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0C" w:rsidRDefault="00092D0C" w:rsidP="00092D0C">
      <w:pPr>
        <w:ind w:right="-104"/>
        <w:rPr>
          <w:b/>
          <w:color w:val="000000"/>
          <w:sz w:val="28"/>
          <w:szCs w:val="28"/>
        </w:rPr>
      </w:pPr>
    </w:p>
    <w:p w:rsidR="00092D0C" w:rsidRDefault="00092D0C" w:rsidP="00092D0C">
      <w:pPr>
        <w:jc w:val="center"/>
        <w:rPr>
          <w:noProof/>
        </w:rPr>
      </w:pPr>
    </w:p>
    <w:p w:rsidR="00092D0C" w:rsidRDefault="00092D0C" w:rsidP="00092D0C">
      <w:pPr>
        <w:jc w:val="center"/>
      </w:pPr>
      <w:r>
        <w:rPr>
          <w:noProof/>
        </w:rPr>
        <w:drawing>
          <wp:inline distT="0" distB="0" distL="0" distR="0">
            <wp:extent cx="533400" cy="86106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D0C" w:rsidRPr="00394C1F" w:rsidRDefault="00092D0C" w:rsidP="00092D0C">
      <w:pPr>
        <w:jc w:val="center"/>
        <w:rPr>
          <w:sz w:val="28"/>
          <w:szCs w:val="28"/>
        </w:rPr>
      </w:pPr>
    </w:p>
    <w:p w:rsidR="00092D0C" w:rsidRPr="00F745FE" w:rsidRDefault="00092D0C" w:rsidP="00092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F745FE">
        <w:rPr>
          <w:b/>
          <w:sz w:val="28"/>
          <w:szCs w:val="28"/>
        </w:rPr>
        <w:t>МУНИЦИПАЛЬНОГО ОБРАЗОВАНИЯ</w:t>
      </w:r>
    </w:p>
    <w:p w:rsidR="00092D0C" w:rsidRPr="00F745FE" w:rsidRDefault="00092D0C" w:rsidP="00092D0C">
      <w:pPr>
        <w:jc w:val="center"/>
        <w:rPr>
          <w:b/>
          <w:sz w:val="28"/>
          <w:szCs w:val="28"/>
        </w:rPr>
      </w:pPr>
      <w:r w:rsidRPr="00F745FE">
        <w:rPr>
          <w:b/>
          <w:sz w:val="28"/>
          <w:szCs w:val="28"/>
        </w:rPr>
        <w:t>«СМОЛЕНСКИЙ РАЙОН» СМОЛЕНСКОЙ ОБЛАСТИ</w:t>
      </w:r>
    </w:p>
    <w:p w:rsidR="00092D0C" w:rsidRPr="00F745FE" w:rsidRDefault="00092D0C" w:rsidP="00092D0C">
      <w:pPr>
        <w:jc w:val="center"/>
        <w:rPr>
          <w:b/>
          <w:sz w:val="28"/>
          <w:szCs w:val="28"/>
        </w:rPr>
      </w:pPr>
    </w:p>
    <w:p w:rsidR="00092D0C" w:rsidRPr="00F745FE" w:rsidRDefault="00092D0C" w:rsidP="00092D0C">
      <w:pPr>
        <w:jc w:val="center"/>
        <w:rPr>
          <w:b/>
          <w:sz w:val="28"/>
          <w:szCs w:val="28"/>
        </w:rPr>
      </w:pPr>
      <w:proofErr w:type="gramStart"/>
      <w:r w:rsidRPr="00F745F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F745F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745F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745F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745F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745F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745F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745F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745F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745F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745F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745F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745FE">
        <w:rPr>
          <w:b/>
          <w:sz w:val="28"/>
          <w:szCs w:val="28"/>
        </w:rPr>
        <w:t>Е</w:t>
      </w:r>
    </w:p>
    <w:p w:rsidR="00092D0C" w:rsidRPr="00F745FE" w:rsidRDefault="00092D0C" w:rsidP="00092D0C">
      <w:pPr>
        <w:jc w:val="center"/>
        <w:rPr>
          <w:b/>
          <w:sz w:val="28"/>
          <w:szCs w:val="28"/>
        </w:rPr>
      </w:pPr>
    </w:p>
    <w:p w:rsidR="00092D0C" w:rsidRPr="00BF4C61" w:rsidRDefault="00092D0C" w:rsidP="00092D0C">
      <w:pPr>
        <w:rPr>
          <w:sz w:val="28"/>
          <w:szCs w:val="28"/>
        </w:rPr>
      </w:pPr>
      <w:r w:rsidRPr="00BF4C61">
        <w:rPr>
          <w:sz w:val="28"/>
          <w:szCs w:val="28"/>
        </w:rPr>
        <w:t xml:space="preserve">от </w:t>
      </w:r>
      <w:r w:rsidR="003125EE">
        <w:rPr>
          <w:sz w:val="28"/>
          <w:szCs w:val="28"/>
        </w:rPr>
        <w:t xml:space="preserve">  28.10.2020 </w:t>
      </w:r>
      <w:r w:rsidRPr="00BF4C61">
        <w:rPr>
          <w:sz w:val="28"/>
          <w:szCs w:val="28"/>
        </w:rPr>
        <w:t xml:space="preserve"> № </w:t>
      </w:r>
      <w:r w:rsidR="003125EE">
        <w:rPr>
          <w:sz w:val="28"/>
          <w:szCs w:val="28"/>
        </w:rPr>
        <w:t xml:space="preserve"> 19 </w:t>
      </w:r>
      <w:bookmarkStart w:id="0" w:name="_GoBack"/>
      <w:bookmarkEnd w:id="0"/>
    </w:p>
    <w:p w:rsidR="00092D0C" w:rsidRPr="00EA46B5" w:rsidRDefault="00092D0C" w:rsidP="00092D0C">
      <w:pPr>
        <w:rPr>
          <w:b/>
          <w:sz w:val="28"/>
          <w:szCs w:val="28"/>
        </w:rPr>
      </w:pPr>
    </w:p>
    <w:p w:rsidR="00092D0C" w:rsidRPr="002B27F7" w:rsidRDefault="00092D0C" w:rsidP="00092D0C">
      <w:pPr>
        <w:ind w:right="5385"/>
        <w:jc w:val="both"/>
        <w:rPr>
          <w:sz w:val="28"/>
          <w:szCs w:val="28"/>
        </w:rPr>
      </w:pPr>
      <w:r w:rsidRPr="002B27F7">
        <w:rPr>
          <w:sz w:val="28"/>
          <w:szCs w:val="28"/>
        </w:rPr>
        <w:t>О член</w:t>
      </w:r>
      <w:r>
        <w:rPr>
          <w:sz w:val="28"/>
          <w:szCs w:val="28"/>
        </w:rPr>
        <w:t>ах</w:t>
      </w:r>
      <w:r w:rsidRPr="002B27F7">
        <w:rPr>
          <w:sz w:val="28"/>
          <w:szCs w:val="28"/>
        </w:rPr>
        <w:t xml:space="preserve"> Общественного совета муниципального образования «Смоленский район» Смоленской области</w:t>
      </w:r>
    </w:p>
    <w:p w:rsidR="00092D0C" w:rsidRPr="00EA46B5" w:rsidRDefault="00092D0C" w:rsidP="00092D0C">
      <w:pPr>
        <w:rPr>
          <w:b/>
          <w:sz w:val="28"/>
          <w:szCs w:val="28"/>
        </w:rPr>
      </w:pPr>
    </w:p>
    <w:p w:rsidR="00092D0C" w:rsidRDefault="00092D0C" w:rsidP="00092D0C">
      <w:pPr>
        <w:rPr>
          <w:sz w:val="28"/>
          <w:szCs w:val="28"/>
        </w:rPr>
      </w:pPr>
    </w:p>
    <w:p w:rsidR="00314754" w:rsidRDefault="00314754" w:rsidP="004D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0601D8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</w:t>
      </w:r>
      <w:r w:rsidRPr="000601D8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0601D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0601D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601D8">
        <w:rPr>
          <w:sz w:val="28"/>
          <w:szCs w:val="28"/>
        </w:rPr>
        <w:t xml:space="preserve"> 131-</w:t>
      </w:r>
      <w:proofErr w:type="gramStart"/>
      <w:r w:rsidRPr="000601D8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0601D8">
        <w:rPr>
          <w:sz w:val="28"/>
          <w:szCs w:val="28"/>
        </w:rPr>
        <w:t xml:space="preserve">Об общих принципах организации местного </w:t>
      </w:r>
      <w:r w:rsidRPr="00BB1A4F">
        <w:rPr>
          <w:sz w:val="28"/>
          <w:szCs w:val="28"/>
        </w:rPr>
        <w:t>самоуправления</w:t>
      </w:r>
      <w:r w:rsidRPr="000601D8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</w:t>
      </w:r>
      <w:r w:rsidRPr="000601D8">
        <w:rPr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 w:rsidRPr="000601D8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</w:t>
      </w:r>
      <w:r w:rsidRPr="000601D8">
        <w:rPr>
          <w:sz w:val="28"/>
          <w:szCs w:val="28"/>
        </w:rPr>
        <w:t xml:space="preserve"> </w:t>
      </w:r>
      <w:r w:rsidRPr="00F232A2">
        <w:rPr>
          <w:sz w:val="28"/>
          <w:szCs w:val="28"/>
        </w:rPr>
        <w:t>от 21</w:t>
      </w:r>
      <w:r>
        <w:rPr>
          <w:sz w:val="28"/>
          <w:szCs w:val="28"/>
        </w:rPr>
        <w:t xml:space="preserve"> июля </w:t>
      </w:r>
      <w:r w:rsidRPr="00F232A2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F232A2">
        <w:rPr>
          <w:sz w:val="28"/>
          <w:szCs w:val="28"/>
        </w:rPr>
        <w:t>г</w:t>
      </w:r>
      <w:r>
        <w:rPr>
          <w:sz w:val="28"/>
          <w:szCs w:val="28"/>
        </w:rPr>
        <w:t>ода № 212-ФЗ «Об основах о</w:t>
      </w:r>
      <w:r w:rsidRPr="00F232A2">
        <w:rPr>
          <w:sz w:val="28"/>
          <w:szCs w:val="28"/>
        </w:rPr>
        <w:t>бщественного контроля в Российской Федерации»</w:t>
      </w:r>
      <w:r>
        <w:rPr>
          <w:sz w:val="28"/>
          <w:szCs w:val="28"/>
        </w:rPr>
        <w:t>, решением Смоленской районной Думы</w:t>
      </w:r>
      <w:r w:rsidRPr="007A19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EB134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20 февраля</w:t>
      </w:r>
      <w:r w:rsidRPr="00EB13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2017 года </w:t>
      </w:r>
      <w:r w:rsidRPr="00EB134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14</w:t>
      </w:r>
      <w:r>
        <w:rPr>
          <w:sz w:val="28"/>
          <w:szCs w:val="28"/>
        </w:rPr>
        <w:t xml:space="preserve"> «Об утверждении</w:t>
      </w:r>
      <w:r w:rsidRPr="00DC7FD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0601D8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Общественном </w:t>
      </w:r>
      <w:r w:rsidRPr="000601D8">
        <w:rPr>
          <w:sz w:val="28"/>
          <w:szCs w:val="28"/>
        </w:rPr>
        <w:t>совете</w:t>
      </w:r>
      <w:r>
        <w:rPr>
          <w:sz w:val="28"/>
          <w:szCs w:val="28"/>
        </w:rPr>
        <w:t xml:space="preserve"> муниципального образования «Смоленский район» Смоленской области»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01D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муниципального образования «Смоленский район» Смоленской области, </w:t>
      </w:r>
      <w:proofErr w:type="gramEnd"/>
    </w:p>
    <w:p w:rsidR="004D039D" w:rsidRDefault="004D039D" w:rsidP="004D039D">
      <w:pPr>
        <w:ind w:firstLine="709"/>
        <w:jc w:val="both"/>
        <w:rPr>
          <w:sz w:val="28"/>
          <w:szCs w:val="28"/>
        </w:rPr>
      </w:pPr>
    </w:p>
    <w:p w:rsidR="00092D0C" w:rsidRPr="00BF4C61" w:rsidRDefault="004D039D" w:rsidP="00092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2D0C" w:rsidRPr="00BF4C61">
        <w:rPr>
          <w:sz w:val="28"/>
          <w:szCs w:val="28"/>
        </w:rPr>
        <w:t>ПОСТАНОВЛЯЮ:</w:t>
      </w:r>
    </w:p>
    <w:p w:rsidR="00092D0C" w:rsidRDefault="00092D0C" w:rsidP="00092D0C">
      <w:pPr>
        <w:jc w:val="both"/>
        <w:rPr>
          <w:sz w:val="28"/>
          <w:szCs w:val="28"/>
        </w:rPr>
      </w:pPr>
    </w:p>
    <w:p w:rsidR="004D039D" w:rsidRPr="004D039D" w:rsidRDefault="004D039D" w:rsidP="004D039D">
      <w:pPr>
        <w:pStyle w:val="a5"/>
        <w:tabs>
          <w:tab w:val="left" w:pos="9356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D039D">
        <w:rPr>
          <w:sz w:val="28"/>
          <w:szCs w:val="28"/>
        </w:rPr>
        <w:t>Утвердить членами Общественного совета муниципального</w:t>
      </w:r>
      <w:r>
        <w:rPr>
          <w:sz w:val="28"/>
          <w:szCs w:val="28"/>
        </w:rPr>
        <w:t xml:space="preserve"> </w:t>
      </w:r>
      <w:r w:rsidRPr="004D039D">
        <w:rPr>
          <w:sz w:val="28"/>
          <w:szCs w:val="28"/>
        </w:rPr>
        <w:t>образования «Смоленский район» Смоленской области следующих лиц:</w:t>
      </w:r>
    </w:p>
    <w:p w:rsidR="00092D0C" w:rsidRDefault="00092D0C" w:rsidP="004D039D">
      <w:pPr>
        <w:pStyle w:val="1"/>
        <w:tabs>
          <w:tab w:val="left" w:pos="9356"/>
        </w:tabs>
        <w:ind w:left="0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0"/>
        <w:gridCol w:w="262"/>
        <w:gridCol w:w="6945"/>
      </w:tblGrid>
      <w:tr w:rsidR="004D039D" w:rsidRPr="00B75E96" w:rsidTr="00EF633C">
        <w:tc>
          <w:tcPr>
            <w:tcW w:w="2540" w:type="dxa"/>
            <w:shd w:val="clear" w:color="auto" w:fill="auto"/>
          </w:tcPr>
          <w:p w:rsidR="004D039D" w:rsidRPr="00B504CF" w:rsidRDefault="004D039D" w:rsidP="004D039D">
            <w:pPr>
              <w:tabs>
                <w:tab w:val="left" w:pos="9356"/>
              </w:tabs>
              <w:ind w:right="77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Володин Александр Петрович</w:t>
            </w:r>
          </w:p>
          <w:p w:rsidR="004D039D" w:rsidRPr="00B504CF" w:rsidRDefault="004D039D" w:rsidP="004D039D">
            <w:pPr>
              <w:tabs>
                <w:tab w:val="left" w:pos="9356"/>
              </w:tabs>
              <w:ind w:right="56"/>
              <w:jc w:val="both"/>
              <w:rPr>
                <w:sz w:val="28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:rsidR="004D039D" w:rsidRPr="00430890" w:rsidRDefault="004D039D" w:rsidP="004D039D">
            <w:pPr>
              <w:tabs>
                <w:tab w:val="left" w:pos="9356"/>
              </w:tabs>
              <w:ind w:right="779"/>
              <w:jc w:val="both"/>
              <w:rPr>
                <w:i/>
                <w:sz w:val="28"/>
                <w:szCs w:val="28"/>
              </w:rPr>
            </w:pPr>
            <w:r w:rsidRPr="00430890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6945" w:type="dxa"/>
            <w:shd w:val="clear" w:color="auto" w:fill="auto"/>
          </w:tcPr>
          <w:p w:rsidR="004D039D" w:rsidRDefault="004D039D" w:rsidP="004D039D">
            <w:pPr>
              <w:tabs>
                <w:tab w:val="left" w:pos="9356"/>
              </w:tabs>
              <w:ind w:right="-108"/>
              <w:jc w:val="both"/>
              <w:rPr>
                <w:sz w:val="28"/>
                <w:szCs w:val="28"/>
              </w:rPr>
            </w:pPr>
            <w:r w:rsidRPr="007B0D56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Базисстрой</w:t>
            </w:r>
            <w:proofErr w:type="spellEnd"/>
            <w:r>
              <w:rPr>
                <w:sz w:val="28"/>
                <w:szCs w:val="28"/>
              </w:rPr>
              <w:t>»,</w:t>
            </w:r>
            <w:r w:rsidRPr="007B0D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кандидатура предложена</w:t>
            </w:r>
            <w:r w:rsidRPr="00B75E96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Смоленским районным Советом ветеранов войны, труда (пенсионеров) и правоохранительных органов</w:t>
            </w:r>
            <w:r w:rsidRPr="00B75E96">
              <w:rPr>
                <w:sz w:val="28"/>
                <w:szCs w:val="28"/>
              </w:rPr>
              <w:t xml:space="preserve"> </w:t>
            </w:r>
          </w:p>
          <w:p w:rsidR="004D039D" w:rsidRPr="00B75E96" w:rsidRDefault="004D039D" w:rsidP="004D039D">
            <w:pPr>
              <w:tabs>
                <w:tab w:val="left" w:pos="9356"/>
              </w:tabs>
              <w:ind w:right="-108"/>
              <w:jc w:val="both"/>
              <w:rPr>
                <w:i/>
                <w:sz w:val="28"/>
                <w:szCs w:val="28"/>
              </w:rPr>
            </w:pPr>
          </w:p>
        </w:tc>
      </w:tr>
      <w:tr w:rsidR="004D039D" w:rsidRPr="0078651A" w:rsidTr="00EF633C">
        <w:tc>
          <w:tcPr>
            <w:tcW w:w="2540" w:type="dxa"/>
            <w:shd w:val="clear" w:color="auto" w:fill="auto"/>
          </w:tcPr>
          <w:p w:rsidR="004D039D" w:rsidRDefault="004D039D" w:rsidP="004D039D">
            <w:pPr>
              <w:tabs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Пигалев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4D039D" w:rsidRPr="00B559A3" w:rsidRDefault="004D039D" w:rsidP="004D039D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Анатолий Александрович </w:t>
            </w:r>
          </w:p>
          <w:p w:rsidR="004D039D" w:rsidRPr="00B559A3" w:rsidRDefault="004D039D" w:rsidP="004D039D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:rsidR="004D039D" w:rsidRPr="00430890" w:rsidRDefault="004D039D" w:rsidP="004D039D">
            <w:pPr>
              <w:tabs>
                <w:tab w:val="left" w:pos="9356"/>
              </w:tabs>
              <w:ind w:right="779"/>
              <w:jc w:val="both"/>
              <w:rPr>
                <w:i/>
                <w:sz w:val="28"/>
                <w:szCs w:val="28"/>
              </w:rPr>
            </w:pPr>
            <w:r w:rsidRPr="00430890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6945" w:type="dxa"/>
            <w:shd w:val="clear" w:color="auto" w:fill="auto"/>
          </w:tcPr>
          <w:p w:rsidR="004D039D" w:rsidRDefault="004D039D" w:rsidP="004D039D">
            <w:pPr>
              <w:tabs>
                <w:tab w:val="left" w:pos="9356"/>
              </w:tabs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кандидатура предложена </w:t>
            </w:r>
            <w:r>
              <w:rPr>
                <w:bCs/>
                <w:sz w:val="28"/>
                <w:szCs w:val="28"/>
              </w:rPr>
              <w:t>Смоленской районной организацией ветеранов государственной и муниципальной службы Смоленского района</w:t>
            </w:r>
          </w:p>
          <w:p w:rsidR="004D039D" w:rsidRDefault="004D039D" w:rsidP="004D039D">
            <w:pPr>
              <w:tabs>
                <w:tab w:val="left" w:pos="9356"/>
              </w:tabs>
              <w:ind w:right="-1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039D" w:rsidRDefault="004D039D" w:rsidP="004D039D">
            <w:pPr>
              <w:tabs>
                <w:tab w:val="left" w:pos="9356"/>
              </w:tabs>
              <w:ind w:right="-1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039D" w:rsidRPr="0078651A" w:rsidRDefault="004D039D" w:rsidP="004D039D">
            <w:pPr>
              <w:tabs>
                <w:tab w:val="left" w:pos="9356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4D039D" w:rsidRPr="006D0168" w:rsidTr="00EF633C">
        <w:tc>
          <w:tcPr>
            <w:tcW w:w="2540" w:type="dxa"/>
            <w:shd w:val="clear" w:color="auto" w:fill="auto"/>
          </w:tcPr>
          <w:p w:rsidR="004D039D" w:rsidRPr="006D0168" w:rsidRDefault="004D039D" w:rsidP="004D039D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  <w:proofErr w:type="spellStart"/>
            <w:r w:rsidRPr="006D0168">
              <w:rPr>
                <w:sz w:val="28"/>
                <w:szCs w:val="28"/>
              </w:rPr>
              <w:lastRenderedPageBreak/>
              <w:t>Рябикова</w:t>
            </w:r>
            <w:proofErr w:type="spellEnd"/>
            <w:r w:rsidRPr="006D0168">
              <w:rPr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262" w:type="dxa"/>
            <w:shd w:val="clear" w:color="auto" w:fill="auto"/>
          </w:tcPr>
          <w:p w:rsidR="004D039D" w:rsidRPr="006D0168" w:rsidRDefault="004D039D" w:rsidP="004D039D">
            <w:pPr>
              <w:tabs>
                <w:tab w:val="left" w:pos="9356"/>
              </w:tabs>
              <w:ind w:right="779"/>
              <w:jc w:val="both"/>
              <w:rPr>
                <w:sz w:val="28"/>
                <w:szCs w:val="28"/>
              </w:rPr>
            </w:pPr>
            <w:r w:rsidRPr="006D016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shd w:val="clear" w:color="auto" w:fill="auto"/>
          </w:tcPr>
          <w:p w:rsidR="004D039D" w:rsidRPr="006D0168" w:rsidRDefault="004D039D" w:rsidP="004D039D">
            <w:pPr>
              <w:tabs>
                <w:tab w:val="left" w:pos="9356"/>
              </w:tabs>
              <w:ind w:right="-108"/>
              <w:jc w:val="both"/>
              <w:rPr>
                <w:sz w:val="28"/>
                <w:szCs w:val="28"/>
              </w:rPr>
            </w:pPr>
            <w:r w:rsidRPr="006D0168">
              <w:rPr>
                <w:sz w:val="28"/>
                <w:szCs w:val="28"/>
              </w:rPr>
              <w:t xml:space="preserve">директор МБОУ Печерская СШ, кандидатура предложена </w:t>
            </w:r>
            <w:r w:rsidRPr="006D0168">
              <w:rPr>
                <w:bCs/>
                <w:sz w:val="28"/>
                <w:szCs w:val="28"/>
              </w:rPr>
              <w:t>Смоленской районной организацией Профсоюза работников народного образования и науки РФ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4D039D" w:rsidRPr="006D0168" w:rsidRDefault="004D039D" w:rsidP="004D039D">
      <w:pPr>
        <w:rPr>
          <w:sz w:val="28"/>
          <w:szCs w:val="28"/>
        </w:rPr>
      </w:pPr>
    </w:p>
    <w:p w:rsidR="00092D0C" w:rsidRDefault="00092D0C" w:rsidP="00092D0C">
      <w:pPr>
        <w:pStyle w:val="1"/>
        <w:ind w:left="0"/>
        <w:rPr>
          <w:b/>
          <w:sz w:val="28"/>
          <w:szCs w:val="28"/>
        </w:rPr>
      </w:pPr>
    </w:p>
    <w:p w:rsidR="00092D0C" w:rsidRDefault="004D039D" w:rsidP="00092D0C">
      <w:pPr>
        <w:pStyle w:val="1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О.Н. </w:t>
      </w:r>
      <w:proofErr w:type="spellStart"/>
      <w:r>
        <w:rPr>
          <w:b/>
          <w:sz w:val="28"/>
          <w:szCs w:val="28"/>
        </w:rPr>
        <w:t>Павлюченкова</w:t>
      </w:r>
      <w:proofErr w:type="spellEnd"/>
    </w:p>
    <w:p w:rsidR="00092D0C" w:rsidRDefault="00092D0C" w:rsidP="00092D0C">
      <w:pPr>
        <w:pStyle w:val="1"/>
        <w:ind w:left="0"/>
        <w:rPr>
          <w:b/>
          <w:sz w:val="28"/>
          <w:szCs w:val="28"/>
        </w:rPr>
      </w:pPr>
    </w:p>
    <w:p w:rsidR="00892CEA" w:rsidRPr="00092D0C" w:rsidRDefault="00892CEA" w:rsidP="00092D0C"/>
    <w:sectPr w:rsidR="00892CEA" w:rsidRPr="00092D0C" w:rsidSect="004D039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F3" w:rsidRDefault="00C344F3" w:rsidP="004D039D">
      <w:r>
        <w:separator/>
      </w:r>
    </w:p>
  </w:endnote>
  <w:endnote w:type="continuationSeparator" w:id="0">
    <w:p w:rsidR="00C344F3" w:rsidRDefault="00C344F3" w:rsidP="004D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F3" w:rsidRDefault="00C344F3" w:rsidP="004D039D">
      <w:r>
        <w:separator/>
      </w:r>
    </w:p>
  </w:footnote>
  <w:footnote w:type="continuationSeparator" w:id="0">
    <w:p w:rsidR="00C344F3" w:rsidRDefault="00C344F3" w:rsidP="004D0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772752"/>
      <w:docPartObj>
        <w:docPartGallery w:val="Page Numbers (Top of Page)"/>
        <w:docPartUnique/>
      </w:docPartObj>
    </w:sdtPr>
    <w:sdtEndPr/>
    <w:sdtContent>
      <w:p w:rsidR="004D039D" w:rsidRDefault="004D03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5EE">
          <w:rPr>
            <w:noProof/>
          </w:rPr>
          <w:t>2</w:t>
        </w:r>
        <w:r>
          <w:fldChar w:fldCharType="end"/>
        </w:r>
      </w:p>
    </w:sdtContent>
  </w:sdt>
  <w:p w:rsidR="004D039D" w:rsidRDefault="004D03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0C"/>
    <w:rsid w:val="00092D0C"/>
    <w:rsid w:val="003125EE"/>
    <w:rsid w:val="00314754"/>
    <w:rsid w:val="00437038"/>
    <w:rsid w:val="004A3E87"/>
    <w:rsid w:val="004D039D"/>
    <w:rsid w:val="00892CEA"/>
    <w:rsid w:val="00C3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2D0C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092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D0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3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03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3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03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039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2D0C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092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D0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3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03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3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03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039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2020-10-28T15:22:00Z</cp:lastPrinted>
  <dcterms:created xsi:type="dcterms:W3CDTF">2020-10-28T14:40:00Z</dcterms:created>
  <dcterms:modified xsi:type="dcterms:W3CDTF">2020-10-30T09:50:00Z</dcterms:modified>
</cp:coreProperties>
</file>