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E8" w:rsidRDefault="00AC2154" w:rsidP="00C318E8">
      <w:pPr>
        <w:jc w:val="center"/>
        <w:rPr>
          <w:noProof/>
        </w:rPr>
      </w:pPr>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Look w:val="0000" w:firstRow="0" w:lastRow="0" w:firstColumn="0" w:lastColumn="0" w:noHBand="0" w:noVBand="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535643">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r w:rsidRPr="002A17BD">
              <w:rPr>
                <w:b/>
                <w:sz w:val="28"/>
                <w:szCs w:val="28"/>
              </w:rPr>
              <w:t xml:space="preserve">Р Е Ш Е </w:t>
            </w:r>
            <w:bookmarkStart w:id="0" w:name="_GoBack"/>
            <w:bookmarkEnd w:id="0"/>
            <w:r w:rsidRPr="002A17BD">
              <w:rPr>
                <w:b/>
                <w:sz w:val="28"/>
                <w:szCs w:val="28"/>
              </w:rPr>
              <w:t>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Default="00EF3147" w:rsidP="00D95FB4">
      <w:pPr>
        <w:jc w:val="both"/>
        <w:rPr>
          <w:b/>
          <w:sz w:val="28"/>
          <w:szCs w:val="28"/>
        </w:rPr>
      </w:pPr>
      <w:r w:rsidRPr="007C34EB">
        <w:rPr>
          <w:b/>
          <w:sz w:val="28"/>
          <w:szCs w:val="28"/>
        </w:rPr>
        <w:t>о</w:t>
      </w:r>
      <w:r w:rsidR="0051244C" w:rsidRPr="007C34EB">
        <w:rPr>
          <w:b/>
          <w:sz w:val="28"/>
          <w:szCs w:val="28"/>
        </w:rPr>
        <w:t>т</w:t>
      </w:r>
      <w:r w:rsidR="001F3A37" w:rsidRPr="007C34EB">
        <w:rPr>
          <w:b/>
          <w:sz w:val="28"/>
          <w:szCs w:val="28"/>
        </w:rPr>
        <w:t xml:space="preserve"> </w:t>
      </w:r>
      <w:r w:rsidR="00491034">
        <w:rPr>
          <w:b/>
          <w:sz w:val="28"/>
          <w:szCs w:val="28"/>
        </w:rPr>
        <w:t>26</w:t>
      </w:r>
      <w:r w:rsidR="00D40B9E" w:rsidRPr="007C34EB">
        <w:rPr>
          <w:b/>
          <w:sz w:val="28"/>
          <w:szCs w:val="28"/>
        </w:rPr>
        <w:t xml:space="preserve"> </w:t>
      </w:r>
      <w:r w:rsidR="009854F6">
        <w:rPr>
          <w:b/>
          <w:sz w:val="28"/>
          <w:szCs w:val="28"/>
        </w:rPr>
        <w:t>декабря</w:t>
      </w:r>
      <w:r w:rsidR="00C97B5B" w:rsidRPr="007C34EB">
        <w:rPr>
          <w:b/>
          <w:sz w:val="28"/>
          <w:szCs w:val="28"/>
        </w:rPr>
        <w:t xml:space="preserve"> </w:t>
      </w:r>
      <w:r w:rsidR="00D95FB4" w:rsidRPr="007C34EB">
        <w:rPr>
          <w:b/>
          <w:sz w:val="28"/>
          <w:szCs w:val="28"/>
        </w:rPr>
        <w:t>20</w:t>
      </w:r>
      <w:r w:rsidR="004F594F" w:rsidRPr="007C34EB">
        <w:rPr>
          <w:b/>
          <w:sz w:val="28"/>
          <w:szCs w:val="28"/>
        </w:rPr>
        <w:t>1</w:t>
      </w:r>
      <w:r w:rsidR="00767D81">
        <w:rPr>
          <w:b/>
          <w:sz w:val="28"/>
          <w:szCs w:val="28"/>
        </w:rPr>
        <w:t>6</w:t>
      </w:r>
      <w:r w:rsidR="005E118E" w:rsidRPr="007C34EB">
        <w:rPr>
          <w:b/>
          <w:sz w:val="28"/>
          <w:szCs w:val="28"/>
        </w:rPr>
        <w:t xml:space="preserve"> </w:t>
      </w:r>
      <w:r w:rsidR="00D95FB4" w:rsidRPr="007C34EB">
        <w:rPr>
          <w:b/>
          <w:sz w:val="28"/>
          <w:szCs w:val="28"/>
        </w:rPr>
        <w:t>года</w:t>
      </w:r>
      <w:r w:rsidR="009A6401" w:rsidRPr="007C34EB">
        <w:rPr>
          <w:b/>
          <w:sz w:val="28"/>
          <w:szCs w:val="28"/>
        </w:rPr>
        <w:tab/>
      </w:r>
      <w:r w:rsidR="00860862">
        <w:rPr>
          <w:b/>
          <w:sz w:val="28"/>
          <w:szCs w:val="28"/>
        </w:rPr>
        <w:t xml:space="preserve">   </w:t>
      </w:r>
      <w:r w:rsidR="00D95FB4" w:rsidRPr="004E5E76">
        <w:rPr>
          <w:b/>
          <w:sz w:val="28"/>
          <w:szCs w:val="28"/>
        </w:rPr>
        <w:t>№</w:t>
      </w:r>
      <w:r w:rsidR="00767D81">
        <w:rPr>
          <w:b/>
          <w:sz w:val="28"/>
          <w:szCs w:val="28"/>
        </w:rPr>
        <w:t xml:space="preserve"> </w:t>
      </w:r>
      <w:r w:rsidR="00860862">
        <w:rPr>
          <w:b/>
          <w:sz w:val="28"/>
          <w:szCs w:val="28"/>
        </w:rPr>
        <w:t>95</w:t>
      </w:r>
    </w:p>
    <w:p w:rsidR="00947801" w:rsidRDefault="00947801" w:rsidP="00D95FB4">
      <w:pPr>
        <w:jc w:val="both"/>
        <w:rPr>
          <w:b/>
          <w:sz w:val="28"/>
          <w:szCs w:val="28"/>
        </w:rPr>
      </w:pPr>
    </w:p>
    <w:p w:rsidR="00947801" w:rsidRPr="0025786E" w:rsidRDefault="00947801" w:rsidP="00D95FB4">
      <w:pPr>
        <w:jc w:val="both"/>
        <w:rPr>
          <w:b/>
          <w:color w:val="FF0000"/>
          <w:sz w:val="28"/>
          <w:szCs w:val="28"/>
        </w:rPr>
      </w:pPr>
    </w:p>
    <w:p w:rsidR="007C34EB" w:rsidRDefault="007A3678" w:rsidP="007A3678">
      <w:pPr>
        <w:tabs>
          <w:tab w:val="left" w:pos="4395"/>
        </w:tabs>
        <w:ind w:right="5451"/>
        <w:jc w:val="both"/>
        <w:rPr>
          <w:b/>
          <w:sz w:val="28"/>
          <w:szCs w:val="28"/>
        </w:rPr>
      </w:pPr>
      <w:r>
        <w:rPr>
          <w:b/>
          <w:sz w:val="28"/>
          <w:szCs w:val="28"/>
        </w:rPr>
        <w:t>«</w:t>
      </w:r>
      <w:r w:rsidR="008B0AD3">
        <w:rPr>
          <w:b/>
          <w:sz w:val="28"/>
          <w:szCs w:val="28"/>
        </w:rPr>
        <w:t>О бюджете</w:t>
      </w:r>
      <w:r w:rsidR="00B836AD">
        <w:rPr>
          <w:b/>
          <w:sz w:val="28"/>
          <w:szCs w:val="28"/>
        </w:rPr>
        <w:t xml:space="preserve"> муниципального </w:t>
      </w:r>
      <w:r w:rsidR="0053054A">
        <w:rPr>
          <w:b/>
          <w:sz w:val="28"/>
          <w:szCs w:val="28"/>
        </w:rPr>
        <w:t xml:space="preserve">образования «Смоленский </w:t>
      </w:r>
      <w:r w:rsidR="00B836AD">
        <w:rPr>
          <w:b/>
          <w:sz w:val="28"/>
          <w:szCs w:val="28"/>
        </w:rPr>
        <w:t>р</w:t>
      </w:r>
      <w:r w:rsidR="00975A8C">
        <w:rPr>
          <w:b/>
          <w:sz w:val="28"/>
          <w:szCs w:val="28"/>
        </w:rPr>
        <w:t>айон» Смоленской области на 2017</w:t>
      </w:r>
      <w:r w:rsidR="00B836AD">
        <w:rPr>
          <w:b/>
          <w:sz w:val="28"/>
          <w:szCs w:val="28"/>
        </w:rPr>
        <w:t xml:space="preserve"> год</w:t>
      </w:r>
      <w:r w:rsidR="00767D81">
        <w:rPr>
          <w:b/>
          <w:sz w:val="28"/>
          <w:szCs w:val="28"/>
        </w:rPr>
        <w:t xml:space="preserve"> и плановый период 2018 </w:t>
      </w:r>
      <w:r w:rsidR="00DD23BC">
        <w:rPr>
          <w:b/>
          <w:sz w:val="28"/>
          <w:szCs w:val="28"/>
        </w:rPr>
        <w:t xml:space="preserve">и </w:t>
      </w:r>
      <w:r w:rsidR="00767D81">
        <w:rPr>
          <w:b/>
          <w:sz w:val="28"/>
          <w:szCs w:val="28"/>
        </w:rPr>
        <w:t>2019 годов</w:t>
      </w:r>
      <w:r w:rsidR="007C34EB">
        <w:rPr>
          <w:b/>
          <w:sz w:val="28"/>
          <w:szCs w:val="28"/>
        </w:rPr>
        <w:t>»</w:t>
      </w:r>
    </w:p>
    <w:p w:rsidR="007A3678" w:rsidRPr="00845AFF" w:rsidRDefault="007A3678" w:rsidP="007A3678">
      <w:pPr>
        <w:tabs>
          <w:tab w:val="left" w:pos="4395"/>
        </w:tabs>
        <w:ind w:right="5451"/>
        <w:jc w:val="both"/>
        <w:rPr>
          <w:b/>
          <w:sz w:val="28"/>
          <w:szCs w:val="28"/>
        </w:rPr>
      </w:pPr>
    </w:p>
    <w:p w:rsidR="00BD69D2" w:rsidRPr="00845AFF" w:rsidRDefault="00BD69D2" w:rsidP="00407B95">
      <w:pPr>
        <w:rPr>
          <w:sz w:val="28"/>
          <w:szCs w:val="28"/>
        </w:rPr>
      </w:pPr>
    </w:p>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Default="00591962" w:rsidP="00A03DFC">
      <w:pPr>
        <w:numPr>
          <w:ilvl w:val="0"/>
          <w:numId w:val="4"/>
        </w:numPr>
        <w:autoSpaceDE w:val="0"/>
        <w:autoSpaceDN w:val="0"/>
        <w:adjustRightInd w:val="0"/>
        <w:jc w:val="both"/>
        <w:outlineLvl w:val="1"/>
        <w:rPr>
          <w:sz w:val="28"/>
          <w:szCs w:val="28"/>
        </w:rPr>
      </w:pPr>
      <w:r w:rsidRPr="002A17BD">
        <w:rPr>
          <w:sz w:val="28"/>
          <w:szCs w:val="28"/>
        </w:rPr>
        <w:t>Утвердить основные характеристики</w:t>
      </w:r>
      <w:r w:rsidR="007B5D8F" w:rsidRPr="002A17BD">
        <w:rPr>
          <w:sz w:val="28"/>
          <w:szCs w:val="28"/>
        </w:rPr>
        <w:t xml:space="preserve"> местного </w:t>
      </w:r>
      <w:r w:rsidRPr="002A17BD">
        <w:rPr>
          <w:sz w:val="28"/>
          <w:szCs w:val="28"/>
        </w:rPr>
        <w:t xml:space="preserve">бюджета </w:t>
      </w:r>
      <w:r w:rsidR="003C1238">
        <w:rPr>
          <w:sz w:val="28"/>
          <w:szCs w:val="28"/>
        </w:rPr>
        <w:t>на 201</w:t>
      </w:r>
      <w:r w:rsidR="00DD23BC">
        <w:rPr>
          <w:sz w:val="28"/>
          <w:szCs w:val="28"/>
        </w:rPr>
        <w:t>7</w:t>
      </w:r>
      <w:r w:rsidR="003C1238">
        <w:rPr>
          <w:sz w:val="28"/>
          <w:szCs w:val="28"/>
        </w:rPr>
        <w:t xml:space="preserve"> год</w:t>
      </w:r>
      <w:r w:rsidRPr="002A17BD">
        <w:rPr>
          <w:sz w:val="28"/>
          <w:szCs w:val="28"/>
        </w:rPr>
        <w:t>:</w:t>
      </w:r>
    </w:p>
    <w:p w:rsidR="006D4C56" w:rsidRPr="006D4C56" w:rsidRDefault="000C13CD" w:rsidP="00A03DFC">
      <w:pPr>
        <w:autoSpaceDE w:val="0"/>
        <w:autoSpaceDN w:val="0"/>
        <w:adjustRightInd w:val="0"/>
        <w:ind w:firstLine="708"/>
        <w:jc w:val="both"/>
        <w:outlineLvl w:val="1"/>
        <w:rPr>
          <w:sz w:val="28"/>
          <w:szCs w:val="28"/>
        </w:rPr>
      </w:pPr>
      <w:r>
        <w:rPr>
          <w:sz w:val="28"/>
          <w:szCs w:val="28"/>
        </w:rPr>
        <w:t>1</w:t>
      </w:r>
      <w:r w:rsidR="006D4C56">
        <w:rPr>
          <w:sz w:val="28"/>
          <w:szCs w:val="28"/>
        </w:rPr>
        <w:t>)</w:t>
      </w:r>
      <w:r>
        <w:rPr>
          <w:sz w:val="28"/>
          <w:szCs w:val="28"/>
        </w:rPr>
        <w:t xml:space="preserve"> </w:t>
      </w:r>
      <w:r w:rsidR="006D4C56" w:rsidRPr="006D4C56">
        <w:rPr>
          <w:sz w:val="28"/>
          <w:szCs w:val="28"/>
        </w:rPr>
        <w:t>общий объем д</w:t>
      </w:r>
      <w:r w:rsidR="00635616">
        <w:rPr>
          <w:sz w:val="28"/>
          <w:szCs w:val="28"/>
        </w:rPr>
        <w:t>оходов местного бюджета в сумме</w:t>
      </w:r>
      <w:r w:rsidR="006D4C56" w:rsidRPr="006D4C56">
        <w:rPr>
          <w:sz w:val="28"/>
          <w:szCs w:val="28"/>
        </w:rPr>
        <w:t xml:space="preserve"> </w:t>
      </w:r>
      <w:r w:rsidR="008B0AD3">
        <w:rPr>
          <w:sz w:val="28"/>
          <w:szCs w:val="28"/>
        </w:rPr>
        <w:t>625 168,2</w:t>
      </w:r>
      <w:r w:rsidR="00A06BDF">
        <w:rPr>
          <w:sz w:val="28"/>
          <w:szCs w:val="28"/>
        </w:rPr>
        <w:t xml:space="preserve"> </w:t>
      </w:r>
      <w:r w:rsidR="00DC233B">
        <w:rPr>
          <w:sz w:val="28"/>
          <w:szCs w:val="28"/>
        </w:rPr>
        <w:t xml:space="preserve">тыс. рублей, </w:t>
      </w:r>
      <w:r w:rsidR="00C03B1F">
        <w:rPr>
          <w:sz w:val="28"/>
          <w:szCs w:val="28"/>
        </w:rPr>
        <w:t>в</w:t>
      </w:r>
      <w:r w:rsidR="00D5365D">
        <w:rPr>
          <w:sz w:val="28"/>
          <w:szCs w:val="28"/>
        </w:rPr>
        <w:t xml:space="preserve"> </w:t>
      </w:r>
      <w:r w:rsidR="006D4C56" w:rsidRPr="006D4C56">
        <w:rPr>
          <w:sz w:val="28"/>
          <w:szCs w:val="28"/>
        </w:rPr>
        <w:t xml:space="preserve">том числе объем безвозмездных поступлений в </w:t>
      </w:r>
      <w:r w:rsidR="006D4C56" w:rsidRPr="004F7655">
        <w:rPr>
          <w:sz w:val="28"/>
          <w:szCs w:val="28"/>
        </w:rPr>
        <w:t xml:space="preserve">сумме </w:t>
      </w:r>
      <w:r w:rsidR="008B0AD3">
        <w:rPr>
          <w:sz w:val="28"/>
          <w:szCs w:val="28"/>
        </w:rPr>
        <w:t>411 750,2</w:t>
      </w:r>
      <w:r w:rsidR="00733A95" w:rsidRPr="004F7655">
        <w:rPr>
          <w:sz w:val="28"/>
          <w:szCs w:val="28"/>
        </w:rPr>
        <w:t xml:space="preserve"> </w:t>
      </w:r>
      <w:r w:rsidR="006D4C56" w:rsidRPr="004F7655">
        <w:rPr>
          <w:sz w:val="28"/>
          <w:szCs w:val="28"/>
        </w:rPr>
        <w:t>тыс</w:t>
      </w:r>
      <w:r w:rsidR="006D4C56" w:rsidRPr="006D4C56">
        <w:rPr>
          <w:sz w:val="28"/>
          <w:szCs w:val="28"/>
        </w:rPr>
        <w:t>. рубл</w:t>
      </w:r>
      <w:r w:rsidR="00BD69D2">
        <w:rPr>
          <w:sz w:val="28"/>
          <w:szCs w:val="28"/>
        </w:rPr>
        <w:t>ей;</w:t>
      </w:r>
    </w:p>
    <w:p w:rsidR="006D4C56" w:rsidRPr="006D4C56" w:rsidRDefault="006D4C56" w:rsidP="00A03DFC">
      <w:pPr>
        <w:autoSpaceDE w:val="0"/>
        <w:autoSpaceDN w:val="0"/>
        <w:adjustRightInd w:val="0"/>
        <w:ind w:firstLine="708"/>
        <w:jc w:val="both"/>
        <w:outlineLvl w:val="1"/>
        <w:rPr>
          <w:sz w:val="28"/>
          <w:szCs w:val="28"/>
        </w:rPr>
      </w:pPr>
      <w:r w:rsidRPr="006D4C56">
        <w:rPr>
          <w:sz w:val="28"/>
          <w:szCs w:val="28"/>
        </w:rPr>
        <w:t xml:space="preserve">2) общий объем расходов местного бюджета в сумме </w:t>
      </w:r>
      <w:r w:rsidR="00491034" w:rsidRPr="00E908F9">
        <w:rPr>
          <w:sz w:val="28"/>
          <w:szCs w:val="28"/>
        </w:rPr>
        <w:t>646</w:t>
      </w:r>
      <w:r w:rsidR="00CA5C86">
        <w:rPr>
          <w:sz w:val="28"/>
          <w:szCs w:val="28"/>
        </w:rPr>
        <w:t xml:space="preserve"> </w:t>
      </w:r>
      <w:r w:rsidR="00491034" w:rsidRPr="00E908F9">
        <w:rPr>
          <w:sz w:val="28"/>
          <w:szCs w:val="28"/>
        </w:rPr>
        <w:t>34</w:t>
      </w:r>
      <w:r w:rsidR="00CA5C86">
        <w:rPr>
          <w:sz w:val="28"/>
          <w:szCs w:val="28"/>
        </w:rPr>
        <w:t>2</w:t>
      </w:r>
      <w:r w:rsidR="00491034" w:rsidRPr="00E908F9">
        <w:rPr>
          <w:sz w:val="28"/>
          <w:szCs w:val="28"/>
        </w:rPr>
        <w:t>,</w:t>
      </w:r>
      <w:r w:rsidR="00CA5C86">
        <w:rPr>
          <w:sz w:val="28"/>
          <w:szCs w:val="28"/>
        </w:rPr>
        <w:t>9</w:t>
      </w:r>
      <w:r w:rsidRPr="006D4C56">
        <w:rPr>
          <w:sz w:val="28"/>
          <w:szCs w:val="28"/>
        </w:rPr>
        <w:t xml:space="preserve"> тыс. рублей.</w:t>
      </w:r>
    </w:p>
    <w:p w:rsidR="00C40372" w:rsidRDefault="006D4C56" w:rsidP="00DC233B">
      <w:pPr>
        <w:autoSpaceDE w:val="0"/>
        <w:autoSpaceDN w:val="0"/>
        <w:adjustRightInd w:val="0"/>
        <w:ind w:firstLine="708"/>
        <w:jc w:val="both"/>
        <w:outlineLvl w:val="1"/>
        <w:rPr>
          <w:sz w:val="28"/>
          <w:szCs w:val="28"/>
        </w:rPr>
      </w:pPr>
      <w:r w:rsidRPr="006D4C56">
        <w:rPr>
          <w:sz w:val="28"/>
          <w:szCs w:val="28"/>
        </w:rPr>
        <w:t xml:space="preserve">3) дефицит местного бюджета в сумме </w:t>
      </w:r>
      <w:r w:rsidR="00307C26">
        <w:rPr>
          <w:sz w:val="28"/>
          <w:szCs w:val="28"/>
        </w:rPr>
        <w:t>21</w:t>
      </w:r>
      <w:r w:rsidR="002A5DFE">
        <w:rPr>
          <w:sz w:val="28"/>
          <w:szCs w:val="28"/>
        </w:rPr>
        <w:t xml:space="preserve"> </w:t>
      </w:r>
      <w:r w:rsidR="00307C26">
        <w:rPr>
          <w:sz w:val="28"/>
          <w:szCs w:val="28"/>
        </w:rPr>
        <w:t>174,</w:t>
      </w:r>
      <w:r w:rsidR="00CA5C86">
        <w:rPr>
          <w:sz w:val="28"/>
          <w:szCs w:val="28"/>
        </w:rPr>
        <w:t>7</w:t>
      </w:r>
      <w:r w:rsidR="001E1F04">
        <w:rPr>
          <w:sz w:val="28"/>
          <w:szCs w:val="28"/>
        </w:rPr>
        <w:t xml:space="preserve"> тыс. рублей, что составляет </w:t>
      </w:r>
      <w:r w:rsidR="006D1833">
        <w:rPr>
          <w:sz w:val="28"/>
          <w:szCs w:val="28"/>
        </w:rPr>
        <w:t>9,9</w:t>
      </w:r>
      <w:r w:rsidRPr="006D4C56">
        <w:rPr>
          <w:sz w:val="28"/>
          <w:szCs w:val="28"/>
        </w:rPr>
        <w:t xml:space="preserve"> процент</w:t>
      </w:r>
      <w:r w:rsidR="002A5DFE">
        <w:rPr>
          <w:sz w:val="28"/>
          <w:szCs w:val="28"/>
        </w:rPr>
        <w:t>ов</w:t>
      </w:r>
      <w:r w:rsidRPr="006D4C56">
        <w:rPr>
          <w:sz w:val="28"/>
          <w:szCs w:val="28"/>
        </w:rPr>
        <w:t xml:space="preserve"> от утвержденного общего годового объема доходов местного бюджета без учета утвержденного объема безвозмездных поступлений.</w:t>
      </w:r>
    </w:p>
    <w:p w:rsidR="00C40372" w:rsidRDefault="006D4C56" w:rsidP="00DC233B">
      <w:pPr>
        <w:autoSpaceDE w:val="0"/>
        <w:autoSpaceDN w:val="0"/>
        <w:adjustRightInd w:val="0"/>
        <w:ind w:firstLine="709"/>
        <w:jc w:val="both"/>
        <w:outlineLvl w:val="1"/>
        <w:rPr>
          <w:sz w:val="28"/>
          <w:szCs w:val="28"/>
        </w:rPr>
      </w:pPr>
      <w:r w:rsidRPr="006D4C56">
        <w:rPr>
          <w:sz w:val="28"/>
          <w:szCs w:val="28"/>
        </w:rPr>
        <w:t>2. Утвердить общий объем межбюджетных трансфертов, предоставляемых бюджетам бюджетной системы Российской Федерации в 201</w:t>
      </w:r>
      <w:r w:rsidR="008F2CF9">
        <w:rPr>
          <w:sz w:val="28"/>
          <w:szCs w:val="28"/>
        </w:rPr>
        <w:t>7</w:t>
      </w:r>
      <w:r w:rsidRPr="006D4C56">
        <w:rPr>
          <w:sz w:val="28"/>
          <w:szCs w:val="28"/>
        </w:rPr>
        <w:t xml:space="preserve"> году из местного бюджета, в </w:t>
      </w:r>
      <w:r w:rsidRPr="00677C20">
        <w:rPr>
          <w:sz w:val="28"/>
          <w:szCs w:val="28"/>
        </w:rPr>
        <w:t>сумме</w:t>
      </w:r>
      <w:r w:rsidR="00C97B5B">
        <w:rPr>
          <w:sz w:val="28"/>
          <w:szCs w:val="28"/>
        </w:rPr>
        <w:t xml:space="preserve"> </w:t>
      </w:r>
      <w:r w:rsidR="002A5DFE">
        <w:rPr>
          <w:sz w:val="28"/>
          <w:szCs w:val="28"/>
        </w:rPr>
        <w:t>43</w:t>
      </w:r>
      <w:r w:rsidR="00C03B1F">
        <w:rPr>
          <w:sz w:val="28"/>
          <w:szCs w:val="28"/>
        </w:rPr>
        <w:t xml:space="preserve"> </w:t>
      </w:r>
      <w:r w:rsidR="002A5DFE">
        <w:rPr>
          <w:sz w:val="28"/>
          <w:szCs w:val="28"/>
        </w:rPr>
        <w:t>281,8</w:t>
      </w:r>
      <w:r w:rsidRPr="00677C20">
        <w:rPr>
          <w:sz w:val="28"/>
          <w:szCs w:val="28"/>
        </w:rPr>
        <w:t xml:space="preserve"> тыс.</w:t>
      </w:r>
      <w:r w:rsidRPr="006D4C56">
        <w:rPr>
          <w:sz w:val="28"/>
          <w:szCs w:val="28"/>
        </w:rPr>
        <w:t xml:space="preserve"> рублей.</w:t>
      </w:r>
    </w:p>
    <w:p w:rsidR="000C13CD" w:rsidRPr="00D50D81" w:rsidRDefault="000C13CD" w:rsidP="00D50D81">
      <w:pPr>
        <w:autoSpaceDE w:val="0"/>
        <w:autoSpaceDN w:val="0"/>
        <w:adjustRightInd w:val="0"/>
        <w:ind w:firstLine="709"/>
        <w:jc w:val="both"/>
        <w:outlineLvl w:val="1"/>
        <w:rPr>
          <w:sz w:val="28"/>
          <w:szCs w:val="28"/>
        </w:rPr>
      </w:pPr>
      <w:r>
        <w:rPr>
          <w:sz w:val="28"/>
          <w:szCs w:val="28"/>
        </w:rPr>
        <w:t xml:space="preserve">3. </w:t>
      </w:r>
      <w:r w:rsidRPr="00D50D81">
        <w:rPr>
          <w:sz w:val="28"/>
          <w:szCs w:val="28"/>
        </w:rPr>
        <w:t>Утвердить основные характеристики местного бюджета на плановый период 2017 и 2018 годов:</w:t>
      </w:r>
    </w:p>
    <w:p w:rsidR="007D1276" w:rsidRDefault="000C13CD" w:rsidP="00D50D81">
      <w:pPr>
        <w:autoSpaceDE w:val="0"/>
        <w:autoSpaceDN w:val="0"/>
        <w:adjustRightInd w:val="0"/>
        <w:ind w:firstLine="1069"/>
        <w:jc w:val="both"/>
        <w:outlineLvl w:val="1"/>
        <w:rPr>
          <w:sz w:val="28"/>
          <w:szCs w:val="28"/>
        </w:rPr>
      </w:pPr>
      <w:r w:rsidRPr="00D50D81">
        <w:rPr>
          <w:sz w:val="28"/>
          <w:szCs w:val="28"/>
        </w:rPr>
        <w:t xml:space="preserve">1) общий объем доходов местного бюджета на 2018 год в сумме </w:t>
      </w:r>
      <w:r w:rsidR="008B0AD3">
        <w:rPr>
          <w:sz w:val="28"/>
          <w:szCs w:val="28"/>
        </w:rPr>
        <w:t xml:space="preserve">623 684,8 </w:t>
      </w:r>
      <w:r w:rsidRPr="00D50D81">
        <w:rPr>
          <w:sz w:val="28"/>
          <w:szCs w:val="28"/>
        </w:rPr>
        <w:t xml:space="preserve">тыс. рублей, в том числе объем безвозмездных поступлений в сумме </w:t>
      </w:r>
    </w:p>
    <w:p w:rsidR="000C13CD" w:rsidRPr="00D50D81" w:rsidRDefault="008B0AD3" w:rsidP="007D1276">
      <w:pPr>
        <w:autoSpaceDE w:val="0"/>
        <w:autoSpaceDN w:val="0"/>
        <w:adjustRightInd w:val="0"/>
        <w:jc w:val="both"/>
        <w:outlineLvl w:val="1"/>
        <w:rPr>
          <w:sz w:val="28"/>
          <w:szCs w:val="28"/>
        </w:rPr>
      </w:pPr>
      <w:r>
        <w:rPr>
          <w:sz w:val="28"/>
          <w:szCs w:val="28"/>
        </w:rPr>
        <w:t>392 772,8</w:t>
      </w:r>
      <w:r w:rsidR="000C13CD" w:rsidRPr="00D50D81">
        <w:rPr>
          <w:sz w:val="28"/>
          <w:szCs w:val="28"/>
        </w:rPr>
        <w:t xml:space="preserve"> тыс. рублей, и на 2019 год в сумме </w:t>
      </w:r>
      <w:r>
        <w:rPr>
          <w:sz w:val="28"/>
          <w:szCs w:val="28"/>
        </w:rPr>
        <w:t>643 984,0</w:t>
      </w:r>
      <w:r w:rsidR="000C13CD" w:rsidRPr="00D50D81">
        <w:rPr>
          <w:sz w:val="28"/>
          <w:szCs w:val="28"/>
        </w:rPr>
        <w:t xml:space="preserve"> тыс. рублей, в том числе объем безвозмездны</w:t>
      </w:r>
      <w:r>
        <w:rPr>
          <w:sz w:val="28"/>
          <w:szCs w:val="28"/>
        </w:rPr>
        <w:t xml:space="preserve">х поступлений в сумме </w:t>
      </w:r>
      <w:r w:rsidR="00A330C2">
        <w:rPr>
          <w:sz w:val="28"/>
          <w:szCs w:val="28"/>
        </w:rPr>
        <w:t>405 355,8</w:t>
      </w:r>
      <w:r w:rsidR="00044A33">
        <w:rPr>
          <w:sz w:val="28"/>
          <w:szCs w:val="28"/>
        </w:rPr>
        <w:t xml:space="preserve"> </w:t>
      </w:r>
      <w:r w:rsidR="000C13CD" w:rsidRPr="00D50D81">
        <w:rPr>
          <w:sz w:val="28"/>
          <w:szCs w:val="28"/>
        </w:rPr>
        <w:t>тыс. рублей;</w:t>
      </w:r>
    </w:p>
    <w:p w:rsidR="006C7307" w:rsidRDefault="000C13CD" w:rsidP="00D50D81">
      <w:pPr>
        <w:autoSpaceDE w:val="0"/>
        <w:autoSpaceDN w:val="0"/>
        <w:adjustRightInd w:val="0"/>
        <w:ind w:firstLine="1069"/>
        <w:jc w:val="both"/>
        <w:outlineLvl w:val="1"/>
        <w:rPr>
          <w:sz w:val="28"/>
          <w:szCs w:val="28"/>
        </w:rPr>
      </w:pPr>
      <w:r w:rsidRPr="00D50D81">
        <w:rPr>
          <w:sz w:val="28"/>
          <w:szCs w:val="28"/>
        </w:rPr>
        <w:t>2) общий объем расходов местного бюджета на 201</w:t>
      </w:r>
      <w:r w:rsidR="00D50D81" w:rsidRPr="00D50D81">
        <w:rPr>
          <w:sz w:val="28"/>
          <w:szCs w:val="28"/>
        </w:rPr>
        <w:t>8 год в сумме</w:t>
      </w:r>
      <w:r w:rsidR="002A5DFE">
        <w:rPr>
          <w:sz w:val="28"/>
          <w:szCs w:val="28"/>
        </w:rPr>
        <w:t xml:space="preserve"> </w:t>
      </w:r>
    </w:p>
    <w:p w:rsidR="000C13CD" w:rsidRPr="00D50D81" w:rsidRDefault="00CA5C86" w:rsidP="009B779B">
      <w:pPr>
        <w:autoSpaceDE w:val="0"/>
        <w:autoSpaceDN w:val="0"/>
        <w:adjustRightInd w:val="0"/>
        <w:jc w:val="both"/>
        <w:outlineLvl w:val="1"/>
        <w:rPr>
          <w:sz w:val="28"/>
          <w:szCs w:val="28"/>
        </w:rPr>
      </w:pPr>
      <w:r w:rsidRPr="00CA5C86">
        <w:rPr>
          <w:sz w:val="28"/>
          <w:szCs w:val="28"/>
        </w:rPr>
        <w:t>646 602,3</w:t>
      </w:r>
      <w:r w:rsidR="002A5DFE">
        <w:rPr>
          <w:sz w:val="28"/>
          <w:szCs w:val="28"/>
        </w:rPr>
        <w:t xml:space="preserve"> </w:t>
      </w:r>
      <w:r w:rsidR="00D50D81" w:rsidRPr="00D50D81">
        <w:rPr>
          <w:sz w:val="28"/>
          <w:szCs w:val="28"/>
        </w:rPr>
        <w:t>тыс. рублей и 2019</w:t>
      </w:r>
      <w:r w:rsidR="000C13CD" w:rsidRPr="00D50D81">
        <w:rPr>
          <w:sz w:val="28"/>
          <w:szCs w:val="28"/>
        </w:rPr>
        <w:t xml:space="preserve"> год в сумме </w:t>
      </w:r>
      <w:r w:rsidR="00D20417" w:rsidRPr="00CA5C86">
        <w:rPr>
          <w:sz w:val="28"/>
          <w:szCs w:val="28"/>
        </w:rPr>
        <w:t>667</w:t>
      </w:r>
      <w:r>
        <w:rPr>
          <w:sz w:val="28"/>
          <w:szCs w:val="28"/>
        </w:rPr>
        <w:t xml:space="preserve"> </w:t>
      </w:r>
      <w:r w:rsidR="00D20417" w:rsidRPr="00CA5C86">
        <w:rPr>
          <w:sz w:val="28"/>
          <w:szCs w:val="28"/>
        </w:rPr>
        <w:t>658,2</w:t>
      </w:r>
      <w:r w:rsidR="000C13CD" w:rsidRPr="00D50D81">
        <w:rPr>
          <w:sz w:val="28"/>
          <w:szCs w:val="28"/>
        </w:rPr>
        <w:t xml:space="preserve"> тыс. рублей;</w:t>
      </w:r>
      <w:r w:rsidR="007D1276">
        <w:rPr>
          <w:sz w:val="28"/>
          <w:szCs w:val="28"/>
        </w:rPr>
        <w:t xml:space="preserve"> </w:t>
      </w:r>
    </w:p>
    <w:p w:rsidR="00C40372" w:rsidRDefault="000C13CD" w:rsidP="00DC233B">
      <w:pPr>
        <w:autoSpaceDE w:val="0"/>
        <w:autoSpaceDN w:val="0"/>
        <w:adjustRightInd w:val="0"/>
        <w:ind w:firstLine="1069"/>
        <w:jc w:val="both"/>
        <w:outlineLvl w:val="1"/>
        <w:rPr>
          <w:sz w:val="28"/>
          <w:szCs w:val="28"/>
        </w:rPr>
      </w:pPr>
      <w:r w:rsidRPr="00D50D81">
        <w:rPr>
          <w:sz w:val="28"/>
          <w:szCs w:val="28"/>
        </w:rPr>
        <w:lastRenderedPageBreak/>
        <w:t>3) дефицит местного бюджета на 201</w:t>
      </w:r>
      <w:r w:rsidR="00D50D81" w:rsidRPr="00D50D81">
        <w:rPr>
          <w:sz w:val="28"/>
          <w:szCs w:val="28"/>
        </w:rPr>
        <w:t>8 год в сумме</w:t>
      </w:r>
      <w:r w:rsidR="002A5DFE">
        <w:rPr>
          <w:sz w:val="28"/>
          <w:szCs w:val="28"/>
        </w:rPr>
        <w:t xml:space="preserve"> 22 917,5 </w:t>
      </w:r>
      <w:r w:rsidRPr="00D50D81">
        <w:rPr>
          <w:sz w:val="28"/>
          <w:szCs w:val="28"/>
        </w:rPr>
        <w:t xml:space="preserve">тыс. рублей, что составляет </w:t>
      </w:r>
      <w:r w:rsidR="006D1833">
        <w:rPr>
          <w:sz w:val="28"/>
          <w:szCs w:val="28"/>
        </w:rPr>
        <w:t>9,9</w:t>
      </w:r>
      <w:r w:rsidRPr="00D50D81">
        <w:rPr>
          <w:sz w:val="28"/>
          <w:szCs w:val="28"/>
        </w:rPr>
        <w:t xml:space="preserve"> процент</w:t>
      </w:r>
      <w:r w:rsidR="002A5DFE">
        <w:rPr>
          <w:sz w:val="28"/>
          <w:szCs w:val="28"/>
        </w:rPr>
        <w:t>ов</w:t>
      </w:r>
      <w:r w:rsidRPr="00D50D81">
        <w:rPr>
          <w:sz w:val="28"/>
          <w:szCs w:val="28"/>
        </w:rPr>
        <w:t xml:space="preserve"> от утвержденного общего годового объема доходов местного бюджета без учета утвержденного объема безвозмездных поступлений, и на 201</w:t>
      </w:r>
      <w:r w:rsidR="00D50D81" w:rsidRPr="00D50D81">
        <w:rPr>
          <w:sz w:val="28"/>
          <w:szCs w:val="28"/>
        </w:rPr>
        <w:t>9</w:t>
      </w:r>
      <w:r w:rsidRPr="00D50D81">
        <w:rPr>
          <w:sz w:val="28"/>
          <w:szCs w:val="28"/>
        </w:rPr>
        <w:t xml:space="preserve"> год в сумме </w:t>
      </w:r>
      <w:r w:rsidR="002A5DFE">
        <w:rPr>
          <w:sz w:val="28"/>
          <w:szCs w:val="28"/>
        </w:rPr>
        <w:t>23 674,2</w:t>
      </w:r>
      <w:r w:rsidRPr="00D50D81">
        <w:rPr>
          <w:sz w:val="28"/>
          <w:szCs w:val="28"/>
        </w:rPr>
        <w:t xml:space="preserve"> тыс. рублей, что составляет </w:t>
      </w:r>
      <w:r w:rsidR="007A7D7C">
        <w:rPr>
          <w:sz w:val="28"/>
          <w:szCs w:val="28"/>
        </w:rPr>
        <w:t>9,9</w:t>
      </w:r>
      <w:r w:rsidR="002A5DFE">
        <w:rPr>
          <w:sz w:val="28"/>
          <w:szCs w:val="28"/>
        </w:rPr>
        <w:t xml:space="preserve"> </w:t>
      </w:r>
      <w:r w:rsidRPr="00D50D81">
        <w:rPr>
          <w:sz w:val="28"/>
          <w:szCs w:val="28"/>
        </w:rPr>
        <w:t>процент</w:t>
      </w:r>
      <w:r w:rsidR="002A5DFE">
        <w:rPr>
          <w:sz w:val="28"/>
          <w:szCs w:val="28"/>
        </w:rPr>
        <w:t>ов</w:t>
      </w:r>
      <w:r w:rsidRPr="00D50D81">
        <w:rPr>
          <w:sz w:val="28"/>
          <w:szCs w:val="28"/>
        </w:rPr>
        <w:t xml:space="preserve"> от утвержденного общего годового объема доходов местного бюджета без учета утвержденного объема безвозмездных поступлений.</w:t>
      </w:r>
    </w:p>
    <w:p w:rsidR="000C13CD" w:rsidRPr="00D50D81" w:rsidRDefault="00D50D81" w:rsidP="00D50D81">
      <w:pPr>
        <w:autoSpaceDE w:val="0"/>
        <w:autoSpaceDN w:val="0"/>
        <w:adjustRightInd w:val="0"/>
        <w:ind w:firstLine="1069"/>
        <w:jc w:val="both"/>
        <w:outlineLvl w:val="1"/>
        <w:rPr>
          <w:sz w:val="28"/>
          <w:szCs w:val="28"/>
        </w:rPr>
      </w:pPr>
      <w:r>
        <w:rPr>
          <w:sz w:val="28"/>
          <w:szCs w:val="28"/>
        </w:rPr>
        <w:t xml:space="preserve">4. </w:t>
      </w:r>
      <w:r w:rsidR="000C13CD" w:rsidRPr="00D50D81">
        <w:rPr>
          <w:sz w:val="28"/>
          <w:szCs w:val="28"/>
        </w:rPr>
        <w:t>Утвердить общий объем межбюджетных трансфертов, предоставляемых бюджетам бюджетной системы Российской Федерации из местного бюджета в 201</w:t>
      </w:r>
      <w:r w:rsidRPr="00D50D81">
        <w:rPr>
          <w:sz w:val="28"/>
          <w:szCs w:val="28"/>
        </w:rPr>
        <w:t>8</w:t>
      </w:r>
      <w:r w:rsidR="000C13CD" w:rsidRPr="00D50D81">
        <w:rPr>
          <w:sz w:val="28"/>
          <w:szCs w:val="28"/>
        </w:rPr>
        <w:t xml:space="preserve"> году в сумме </w:t>
      </w:r>
      <w:r w:rsidR="00314CF8">
        <w:rPr>
          <w:sz w:val="28"/>
          <w:szCs w:val="28"/>
        </w:rPr>
        <w:t>42 779,0</w:t>
      </w:r>
      <w:r w:rsidR="000C13CD" w:rsidRPr="00D50D81">
        <w:rPr>
          <w:sz w:val="28"/>
          <w:szCs w:val="28"/>
        </w:rPr>
        <w:t xml:space="preserve"> тыс. рублей и в 201</w:t>
      </w:r>
      <w:r w:rsidRPr="00D50D81">
        <w:rPr>
          <w:sz w:val="28"/>
          <w:szCs w:val="28"/>
        </w:rPr>
        <w:t>9</w:t>
      </w:r>
      <w:r w:rsidR="000C13CD" w:rsidRPr="00D50D81">
        <w:rPr>
          <w:sz w:val="28"/>
          <w:szCs w:val="28"/>
        </w:rPr>
        <w:t xml:space="preserve"> году в сумме </w:t>
      </w:r>
      <w:r w:rsidR="00314CF8">
        <w:rPr>
          <w:sz w:val="28"/>
          <w:szCs w:val="28"/>
        </w:rPr>
        <w:t>42 967,3</w:t>
      </w:r>
      <w:r w:rsidR="000C13CD" w:rsidRPr="00D50D81">
        <w:rPr>
          <w:sz w:val="28"/>
          <w:szCs w:val="28"/>
        </w:rPr>
        <w:t xml:space="preserve"> тыс. рублей.</w:t>
      </w:r>
    </w:p>
    <w:p w:rsidR="000C13CD" w:rsidRPr="002A17BD" w:rsidRDefault="000C13CD" w:rsidP="00C03B1F">
      <w:pPr>
        <w:autoSpaceDE w:val="0"/>
        <w:autoSpaceDN w:val="0"/>
        <w:adjustRightInd w:val="0"/>
        <w:jc w:val="both"/>
        <w:outlineLvl w:val="1"/>
        <w:rPr>
          <w:sz w:val="28"/>
          <w:szCs w:val="28"/>
        </w:rPr>
      </w:pPr>
    </w:p>
    <w:p w:rsidR="00B8193A" w:rsidRPr="002A17BD" w:rsidRDefault="00B8193A" w:rsidP="00A03DFC">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A03DFC">
      <w:pPr>
        <w:autoSpaceDE w:val="0"/>
        <w:autoSpaceDN w:val="0"/>
        <w:adjustRightInd w:val="0"/>
        <w:ind w:firstLine="720"/>
        <w:jc w:val="both"/>
        <w:outlineLvl w:val="1"/>
        <w:rPr>
          <w:sz w:val="28"/>
          <w:szCs w:val="28"/>
        </w:rPr>
      </w:pPr>
      <w:r w:rsidRPr="002A17BD">
        <w:rPr>
          <w:sz w:val="28"/>
          <w:szCs w:val="28"/>
        </w:rPr>
        <w:t xml:space="preserve">Утвердить </w:t>
      </w:r>
      <w:hyperlink r:id="rId9" w:history="1">
        <w:r w:rsidRPr="002A17BD">
          <w:rPr>
            <w:sz w:val="28"/>
            <w:szCs w:val="28"/>
          </w:rPr>
          <w:t>источники финансирования</w:t>
        </w:r>
      </w:hyperlink>
      <w:r w:rsidR="00866217">
        <w:rPr>
          <w:sz w:val="28"/>
          <w:szCs w:val="28"/>
        </w:rPr>
        <w:t xml:space="preserve"> дефицита бюджета </w:t>
      </w:r>
      <w:r w:rsidR="009774C4">
        <w:rPr>
          <w:sz w:val="28"/>
          <w:szCs w:val="28"/>
        </w:rPr>
        <w:t xml:space="preserve">муниципального </w:t>
      </w:r>
      <w:r w:rsidR="009774C4" w:rsidRPr="00943ECC">
        <w:rPr>
          <w:sz w:val="28"/>
          <w:szCs w:val="28"/>
        </w:rPr>
        <w:t>образования «Смоленский район» Смоленской области</w:t>
      </w:r>
      <w:r w:rsidR="009774C4">
        <w:rPr>
          <w:sz w:val="28"/>
          <w:szCs w:val="28"/>
        </w:rPr>
        <w:t xml:space="preserve"> </w:t>
      </w:r>
      <w:r w:rsidR="00975A8C">
        <w:rPr>
          <w:sz w:val="28"/>
          <w:szCs w:val="28"/>
        </w:rPr>
        <w:t>на 2017 год и плановый период 2018 и 2019 годов</w:t>
      </w:r>
      <w:r w:rsidRPr="002A17BD">
        <w:rPr>
          <w:sz w:val="28"/>
          <w:szCs w:val="28"/>
        </w:rPr>
        <w:t xml:space="preserve"> согласно прил</w:t>
      </w:r>
      <w:r w:rsidR="00475914">
        <w:rPr>
          <w:sz w:val="28"/>
          <w:szCs w:val="28"/>
        </w:rPr>
        <w:t>ожению № 1 к настоящему решению.</w:t>
      </w:r>
    </w:p>
    <w:p w:rsidR="00BC0ED3" w:rsidRDefault="00BC0ED3" w:rsidP="00A03DFC">
      <w:pPr>
        <w:jc w:val="both"/>
        <w:rPr>
          <w:b/>
          <w:sz w:val="28"/>
          <w:szCs w:val="28"/>
        </w:rPr>
      </w:pPr>
    </w:p>
    <w:p w:rsidR="005E6DF1" w:rsidRDefault="00407B95" w:rsidP="006649D8">
      <w:pPr>
        <w:ind w:firstLine="720"/>
        <w:jc w:val="both"/>
        <w:rPr>
          <w:b/>
          <w:sz w:val="28"/>
          <w:szCs w:val="28"/>
        </w:rPr>
      </w:pPr>
      <w:r w:rsidRPr="002A17BD">
        <w:rPr>
          <w:b/>
          <w:sz w:val="28"/>
          <w:szCs w:val="28"/>
        </w:rPr>
        <w:t>Статья 3</w:t>
      </w:r>
    </w:p>
    <w:p w:rsidR="005E6DF1" w:rsidRDefault="006649D8" w:rsidP="00D10B6F">
      <w:pPr>
        <w:ind w:firstLine="720"/>
        <w:jc w:val="both"/>
        <w:rPr>
          <w:sz w:val="28"/>
          <w:szCs w:val="28"/>
        </w:rPr>
      </w:pPr>
      <w:r>
        <w:rPr>
          <w:sz w:val="28"/>
          <w:szCs w:val="28"/>
        </w:rPr>
        <w:t>1</w:t>
      </w:r>
      <w:r w:rsidR="005E6DF1" w:rsidRPr="002A17BD">
        <w:rPr>
          <w:sz w:val="28"/>
          <w:szCs w:val="28"/>
        </w:rPr>
        <w:t>. Утвердить перечень главных администраторов источников финансирования дефицита бюджета</w:t>
      </w:r>
      <w:r w:rsidR="000C7EB2">
        <w:rPr>
          <w:sz w:val="28"/>
          <w:szCs w:val="28"/>
        </w:rPr>
        <w:t xml:space="preserve"> муниципального </w:t>
      </w:r>
      <w:r w:rsidR="000C7EB2" w:rsidRPr="00943ECC">
        <w:rPr>
          <w:sz w:val="28"/>
          <w:szCs w:val="28"/>
        </w:rPr>
        <w:t>образования «Смоленский район» Смоленской области</w:t>
      </w:r>
      <w:r w:rsidR="005E6DF1" w:rsidRPr="002A17BD">
        <w:rPr>
          <w:sz w:val="28"/>
          <w:szCs w:val="28"/>
        </w:rPr>
        <w:t xml:space="preserve"> </w:t>
      </w:r>
      <w:r w:rsidR="007D1276">
        <w:rPr>
          <w:sz w:val="28"/>
          <w:szCs w:val="28"/>
        </w:rPr>
        <w:t>на 2017 год и плановый период 2018 и 2019 годов</w:t>
      </w:r>
      <w:r w:rsidR="007D1276" w:rsidRPr="002A17BD">
        <w:rPr>
          <w:sz w:val="28"/>
          <w:szCs w:val="28"/>
        </w:rPr>
        <w:t xml:space="preserve"> </w:t>
      </w:r>
      <w:r w:rsidR="005E6DF1" w:rsidRPr="002A17BD">
        <w:rPr>
          <w:sz w:val="28"/>
          <w:szCs w:val="28"/>
        </w:rPr>
        <w:t>согласно приложению № 2 к настоящему решению.</w:t>
      </w:r>
    </w:p>
    <w:p w:rsidR="00C40372" w:rsidRDefault="006649D8" w:rsidP="00D10B6F">
      <w:pPr>
        <w:pStyle w:val="ConsNormal"/>
        <w:widowControl/>
        <w:jc w:val="both"/>
        <w:rPr>
          <w:rFonts w:ascii="Times New Roman" w:hAnsi="Times New Roman"/>
          <w:sz w:val="28"/>
          <w:szCs w:val="28"/>
        </w:rPr>
      </w:pPr>
      <w:r>
        <w:rPr>
          <w:rFonts w:ascii="Times New Roman" w:hAnsi="Times New Roman"/>
          <w:sz w:val="28"/>
          <w:szCs w:val="28"/>
        </w:rPr>
        <w:t>2</w:t>
      </w:r>
      <w:r w:rsidR="005E6DF1" w:rsidRPr="002A17BD">
        <w:rPr>
          <w:rFonts w:ascii="Times New Roman" w:hAnsi="Times New Roman"/>
          <w:sz w:val="28"/>
          <w:szCs w:val="28"/>
        </w:rPr>
        <w:t xml:space="preserve">. Утвердить перечень главных администраторов доходов </w:t>
      </w:r>
      <w:r w:rsidR="000C7EB2">
        <w:rPr>
          <w:rFonts w:ascii="Times New Roman" w:hAnsi="Times New Roman"/>
          <w:sz w:val="28"/>
          <w:szCs w:val="28"/>
        </w:rPr>
        <w:t xml:space="preserve">муниципального </w:t>
      </w:r>
      <w:r w:rsidR="00943ECC" w:rsidRPr="00943ECC">
        <w:rPr>
          <w:rFonts w:ascii="Times New Roman" w:hAnsi="Times New Roman"/>
          <w:sz w:val="28"/>
          <w:szCs w:val="28"/>
        </w:rPr>
        <w:t>образования «Смоленский район» Смоленской области</w:t>
      </w:r>
      <w:r w:rsidR="005E6DF1" w:rsidRPr="002A17BD">
        <w:rPr>
          <w:rFonts w:ascii="Times New Roman" w:hAnsi="Times New Roman"/>
          <w:sz w:val="28"/>
          <w:szCs w:val="28"/>
        </w:rPr>
        <w:t xml:space="preserve"> </w:t>
      </w:r>
      <w:r w:rsidR="007D1276">
        <w:rPr>
          <w:rFonts w:ascii="Times New Roman" w:hAnsi="Times New Roman"/>
          <w:sz w:val="28"/>
          <w:szCs w:val="28"/>
        </w:rPr>
        <w:t>на 2017 год и плановый период 2018 и 2019 годов</w:t>
      </w:r>
      <w:r w:rsidR="007D1276" w:rsidRPr="002A17BD">
        <w:rPr>
          <w:rFonts w:ascii="Times New Roman" w:hAnsi="Times New Roman"/>
          <w:sz w:val="28"/>
          <w:szCs w:val="28"/>
        </w:rPr>
        <w:t xml:space="preserve"> </w:t>
      </w:r>
      <w:r w:rsidR="005E6DF1" w:rsidRPr="002A17BD">
        <w:rPr>
          <w:rFonts w:ascii="Times New Roman" w:hAnsi="Times New Roman"/>
          <w:sz w:val="28"/>
          <w:szCs w:val="28"/>
        </w:rPr>
        <w:t>согласно приложению № 3 к настоящему решению.</w:t>
      </w:r>
    </w:p>
    <w:p w:rsidR="00407B95" w:rsidRPr="002A17BD" w:rsidRDefault="006649D8" w:rsidP="000B4A4B">
      <w:pPr>
        <w:pStyle w:val="ConsNormal"/>
        <w:widowControl/>
        <w:jc w:val="both"/>
        <w:rPr>
          <w:rFonts w:ascii="Times New Roman" w:hAnsi="Times New Roman"/>
          <w:sz w:val="28"/>
          <w:szCs w:val="28"/>
        </w:rPr>
      </w:pPr>
      <w:r>
        <w:rPr>
          <w:rFonts w:ascii="Times New Roman" w:hAnsi="Times New Roman"/>
          <w:sz w:val="28"/>
          <w:szCs w:val="28"/>
        </w:rPr>
        <w:t>3</w:t>
      </w:r>
      <w:r w:rsidR="00407B95" w:rsidRPr="002A17BD">
        <w:rPr>
          <w:rFonts w:ascii="Times New Roman" w:hAnsi="Times New Roman"/>
          <w:sz w:val="28"/>
          <w:szCs w:val="28"/>
        </w:rPr>
        <w:t>.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00407B95" w:rsidRPr="002A17BD">
        <w:rPr>
          <w:rFonts w:ascii="Times New Roman" w:hAnsi="Times New Roman"/>
          <w:sz w:val="28"/>
          <w:szCs w:val="28"/>
        </w:rPr>
        <w:t xml:space="preserve"> </w:t>
      </w:r>
      <w:r w:rsidR="00162148" w:rsidRPr="00943ECC">
        <w:rPr>
          <w:rFonts w:ascii="Times New Roman" w:hAnsi="Times New Roman"/>
          <w:sz w:val="28"/>
          <w:szCs w:val="28"/>
        </w:rPr>
        <w:t xml:space="preserve">бюджета </w:t>
      </w:r>
      <w:r w:rsidR="000C7EB2">
        <w:rPr>
          <w:rFonts w:ascii="Times New Roman" w:hAnsi="Times New Roman"/>
          <w:sz w:val="28"/>
          <w:szCs w:val="28"/>
        </w:rPr>
        <w:t xml:space="preserve">муниципального </w:t>
      </w:r>
      <w:r w:rsidR="00943ECC" w:rsidRPr="00943ECC">
        <w:rPr>
          <w:rFonts w:ascii="Times New Roman" w:hAnsi="Times New Roman"/>
          <w:sz w:val="28"/>
          <w:szCs w:val="28"/>
        </w:rPr>
        <w:t>образования «Смоленский район» Смоленской области</w:t>
      </w:r>
      <w:r w:rsidR="00943ECC" w:rsidRPr="002A17BD">
        <w:rPr>
          <w:b/>
          <w:sz w:val="28"/>
          <w:szCs w:val="28"/>
        </w:rPr>
        <w:t xml:space="preserve"> </w:t>
      </w:r>
      <w:r w:rsidR="007D1276">
        <w:rPr>
          <w:rFonts w:ascii="Times New Roman" w:hAnsi="Times New Roman"/>
          <w:sz w:val="28"/>
          <w:szCs w:val="28"/>
        </w:rPr>
        <w:t>на 2017 год и плановый период 2018 и 2019 годов</w:t>
      </w:r>
      <w:r w:rsidR="007D1276" w:rsidRPr="002A17BD">
        <w:rPr>
          <w:rFonts w:ascii="Times New Roman" w:hAnsi="Times New Roman"/>
          <w:sz w:val="28"/>
          <w:szCs w:val="28"/>
        </w:rPr>
        <w:t xml:space="preserve"> </w:t>
      </w:r>
      <w:r w:rsidR="00407B95"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00407B95" w:rsidRPr="002A17BD">
        <w:rPr>
          <w:rFonts w:ascii="Times New Roman" w:hAnsi="Times New Roman"/>
          <w:sz w:val="28"/>
          <w:szCs w:val="28"/>
        </w:rPr>
        <w:t>.</w:t>
      </w: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975A8C">
        <w:rPr>
          <w:sz w:val="28"/>
          <w:szCs w:val="28"/>
        </w:rPr>
        <w:t>на 2017 год и плановый период 2018 и 2019 годов</w:t>
      </w:r>
      <w:r w:rsidRPr="002A17BD">
        <w:rPr>
          <w:sz w:val="28"/>
          <w:szCs w:val="28"/>
        </w:rPr>
        <w:t xml:space="preserve"> согласно приложени</w:t>
      </w:r>
      <w:r w:rsidR="00E157D5">
        <w:rPr>
          <w:sz w:val="28"/>
          <w:szCs w:val="28"/>
        </w:rPr>
        <w:t>ю №8</w:t>
      </w:r>
      <w:r w:rsidRPr="002A17BD">
        <w:rPr>
          <w:sz w:val="28"/>
          <w:szCs w:val="28"/>
        </w:rPr>
        <w:t xml:space="preserve"> к настоящему </w:t>
      </w:r>
      <w:r w:rsidR="004654D6" w:rsidRPr="002A17BD">
        <w:rPr>
          <w:sz w:val="28"/>
          <w:szCs w:val="28"/>
        </w:rPr>
        <w:t>решению</w:t>
      </w:r>
      <w:r w:rsidRPr="002A17BD">
        <w:rPr>
          <w:sz w:val="28"/>
          <w:szCs w:val="28"/>
        </w:rPr>
        <w:t>.</w:t>
      </w:r>
    </w:p>
    <w:p w:rsidR="00C40372" w:rsidRDefault="00C40372" w:rsidP="00D10B6F">
      <w:pPr>
        <w:autoSpaceDE w:val="0"/>
        <w:autoSpaceDN w:val="0"/>
        <w:adjustRightInd w:val="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81665E" w:rsidRDefault="001E3EB2" w:rsidP="00D10B6F">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00671313">
          <w:rPr>
            <w:sz w:val="28"/>
            <w:szCs w:val="28"/>
          </w:rPr>
          <w:t>доходы</w:t>
        </w:r>
      </w:hyperlink>
      <w:r w:rsidRPr="002A17BD">
        <w:rPr>
          <w:sz w:val="28"/>
          <w:szCs w:val="28"/>
        </w:rPr>
        <w:t xml:space="preserve"> бюджета</w:t>
      </w:r>
      <w:r w:rsidR="00943ECC">
        <w:rPr>
          <w:sz w:val="28"/>
          <w:szCs w:val="28"/>
        </w:rPr>
        <w:t xml:space="preserve"> муниципального </w:t>
      </w:r>
      <w:r w:rsidR="00943ECC" w:rsidRPr="00943ECC">
        <w:rPr>
          <w:sz w:val="28"/>
          <w:szCs w:val="28"/>
        </w:rPr>
        <w:t>образования «Смоленский район» Смоленской области</w:t>
      </w:r>
      <w:r w:rsidRPr="002A17BD">
        <w:rPr>
          <w:sz w:val="28"/>
          <w:szCs w:val="28"/>
        </w:rPr>
        <w:t>, за исключ</w:t>
      </w:r>
      <w:r w:rsidR="00866217">
        <w:rPr>
          <w:sz w:val="28"/>
          <w:szCs w:val="28"/>
        </w:rPr>
        <w:t xml:space="preserve">ением безвозмездных поступлений </w:t>
      </w:r>
      <w:r w:rsidR="00975A8C">
        <w:rPr>
          <w:sz w:val="28"/>
          <w:szCs w:val="28"/>
        </w:rPr>
        <w:t>на 2017 год и плановый период 2018 и 2019 годов</w:t>
      </w:r>
      <w:r w:rsidRPr="002A17BD">
        <w:rPr>
          <w:sz w:val="28"/>
          <w:szCs w:val="28"/>
        </w:rPr>
        <w:t xml:space="preserve"> согласно приложению </w:t>
      </w:r>
      <w:r w:rsidR="00573584" w:rsidRPr="002A17BD">
        <w:rPr>
          <w:sz w:val="28"/>
          <w:szCs w:val="28"/>
        </w:rPr>
        <w:t xml:space="preserve">№ </w:t>
      </w:r>
      <w:r w:rsidR="005F3C6D">
        <w:rPr>
          <w:sz w:val="28"/>
          <w:szCs w:val="28"/>
        </w:rPr>
        <w:t>9</w:t>
      </w:r>
      <w:r w:rsidRPr="002A17BD">
        <w:rPr>
          <w:sz w:val="28"/>
          <w:szCs w:val="28"/>
        </w:rPr>
        <w:t xml:space="preserve"> к настоящему </w:t>
      </w:r>
      <w:r w:rsidR="00573584" w:rsidRPr="002A17BD">
        <w:rPr>
          <w:sz w:val="28"/>
          <w:szCs w:val="28"/>
        </w:rPr>
        <w:t>решению</w:t>
      </w:r>
      <w:r w:rsidR="00475914">
        <w:rPr>
          <w:sz w:val="28"/>
          <w:szCs w:val="28"/>
        </w:rPr>
        <w:t>.</w:t>
      </w:r>
    </w:p>
    <w:p w:rsidR="00DC233B" w:rsidRPr="00D10B6F" w:rsidRDefault="00DC233B" w:rsidP="00D10B6F">
      <w:pPr>
        <w:autoSpaceDE w:val="0"/>
        <w:autoSpaceDN w:val="0"/>
        <w:adjustRightInd w:val="0"/>
        <w:ind w:firstLine="720"/>
        <w:jc w:val="both"/>
        <w:outlineLvl w:val="1"/>
        <w:rPr>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6</w:t>
      </w:r>
    </w:p>
    <w:p w:rsidR="0081665E" w:rsidRPr="000C7EB2" w:rsidRDefault="001E3EB2" w:rsidP="000C7EB2">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2" w:history="1">
        <w:r w:rsidRPr="002A17BD">
          <w:rPr>
            <w:sz w:val="28"/>
            <w:szCs w:val="28"/>
          </w:rPr>
          <w:t>поступления</w:t>
        </w:r>
      </w:hyperlink>
      <w:r w:rsidRPr="002A17BD">
        <w:rPr>
          <w:sz w:val="28"/>
          <w:szCs w:val="28"/>
        </w:rPr>
        <w:t xml:space="preserve"> в </w:t>
      </w:r>
      <w:r w:rsidR="00866217">
        <w:rPr>
          <w:sz w:val="28"/>
          <w:szCs w:val="28"/>
        </w:rPr>
        <w:t xml:space="preserve">бюджет </w:t>
      </w:r>
      <w:r w:rsidR="00A36AD6">
        <w:rPr>
          <w:sz w:val="28"/>
          <w:szCs w:val="28"/>
        </w:rPr>
        <w:t xml:space="preserve">муниципального </w:t>
      </w:r>
      <w:r w:rsidR="00A36AD6" w:rsidRPr="00943ECC">
        <w:rPr>
          <w:sz w:val="28"/>
          <w:szCs w:val="28"/>
        </w:rPr>
        <w:t>образования «Смоленский район» Смоленской области</w:t>
      </w:r>
      <w:r w:rsidR="00A36AD6" w:rsidRPr="002A17BD">
        <w:rPr>
          <w:b/>
          <w:sz w:val="28"/>
          <w:szCs w:val="28"/>
        </w:rPr>
        <w:t xml:space="preserve"> </w:t>
      </w:r>
      <w:r w:rsidR="00975A8C">
        <w:rPr>
          <w:sz w:val="28"/>
          <w:szCs w:val="28"/>
        </w:rPr>
        <w:t>на 2017 год и плановый период 2018 и 2019 годов</w:t>
      </w:r>
      <w:r w:rsidRPr="002A17BD">
        <w:rPr>
          <w:sz w:val="28"/>
          <w:szCs w:val="28"/>
        </w:rPr>
        <w:t xml:space="preserve"> согласно приложению </w:t>
      </w:r>
      <w:r w:rsidR="003C6163" w:rsidRPr="002A17BD">
        <w:rPr>
          <w:sz w:val="28"/>
          <w:szCs w:val="28"/>
        </w:rPr>
        <w:t xml:space="preserve">№ </w:t>
      </w:r>
      <w:r w:rsidR="005F3C6D">
        <w:rPr>
          <w:sz w:val="28"/>
          <w:szCs w:val="28"/>
        </w:rPr>
        <w:t>10</w:t>
      </w:r>
      <w:r w:rsidRPr="002A17BD">
        <w:rPr>
          <w:sz w:val="28"/>
          <w:szCs w:val="28"/>
        </w:rPr>
        <w:t xml:space="preserve"> к настоящему </w:t>
      </w:r>
      <w:r w:rsidR="003C6163" w:rsidRPr="002A17BD">
        <w:rPr>
          <w:sz w:val="28"/>
          <w:szCs w:val="28"/>
        </w:rPr>
        <w:t>решению</w:t>
      </w:r>
      <w:r w:rsidR="00475914">
        <w:rPr>
          <w:sz w:val="28"/>
          <w:szCs w:val="28"/>
        </w:rPr>
        <w:t>.</w:t>
      </w: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lastRenderedPageBreak/>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распределение бюджетных ассигнований</w:t>
      </w:r>
      <w:r w:rsidR="00E443BF" w:rsidRPr="00E443BF">
        <w:rPr>
          <w:sz w:val="28"/>
          <w:szCs w:val="28"/>
        </w:rPr>
        <w:t xml:space="preserve"> </w:t>
      </w:r>
      <w:r w:rsidR="00D80379" w:rsidRPr="00D80379">
        <w:rPr>
          <w:rFonts w:ascii="Times New Roman" w:hAnsi="Times New Roman"/>
          <w:sz w:val="28"/>
          <w:szCs w:val="28"/>
        </w:rPr>
        <w:t>из</w:t>
      </w:r>
      <w:r w:rsidR="00D80379">
        <w:rPr>
          <w:sz w:val="28"/>
          <w:szCs w:val="28"/>
        </w:rPr>
        <w:t xml:space="preserve"> </w:t>
      </w:r>
      <w:r w:rsidR="00E443BF" w:rsidRPr="00E443BF">
        <w:rPr>
          <w:rFonts w:ascii="Times New Roman" w:hAnsi="Times New Roman"/>
          <w:sz w:val="28"/>
          <w:szCs w:val="28"/>
        </w:rPr>
        <w:t>бюджета муниципального образования «Смоленский район» Смоленской области</w:t>
      </w:r>
      <w:r w:rsidRPr="00E00752">
        <w:rPr>
          <w:rFonts w:ascii="Times New Roman" w:hAnsi="Times New Roman"/>
          <w:sz w:val="28"/>
          <w:szCs w:val="28"/>
        </w:rPr>
        <w:t xml:space="preserve">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975A8C">
        <w:rPr>
          <w:rFonts w:ascii="Times New Roman" w:hAnsi="Times New Roman"/>
          <w:sz w:val="28"/>
          <w:szCs w:val="28"/>
        </w:rPr>
        <w:t>на 2017 год и плановый период 2018 и 2019 годов</w:t>
      </w:r>
      <w:r w:rsidRPr="00E00752">
        <w:rPr>
          <w:rFonts w:ascii="Times New Roman" w:hAnsi="Times New Roman"/>
          <w:sz w:val="28"/>
          <w:szCs w:val="28"/>
        </w:rPr>
        <w:t xml:space="preserve"> согласно прил</w:t>
      </w:r>
      <w:r w:rsidR="00475914">
        <w:rPr>
          <w:rFonts w:ascii="Times New Roman" w:hAnsi="Times New Roman"/>
          <w:sz w:val="28"/>
          <w:szCs w:val="28"/>
        </w:rPr>
        <w:t xml:space="preserve">ожению № </w:t>
      </w:r>
      <w:r w:rsidR="005F3C6D">
        <w:rPr>
          <w:rFonts w:ascii="Times New Roman" w:hAnsi="Times New Roman"/>
          <w:sz w:val="28"/>
          <w:szCs w:val="28"/>
        </w:rPr>
        <w:t>11</w:t>
      </w:r>
      <w:r w:rsidR="00475914">
        <w:rPr>
          <w:rFonts w:ascii="Times New Roman" w:hAnsi="Times New Roman"/>
          <w:sz w:val="28"/>
          <w:szCs w:val="28"/>
        </w:rPr>
        <w:t xml:space="preserve">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 xml:space="preserve">ктуру расходов </w:t>
      </w:r>
      <w:r w:rsidR="009178CE" w:rsidRPr="00E443BF">
        <w:rPr>
          <w:rFonts w:ascii="Times New Roman" w:hAnsi="Times New Roman"/>
          <w:sz w:val="28"/>
          <w:szCs w:val="28"/>
        </w:rPr>
        <w:t>бюджета муниципального образования «Смоленский район» Смоленской области</w:t>
      </w:r>
      <w:r w:rsidR="009178CE">
        <w:rPr>
          <w:rFonts w:ascii="Times New Roman" w:hAnsi="Times New Roman"/>
          <w:sz w:val="28"/>
          <w:szCs w:val="28"/>
        </w:rPr>
        <w:t xml:space="preserve"> </w:t>
      </w:r>
      <w:r w:rsidR="00975A8C">
        <w:rPr>
          <w:rFonts w:ascii="Times New Roman" w:hAnsi="Times New Roman"/>
          <w:sz w:val="28"/>
          <w:szCs w:val="28"/>
        </w:rPr>
        <w:t>на 2017 год и плановый период 2018 и 2019 годов</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w:t>
      </w:r>
      <w:r w:rsidR="00AA56C8">
        <w:rPr>
          <w:rFonts w:ascii="Times New Roman" w:hAnsi="Times New Roman"/>
          <w:sz w:val="28"/>
          <w:szCs w:val="28"/>
        </w:rPr>
        <w:t>2</w:t>
      </w:r>
      <w:r w:rsidR="00475914">
        <w:rPr>
          <w:rFonts w:ascii="Times New Roman" w:hAnsi="Times New Roman"/>
          <w:sz w:val="28"/>
          <w:szCs w:val="28"/>
        </w:rPr>
        <w:t xml:space="preserve"> к настоящему решению.</w:t>
      </w: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0E439D" w:rsidRDefault="00A52017" w:rsidP="00237A93">
      <w:pPr>
        <w:pStyle w:val="ConsNormal"/>
        <w:jc w:val="both"/>
        <w:rPr>
          <w:rFonts w:ascii="Times New Roman" w:hAnsi="Times New Roman"/>
          <w:sz w:val="28"/>
          <w:szCs w:val="28"/>
        </w:rPr>
      </w:pPr>
      <w:r w:rsidRPr="00296E8D">
        <w:rPr>
          <w:rFonts w:ascii="Times New Roman" w:hAnsi="Times New Roman"/>
          <w:sz w:val="28"/>
          <w:szCs w:val="28"/>
        </w:rPr>
        <w:t>Утвердить общий объем бюджетных асси</w:t>
      </w:r>
      <w:r w:rsidR="004A2200">
        <w:rPr>
          <w:rFonts w:ascii="Times New Roman" w:hAnsi="Times New Roman"/>
          <w:sz w:val="28"/>
          <w:szCs w:val="28"/>
        </w:rPr>
        <w:t>гнований, направляемых на испол</w:t>
      </w:r>
      <w:r w:rsidR="00237A93">
        <w:rPr>
          <w:rFonts w:ascii="Times New Roman" w:hAnsi="Times New Roman"/>
          <w:sz w:val="28"/>
          <w:szCs w:val="28"/>
        </w:rPr>
        <w:t>н</w:t>
      </w:r>
      <w:r w:rsidRPr="00296E8D">
        <w:rPr>
          <w:rFonts w:ascii="Times New Roman" w:hAnsi="Times New Roman"/>
          <w:sz w:val="28"/>
          <w:szCs w:val="28"/>
        </w:rPr>
        <w:t xml:space="preserve">ение публичных </w:t>
      </w:r>
      <w:r w:rsidR="00475914">
        <w:rPr>
          <w:rFonts w:ascii="Times New Roman" w:hAnsi="Times New Roman"/>
          <w:sz w:val="28"/>
          <w:szCs w:val="28"/>
        </w:rPr>
        <w:t>нормативных обязательств</w:t>
      </w:r>
      <w:r w:rsidR="000E439D">
        <w:rPr>
          <w:rFonts w:ascii="Times New Roman" w:hAnsi="Times New Roman"/>
          <w:sz w:val="28"/>
          <w:szCs w:val="28"/>
        </w:rPr>
        <w:t xml:space="preserve"> на 2017 год и плановый период 2018 и 2019 годов:</w:t>
      </w:r>
    </w:p>
    <w:p w:rsidR="000E439D" w:rsidRDefault="00475914" w:rsidP="00237A93">
      <w:pPr>
        <w:pStyle w:val="ConsNormal"/>
        <w:jc w:val="both"/>
        <w:rPr>
          <w:rFonts w:ascii="Times New Roman" w:hAnsi="Times New Roman"/>
          <w:sz w:val="28"/>
          <w:szCs w:val="28"/>
        </w:rPr>
      </w:pPr>
      <w:r>
        <w:rPr>
          <w:rFonts w:ascii="Times New Roman" w:hAnsi="Times New Roman"/>
          <w:sz w:val="28"/>
          <w:szCs w:val="28"/>
        </w:rPr>
        <w:t>201</w:t>
      </w:r>
      <w:r w:rsidR="00237A93">
        <w:rPr>
          <w:rFonts w:ascii="Times New Roman" w:hAnsi="Times New Roman"/>
          <w:sz w:val="28"/>
          <w:szCs w:val="28"/>
        </w:rPr>
        <w:t>7</w:t>
      </w:r>
      <w:r w:rsidR="00A52017" w:rsidRPr="00296E8D">
        <w:rPr>
          <w:rFonts w:ascii="Times New Roman" w:hAnsi="Times New Roman"/>
          <w:sz w:val="28"/>
          <w:szCs w:val="28"/>
        </w:rPr>
        <w:t xml:space="preserve"> году в сумме</w:t>
      </w:r>
      <w:r w:rsidR="00296E8D" w:rsidRPr="00296E8D">
        <w:rPr>
          <w:rFonts w:ascii="Times New Roman" w:hAnsi="Times New Roman"/>
          <w:sz w:val="28"/>
          <w:szCs w:val="28"/>
        </w:rPr>
        <w:t xml:space="preserve"> </w:t>
      </w:r>
      <w:r w:rsidR="00237A93">
        <w:rPr>
          <w:rFonts w:ascii="Times New Roman" w:hAnsi="Times New Roman"/>
          <w:sz w:val="28"/>
          <w:szCs w:val="28"/>
        </w:rPr>
        <w:t>12744,0</w:t>
      </w:r>
      <w:r w:rsidR="00C97B5B">
        <w:rPr>
          <w:rFonts w:ascii="Times New Roman" w:hAnsi="Times New Roman"/>
          <w:sz w:val="28"/>
          <w:szCs w:val="28"/>
        </w:rPr>
        <w:t xml:space="preserve"> </w:t>
      </w:r>
      <w:r>
        <w:rPr>
          <w:rFonts w:ascii="Times New Roman" w:hAnsi="Times New Roman"/>
          <w:sz w:val="28"/>
          <w:szCs w:val="28"/>
        </w:rPr>
        <w:t>тыс. рублей</w:t>
      </w:r>
      <w:r w:rsidR="00237A93">
        <w:rPr>
          <w:rFonts w:ascii="Times New Roman" w:hAnsi="Times New Roman"/>
          <w:sz w:val="28"/>
          <w:szCs w:val="28"/>
        </w:rPr>
        <w:t xml:space="preserve">, </w:t>
      </w:r>
    </w:p>
    <w:p w:rsidR="000E439D" w:rsidRDefault="00237A93" w:rsidP="00237A93">
      <w:pPr>
        <w:pStyle w:val="ConsNormal"/>
        <w:jc w:val="both"/>
        <w:rPr>
          <w:rFonts w:ascii="Times New Roman" w:hAnsi="Times New Roman"/>
          <w:sz w:val="28"/>
          <w:szCs w:val="28"/>
        </w:rPr>
      </w:pPr>
      <w:r>
        <w:rPr>
          <w:rFonts w:ascii="Times New Roman" w:hAnsi="Times New Roman"/>
          <w:sz w:val="28"/>
          <w:szCs w:val="28"/>
        </w:rPr>
        <w:t>2018</w:t>
      </w:r>
      <w:r w:rsidRPr="00296E8D">
        <w:rPr>
          <w:rFonts w:ascii="Times New Roman" w:hAnsi="Times New Roman"/>
          <w:sz w:val="28"/>
          <w:szCs w:val="28"/>
        </w:rPr>
        <w:t xml:space="preserve"> году в сумме </w:t>
      </w:r>
      <w:r>
        <w:rPr>
          <w:rFonts w:ascii="Times New Roman" w:hAnsi="Times New Roman"/>
          <w:sz w:val="28"/>
          <w:szCs w:val="28"/>
        </w:rPr>
        <w:t>12744,0 тыс. рублей,</w:t>
      </w:r>
      <w:r w:rsidRPr="00237A93">
        <w:rPr>
          <w:rFonts w:ascii="Times New Roman" w:hAnsi="Times New Roman"/>
          <w:sz w:val="28"/>
          <w:szCs w:val="28"/>
        </w:rPr>
        <w:t xml:space="preserve"> </w:t>
      </w:r>
    </w:p>
    <w:p w:rsidR="00237A93" w:rsidRPr="00296E8D" w:rsidRDefault="00237A93" w:rsidP="00237A93">
      <w:pPr>
        <w:pStyle w:val="ConsNormal"/>
        <w:jc w:val="both"/>
        <w:rPr>
          <w:rFonts w:ascii="Times New Roman" w:hAnsi="Times New Roman"/>
          <w:sz w:val="28"/>
          <w:szCs w:val="28"/>
        </w:rPr>
      </w:pPr>
      <w:r>
        <w:rPr>
          <w:rFonts w:ascii="Times New Roman" w:hAnsi="Times New Roman"/>
          <w:sz w:val="28"/>
          <w:szCs w:val="28"/>
        </w:rPr>
        <w:t>2019</w:t>
      </w:r>
      <w:r w:rsidRPr="00296E8D">
        <w:rPr>
          <w:rFonts w:ascii="Times New Roman" w:hAnsi="Times New Roman"/>
          <w:sz w:val="28"/>
          <w:szCs w:val="28"/>
        </w:rPr>
        <w:t xml:space="preserve"> году в сумме </w:t>
      </w:r>
      <w:r>
        <w:rPr>
          <w:rFonts w:ascii="Times New Roman" w:hAnsi="Times New Roman"/>
          <w:sz w:val="28"/>
          <w:szCs w:val="28"/>
        </w:rPr>
        <w:t>12744,0 тыс. рублей.</w:t>
      </w:r>
    </w:p>
    <w:p w:rsidR="00A06645" w:rsidRDefault="00A06645"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10</w:t>
      </w:r>
    </w:p>
    <w:p w:rsid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 xml:space="preserve">1. Утвердить объем бюджетных ассигнований на реализацию муниципальных программ и ведомственных целевых программ </w:t>
      </w:r>
      <w:r w:rsidR="00975A8C">
        <w:rPr>
          <w:rFonts w:ascii="Times New Roman" w:hAnsi="Times New Roman"/>
          <w:sz w:val="28"/>
          <w:szCs w:val="28"/>
        </w:rPr>
        <w:t>на 2017 год и плановый период 2018 и 2019 годов</w:t>
      </w:r>
      <w:r w:rsidR="00136B02">
        <w:rPr>
          <w:rFonts w:ascii="Times New Roman" w:hAnsi="Times New Roman"/>
          <w:sz w:val="28"/>
          <w:szCs w:val="28"/>
        </w:rPr>
        <w:t xml:space="preserve"> утвердить в сумме</w:t>
      </w:r>
      <w:r w:rsidR="000E439D">
        <w:rPr>
          <w:rFonts w:ascii="Times New Roman" w:hAnsi="Times New Roman"/>
          <w:sz w:val="28"/>
          <w:szCs w:val="28"/>
        </w:rPr>
        <w:t>:</w:t>
      </w:r>
    </w:p>
    <w:p w:rsidR="000E439D" w:rsidRDefault="000E439D" w:rsidP="00A52017">
      <w:pPr>
        <w:pStyle w:val="ConsNormal"/>
        <w:jc w:val="both"/>
        <w:rPr>
          <w:rFonts w:ascii="Times New Roman" w:hAnsi="Times New Roman"/>
          <w:sz w:val="28"/>
          <w:szCs w:val="28"/>
        </w:rPr>
      </w:pPr>
      <w:r>
        <w:rPr>
          <w:rFonts w:ascii="Times New Roman" w:hAnsi="Times New Roman"/>
          <w:sz w:val="28"/>
          <w:szCs w:val="28"/>
        </w:rPr>
        <w:t xml:space="preserve">2017 год </w:t>
      </w:r>
      <w:r w:rsidR="002505DB">
        <w:rPr>
          <w:rFonts w:ascii="Times New Roman" w:hAnsi="Times New Roman"/>
          <w:sz w:val="28"/>
          <w:szCs w:val="28"/>
        </w:rPr>
        <w:t>–</w:t>
      </w:r>
      <w:r>
        <w:rPr>
          <w:rFonts w:ascii="Times New Roman" w:hAnsi="Times New Roman"/>
          <w:sz w:val="28"/>
          <w:szCs w:val="28"/>
        </w:rPr>
        <w:t xml:space="preserve"> </w:t>
      </w:r>
      <w:r w:rsidR="002505DB">
        <w:rPr>
          <w:rFonts w:ascii="Times New Roman" w:hAnsi="Times New Roman"/>
          <w:sz w:val="28"/>
          <w:szCs w:val="28"/>
        </w:rPr>
        <w:t>512 661,8</w:t>
      </w:r>
      <w:r>
        <w:rPr>
          <w:rFonts w:ascii="Times New Roman" w:hAnsi="Times New Roman"/>
          <w:sz w:val="28"/>
          <w:szCs w:val="28"/>
        </w:rPr>
        <w:t xml:space="preserve"> тыс. руб.</w:t>
      </w:r>
    </w:p>
    <w:p w:rsidR="000E439D" w:rsidRDefault="000E439D" w:rsidP="00A52017">
      <w:pPr>
        <w:pStyle w:val="ConsNormal"/>
        <w:jc w:val="both"/>
        <w:rPr>
          <w:rFonts w:ascii="Times New Roman" w:hAnsi="Times New Roman"/>
          <w:sz w:val="28"/>
          <w:szCs w:val="28"/>
        </w:rPr>
      </w:pPr>
      <w:r>
        <w:rPr>
          <w:rFonts w:ascii="Times New Roman" w:hAnsi="Times New Roman"/>
          <w:sz w:val="28"/>
          <w:szCs w:val="28"/>
        </w:rPr>
        <w:t xml:space="preserve">2018 год </w:t>
      </w:r>
      <w:r w:rsidR="002505DB">
        <w:rPr>
          <w:rFonts w:ascii="Times New Roman" w:hAnsi="Times New Roman"/>
          <w:sz w:val="28"/>
          <w:szCs w:val="28"/>
        </w:rPr>
        <w:t>–</w:t>
      </w:r>
      <w:r>
        <w:rPr>
          <w:rFonts w:ascii="Times New Roman" w:hAnsi="Times New Roman"/>
          <w:sz w:val="28"/>
          <w:szCs w:val="28"/>
        </w:rPr>
        <w:t xml:space="preserve"> </w:t>
      </w:r>
      <w:r w:rsidR="002505DB">
        <w:rPr>
          <w:rFonts w:ascii="Times New Roman" w:hAnsi="Times New Roman"/>
          <w:sz w:val="28"/>
          <w:szCs w:val="28"/>
        </w:rPr>
        <w:t>510 105,5</w:t>
      </w:r>
      <w:r>
        <w:rPr>
          <w:rFonts w:ascii="Times New Roman" w:hAnsi="Times New Roman"/>
          <w:sz w:val="28"/>
          <w:szCs w:val="28"/>
        </w:rPr>
        <w:t xml:space="preserve"> тыс. руб. </w:t>
      </w:r>
    </w:p>
    <w:p w:rsidR="00C40372" w:rsidRDefault="000E439D" w:rsidP="00D10B6F">
      <w:pPr>
        <w:pStyle w:val="ConsNormal"/>
        <w:jc w:val="both"/>
        <w:rPr>
          <w:rFonts w:ascii="Times New Roman" w:hAnsi="Times New Roman"/>
          <w:sz w:val="28"/>
          <w:szCs w:val="28"/>
        </w:rPr>
      </w:pPr>
      <w:r>
        <w:rPr>
          <w:rFonts w:ascii="Times New Roman" w:hAnsi="Times New Roman"/>
          <w:sz w:val="28"/>
          <w:szCs w:val="28"/>
        </w:rPr>
        <w:t xml:space="preserve">2019 год </w:t>
      </w:r>
      <w:r w:rsidR="002505DB">
        <w:rPr>
          <w:rFonts w:ascii="Times New Roman" w:hAnsi="Times New Roman"/>
          <w:sz w:val="28"/>
          <w:szCs w:val="28"/>
        </w:rPr>
        <w:t>–</w:t>
      </w:r>
      <w:r>
        <w:rPr>
          <w:rFonts w:ascii="Times New Roman" w:hAnsi="Times New Roman"/>
          <w:sz w:val="28"/>
          <w:szCs w:val="28"/>
        </w:rPr>
        <w:t xml:space="preserve"> </w:t>
      </w:r>
      <w:r w:rsidR="002505DB">
        <w:rPr>
          <w:rFonts w:ascii="Times New Roman" w:hAnsi="Times New Roman"/>
          <w:sz w:val="28"/>
          <w:szCs w:val="28"/>
        </w:rPr>
        <w:t>511 720,7</w:t>
      </w:r>
      <w:r>
        <w:rPr>
          <w:rFonts w:ascii="Times New Roman" w:hAnsi="Times New Roman"/>
          <w:sz w:val="28"/>
          <w:szCs w:val="28"/>
        </w:rPr>
        <w:t xml:space="preserve"> тыс. руб.</w:t>
      </w:r>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975A8C">
        <w:rPr>
          <w:rFonts w:ascii="Times New Roman" w:hAnsi="Times New Roman"/>
          <w:sz w:val="28"/>
          <w:szCs w:val="28"/>
        </w:rPr>
        <w:t>на 2017 год и плановый период 2018 и 2019 годов</w:t>
      </w:r>
      <w:r w:rsidRPr="00A52017">
        <w:rPr>
          <w:rFonts w:ascii="Times New Roman" w:hAnsi="Times New Roman"/>
          <w:sz w:val="28"/>
          <w:szCs w:val="28"/>
        </w:rPr>
        <w:t xml:space="preserve"> согласно приложени</w:t>
      </w:r>
      <w:r w:rsidR="000D4D5A">
        <w:rPr>
          <w:rFonts w:ascii="Times New Roman" w:hAnsi="Times New Roman"/>
          <w:sz w:val="28"/>
          <w:szCs w:val="28"/>
        </w:rPr>
        <w:t>ю</w:t>
      </w:r>
      <w:r w:rsidRPr="00A52017">
        <w:rPr>
          <w:rFonts w:ascii="Times New Roman" w:hAnsi="Times New Roman"/>
          <w:sz w:val="28"/>
          <w:szCs w:val="28"/>
        </w:rPr>
        <w:t xml:space="preserve"> № 1</w:t>
      </w:r>
      <w:r w:rsidR="000D4D5A">
        <w:rPr>
          <w:rFonts w:ascii="Times New Roman" w:hAnsi="Times New Roman"/>
          <w:sz w:val="28"/>
          <w:szCs w:val="28"/>
        </w:rPr>
        <w:t>3,</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D10B6F" w:rsidRDefault="00D10B6F" w:rsidP="00866217">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0E439D"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975A8C">
        <w:rPr>
          <w:rFonts w:ascii="Times New Roman" w:hAnsi="Times New Roman"/>
          <w:sz w:val="28"/>
          <w:szCs w:val="28"/>
        </w:rPr>
        <w:t>на 2017 год и плановый период 2018 и 2019 годов</w:t>
      </w:r>
      <w:r w:rsidRPr="00A52017">
        <w:rPr>
          <w:rFonts w:ascii="Times New Roman" w:hAnsi="Times New Roman"/>
          <w:sz w:val="28"/>
          <w:szCs w:val="28"/>
        </w:rPr>
        <w:t xml:space="preserve"> в размере</w:t>
      </w:r>
      <w:r w:rsidR="000E439D">
        <w:rPr>
          <w:rFonts w:ascii="Times New Roman" w:hAnsi="Times New Roman"/>
          <w:sz w:val="28"/>
          <w:szCs w:val="28"/>
        </w:rPr>
        <w:t>:</w:t>
      </w:r>
    </w:p>
    <w:p w:rsidR="00E00752" w:rsidRDefault="000E439D" w:rsidP="00866217">
      <w:pPr>
        <w:pStyle w:val="ConsNormal"/>
        <w:jc w:val="both"/>
        <w:rPr>
          <w:rFonts w:ascii="Times New Roman" w:hAnsi="Times New Roman"/>
          <w:sz w:val="28"/>
          <w:szCs w:val="28"/>
        </w:rPr>
      </w:pPr>
      <w:r>
        <w:rPr>
          <w:rFonts w:ascii="Times New Roman" w:hAnsi="Times New Roman"/>
          <w:sz w:val="28"/>
          <w:szCs w:val="28"/>
        </w:rPr>
        <w:t xml:space="preserve">2017 год </w:t>
      </w:r>
      <w:r w:rsidR="00945BD7">
        <w:rPr>
          <w:rFonts w:ascii="Times New Roman" w:hAnsi="Times New Roman"/>
          <w:sz w:val="28"/>
          <w:szCs w:val="28"/>
        </w:rPr>
        <w:t>–</w:t>
      </w:r>
      <w:r w:rsidR="00A52017" w:rsidRPr="00A52017">
        <w:rPr>
          <w:rFonts w:ascii="Times New Roman" w:hAnsi="Times New Roman"/>
          <w:sz w:val="28"/>
          <w:szCs w:val="28"/>
        </w:rPr>
        <w:t xml:space="preserve"> </w:t>
      </w:r>
      <w:r w:rsidR="00945BD7">
        <w:rPr>
          <w:rFonts w:ascii="Times New Roman" w:hAnsi="Times New Roman"/>
          <w:sz w:val="28"/>
          <w:szCs w:val="28"/>
        </w:rPr>
        <w:t>5 060,4</w:t>
      </w:r>
      <w:r w:rsidR="00A52017" w:rsidRPr="00A52017">
        <w:rPr>
          <w:rFonts w:ascii="Times New Roman" w:hAnsi="Times New Roman"/>
          <w:sz w:val="28"/>
          <w:szCs w:val="28"/>
        </w:rPr>
        <w:t xml:space="preserve"> тыс. рублей, что составляет </w:t>
      </w:r>
      <w:r w:rsidR="00945BD7">
        <w:rPr>
          <w:rFonts w:ascii="Times New Roman" w:hAnsi="Times New Roman"/>
          <w:sz w:val="28"/>
          <w:szCs w:val="28"/>
        </w:rPr>
        <w:t>0,8</w:t>
      </w:r>
      <w:r w:rsidR="00A52017" w:rsidRPr="00A52017">
        <w:rPr>
          <w:rFonts w:ascii="Times New Roman" w:hAnsi="Times New Roman"/>
          <w:sz w:val="28"/>
          <w:szCs w:val="28"/>
        </w:rPr>
        <w:t xml:space="preserve"> процент</w:t>
      </w:r>
      <w:r w:rsidR="00CD1A18">
        <w:rPr>
          <w:rFonts w:ascii="Times New Roman" w:hAnsi="Times New Roman"/>
          <w:sz w:val="28"/>
          <w:szCs w:val="28"/>
        </w:rPr>
        <w:t>а</w:t>
      </w:r>
      <w:r w:rsidR="00A52017" w:rsidRPr="00A52017">
        <w:rPr>
          <w:rFonts w:ascii="Times New Roman" w:hAnsi="Times New Roman"/>
          <w:sz w:val="28"/>
          <w:szCs w:val="28"/>
        </w:rPr>
        <w:t xml:space="preserve"> от общего о</w:t>
      </w:r>
      <w:r w:rsidR="00475914">
        <w:rPr>
          <w:rFonts w:ascii="Times New Roman" w:hAnsi="Times New Roman"/>
          <w:sz w:val="28"/>
          <w:szCs w:val="28"/>
        </w:rPr>
        <w:t>бъема расходов местного бюджета.</w:t>
      </w:r>
    </w:p>
    <w:p w:rsidR="000E439D" w:rsidRDefault="000E439D" w:rsidP="000E439D">
      <w:pPr>
        <w:pStyle w:val="ConsNormal"/>
        <w:jc w:val="both"/>
        <w:rPr>
          <w:rFonts w:ascii="Times New Roman" w:hAnsi="Times New Roman"/>
          <w:sz w:val="28"/>
          <w:szCs w:val="28"/>
        </w:rPr>
      </w:pPr>
      <w:r>
        <w:rPr>
          <w:rFonts w:ascii="Times New Roman" w:hAnsi="Times New Roman"/>
          <w:sz w:val="28"/>
          <w:szCs w:val="28"/>
        </w:rPr>
        <w:t xml:space="preserve">2018 год </w:t>
      </w:r>
      <w:r w:rsidR="00945BD7">
        <w:rPr>
          <w:rFonts w:ascii="Times New Roman" w:hAnsi="Times New Roman"/>
          <w:sz w:val="28"/>
          <w:szCs w:val="28"/>
        </w:rPr>
        <w:t>–</w:t>
      </w:r>
      <w:r w:rsidRPr="00A52017">
        <w:rPr>
          <w:rFonts w:ascii="Times New Roman" w:hAnsi="Times New Roman"/>
          <w:sz w:val="28"/>
          <w:szCs w:val="28"/>
        </w:rPr>
        <w:t xml:space="preserve"> </w:t>
      </w:r>
      <w:r w:rsidR="00945BD7">
        <w:rPr>
          <w:rFonts w:ascii="Times New Roman" w:hAnsi="Times New Roman"/>
          <w:sz w:val="28"/>
          <w:szCs w:val="28"/>
        </w:rPr>
        <w:t xml:space="preserve">3 </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945BD7">
        <w:rPr>
          <w:rFonts w:ascii="Times New Roman" w:hAnsi="Times New Roman"/>
          <w:sz w:val="28"/>
          <w:szCs w:val="28"/>
        </w:rPr>
        <w:t>0,5</w:t>
      </w:r>
      <w:r w:rsidRPr="00A52017">
        <w:rPr>
          <w:rFonts w:ascii="Times New Roman" w:hAnsi="Times New Roman"/>
          <w:sz w:val="28"/>
          <w:szCs w:val="28"/>
        </w:rPr>
        <w:t xml:space="preserve"> процент</w:t>
      </w:r>
      <w:r>
        <w:rPr>
          <w:rFonts w:ascii="Times New Roman" w:hAnsi="Times New Roman"/>
          <w:sz w:val="28"/>
          <w:szCs w:val="28"/>
        </w:rPr>
        <w:t>а</w:t>
      </w:r>
      <w:r w:rsidRPr="00A52017">
        <w:rPr>
          <w:rFonts w:ascii="Times New Roman" w:hAnsi="Times New Roman"/>
          <w:sz w:val="28"/>
          <w:szCs w:val="28"/>
        </w:rPr>
        <w:t xml:space="preserve"> от общего о</w:t>
      </w:r>
      <w:r>
        <w:rPr>
          <w:rFonts w:ascii="Times New Roman" w:hAnsi="Times New Roman"/>
          <w:sz w:val="28"/>
          <w:szCs w:val="28"/>
        </w:rPr>
        <w:t>бъема расходов местного бюджета.</w:t>
      </w:r>
    </w:p>
    <w:p w:rsidR="000E439D" w:rsidRDefault="000E439D" w:rsidP="000E439D">
      <w:pPr>
        <w:pStyle w:val="ConsNormal"/>
        <w:jc w:val="both"/>
        <w:rPr>
          <w:rFonts w:ascii="Times New Roman" w:hAnsi="Times New Roman"/>
          <w:sz w:val="28"/>
          <w:szCs w:val="28"/>
        </w:rPr>
      </w:pPr>
      <w:r>
        <w:rPr>
          <w:rFonts w:ascii="Times New Roman" w:hAnsi="Times New Roman"/>
          <w:sz w:val="28"/>
          <w:szCs w:val="28"/>
        </w:rPr>
        <w:t xml:space="preserve">2019 год </w:t>
      </w:r>
      <w:r w:rsidR="00945BD7">
        <w:rPr>
          <w:rFonts w:ascii="Times New Roman" w:hAnsi="Times New Roman"/>
          <w:sz w:val="28"/>
          <w:szCs w:val="28"/>
        </w:rPr>
        <w:t>–</w:t>
      </w:r>
      <w:r w:rsidRPr="00A52017">
        <w:rPr>
          <w:rFonts w:ascii="Times New Roman" w:hAnsi="Times New Roman"/>
          <w:sz w:val="28"/>
          <w:szCs w:val="28"/>
        </w:rPr>
        <w:t xml:space="preserve"> </w:t>
      </w:r>
      <w:r w:rsidR="00945BD7">
        <w:rPr>
          <w:rFonts w:ascii="Times New Roman" w:hAnsi="Times New Roman"/>
          <w:sz w:val="28"/>
          <w:szCs w:val="28"/>
        </w:rPr>
        <w:t xml:space="preserve">3 </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945BD7">
        <w:rPr>
          <w:rFonts w:ascii="Times New Roman" w:hAnsi="Times New Roman"/>
          <w:sz w:val="28"/>
          <w:szCs w:val="28"/>
        </w:rPr>
        <w:t>0,5</w:t>
      </w:r>
      <w:r w:rsidRPr="00A52017">
        <w:rPr>
          <w:rFonts w:ascii="Times New Roman" w:hAnsi="Times New Roman"/>
          <w:sz w:val="28"/>
          <w:szCs w:val="28"/>
        </w:rPr>
        <w:t xml:space="preserve"> процент</w:t>
      </w:r>
      <w:r>
        <w:rPr>
          <w:rFonts w:ascii="Times New Roman" w:hAnsi="Times New Roman"/>
          <w:sz w:val="28"/>
          <w:szCs w:val="28"/>
        </w:rPr>
        <w:t>а</w:t>
      </w:r>
      <w:r w:rsidRPr="00A52017">
        <w:rPr>
          <w:rFonts w:ascii="Times New Roman" w:hAnsi="Times New Roman"/>
          <w:sz w:val="28"/>
          <w:szCs w:val="28"/>
        </w:rPr>
        <w:t xml:space="preserve"> от общего о</w:t>
      </w:r>
      <w:r>
        <w:rPr>
          <w:rFonts w:ascii="Times New Roman" w:hAnsi="Times New Roman"/>
          <w:sz w:val="28"/>
          <w:szCs w:val="28"/>
        </w:rPr>
        <w:t>бъема расходов местного бюджета.</w:t>
      </w:r>
    </w:p>
    <w:p w:rsidR="0081665E" w:rsidRPr="00D26B0F" w:rsidRDefault="0081665E"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F436B9" w:rsidRDefault="00E56BDB" w:rsidP="00E56BDB">
      <w:pPr>
        <w:pStyle w:val="ConsNormal"/>
        <w:jc w:val="both"/>
        <w:rPr>
          <w:rFonts w:ascii="Times New Roman" w:hAnsi="Times New Roman"/>
          <w:sz w:val="28"/>
          <w:szCs w:val="28"/>
        </w:rPr>
      </w:pPr>
      <w:r w:rsidRPr="00F0182F">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Pr>
          <w:rFonts w:ascii="Times New Roman" w:hAnsi="Times New Roman"/>
          <w:sz w:val="28"/>
          <w:szCs w:val="28"/>
        </w:rPr>
        <w:t xml:space="preserve">образования </w:t>
      </w:r>
      <w:r w:rsidR="0053054A">
        <w:rPr>
          <w:rFonts w:ascii="Times New Roman" w:hAnsi="Times New Roman"/>
          <w:sz w:val="28"/>
          <w:szCs w:val="28"/>
        </w:rPr>
        <w:lastRenderedPageBreak/>
        <w:t xml:space="preserve">«Смоленский </w:t>
      </w:r>
      <w:r w:rsidRPr="00F0182F">
        <w:rPr>
          <w:rFonts w:ascii="Times New Roman" w:hAnsi="Times New Roman"/>
          <w:sz w:val="28"/>
          <w:szCs w:val="28"/>
        </w:rPr>
        <w:t xml:space="preserve">район» Смоленской области, </w:t>
      </w:r>
      <w:r w:rsidR="00975A8C">
        <w:rPr>
          <w:rFonts w:ascii="Times New Roman" w:hAnsi="Times New Roman"/>
          <w:sz w:val="28"/>
          <w:szCs w:val="28"/>
        </w:rPr>
        <w:t>на 2017 год и плановый период 2018 и 2019 годов</w:t>
      </w:r>
      <w:r w:rsidRPr="00F0182F">
        <w:rPr>
          <w:rFonts w:ascii="Times New Roman" w:hAnsi="Times New Roman"/>
          <w:sz w:val="28"/>
          <w:szCs w:val="28"/>
        </w:rPr>
        <w:t xml:space="preserve"> </w:t>
      </w:r>
      <w:r w:rsidRPr="00D25A31">
        <w:rPr>
          <w:rFonts w:ascii="Times New Roman" w:hAnsi="Times New Roman"/>
          <w:sz w:val="28"/>
          <w:szCs w:val="28"/>
        </w:rPr>
        <w:t>в сумме</w:t>
      </w:r>
      <w:r w:rsidR="00F436B9">
        <w:rPr>
          <w:rFonts w:ascii="Times New Roman" w:hAnsi="Times New Roman"/>
          <w:sz w:val="28"/>
          <w:szCs w:val="28"/>
        </w:rPr>
        <w:t>:</w:t>
      </w:r>
    </w:p>
    <w:p w:rsidR="00F436B9" w:rsidRPr="00AE4A4F" w:rsidRDefault="00F436B9" w:rsidP="00F436B9">
      <w:pPr>
        <w:pStyle w:val="ConsNormal"/>
        <w:jc w:val="both"/>
        <w:rPr>
          <w:rFonts w:ascii="Times New Roman" w:hAnsi="Times New Roman"/>
          <w:sz w:val="28"/>
          <w:szCs w:val="28"/>
        </w:rPr>
      </w:pPr>
      <w:r w:rsidRPr="00AE4A4F">
        <w:rPr>
          <w:rFonts w:ascii="Times New Roman" w:hAnsi="Times New Roman"/>
          <w:sz w:val="28"/>
          <w:szCs w:val="28"/>
        </w:rPr>
        <w:t xml:space="preserve">2017 год в сумме </w:t>
      </w:r>
      <w:r w:rsidR="00AE4A4F" w:rsidRPr="00AE4A4F">
        <w:rPr>
          <w:rFonts w:ascii="Times New Roman" w:hAnsi="Times New Roman"/>
          <w:sz w:val="28"/>
          <w:szCs w:val="28"/>
        </w:rPr>
        <w:t>245 495,3</w:t>
      </w:r>
      <w:r w:rsidRPr="00AE4A4F">
        <w:rPr>
          <w:rFonts w:ascii="Times New Roman" w:hAnsi="Times New Roman"/>
          <w:sz w:val="28"/>
          <w:szCs w:val="28"/>
        </w:rPr>
        <w:t xml:space="preserve"> тыс. рублей, </w:t>
      </w:r>
    </w:p>
    <w:p w:rsidR="00F436B9" w:rsidRPr="00AE4A4F" w:rsidRDefault="00F436B9" w:rsidP="00F436B9">
      <w:pPr>
        <w:pStyle w:val="ConsNormal"/>
        <w:jc w:val="both"/>
        <w:rPr>
          <w:rFonts w:ascii="Times New Roman" w:hAnsi="Times New Roman"/>
          <w:sz w:val="28"/>
          <w:szCs w:val="28"/>
        </w:rPr>
      </w:pPr>
      <w:r w:rsidRPr="00AE4A4F">
        <w:rPr>
          <w:rFonts w:ascii="Times New Roman" w:hAnsi="Times New Roman"/>
          <w:sz w:val="28"/>
          <w:szCs w:val="28"/>
        </w:rPr>
        <w:t xml:space="preserve">2018 год в сумме </w:t>
      </w:r>
      <w:r w:rsidR="00AE4A4F" w:rsidRPr="00AE4A4F">
        <w:rPr>
          <w:rFonts w:ascii="Times New Roman" w:hAnsi="Times New Roman"/>
          <w:sz w:val="28"/>
          <w:szCs w:val="28"/>
        </w:rPr>
        <w:t>245 754,7</w:t>
      </w:r>
      <w:r w:rsidRPr="00AE4A4F">
        <w:rPr>
          <w:rFonts w:ascii="Times New Roman" w:hAnsi="Times New Roman"/>
          <w:sz w:val="28"/>
          <w:szCs w:val="28"/>
        </w:rPr>
        <w:t xml:space="preserve"> тыс. рублей, </w:t>
      </w:r>
    </w:p>
    <w:p w:rsidR="00F436B9" w:rsidRPr="00AE4A4F" w:rsidRDefault="00F436B9" w:rsidP="00F436B9">
      <w:pPr>
        <w:pStyle w:val="ConsNormal"/>
        <w:jc w:val="both"/>
        <w:rPr>
          <w:rFonts w:ascii="Times New Roman" w:hAnsi="Times New Roman"/>
          <w:sz w:val="28"/>
          <w:szCs w:val="28"/>
        </w:rPr>
      </w:pPr>
      <w:r w:rsidRPr="00AE4A4F">
        <w:rPr>
          <w:rFonts w:ascii="Times New Roman" w:hAnsi="Times New Roman"/>
          <w:sz w:val="28"/>
          <w:szCs w:val="28"/>
        </w:rPr>
        <w:t xml:space="preserve">2019 год в сумме </w:t>
      </w:r>
      <w:r w:rsidR="00AE4A4F" w:rsidRPr="00AE4A4F">
        <w:rPr>
          <w:rFonts w:ascii="Times New Roman" w:hAnsi="Times New Roman"/>
          <w:sz w:val="28"/>
          <w:szCs w:val="28"/>
        </w:rPr>
        <w:t>266 810,6</w:t>
      </w:r>
      <w:r w:rsidRPr="00AE4A4F">
        <w:rPr>
          <w:rFonts w:ascii="Times New Roman" w:hAnsi="Times New Roman"/>
          <w:sz w:val="28"/>
          <w:szCs w:val="28"/>
        </w:rPr>
        <w:t xml:space="preserve"> тыс. рублей.</w:t>
      </w:r>
    </w:p>
    <w:p w:rsidR="006528F6" w:rsidRPr="00AE4A4F" w:rsidRDefault="006528F6" w:rsidP="00F436B9">
      <w:pPr>
        <w:pStyle w:val="ConsNormal"/>
        <w:ind w:firstLine="0"/>
        <w:jc w:val="both"/>
        <w:rPr>
          <w:rFonts w:ascii="Times New Roman" w:hAnsi="Times New Roman"/>
          <w:b/>
          <w:sz w:val="28"/>
          <w:szCs w:val="28"/>
        </w:rPr>
      </w:pPr>
    </w:p>
    <w:p w:rsidR="00B92C12" w:rsidRPr="00BD69D2" w:rsidRDefault="00B92C12" w:rsidP="00C03B1F">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1F4400">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w:t>
      </w:r>
      <w:r w:rsidR="00D93027">
        <w:rPr>
          <w:rFonts w:ascii="Times New Roman" w:hAnsi="Times New Roman"/>
          <w:sz w:val="28"/>
          <w:szCs w:val="28"/>
        </w:rPr>
        <w:t xml:space="preserve">муниципального образования «Смоленский район» </w:t>
      </w:r>
      <w:r w:rsidR="00866217">
        <w:rPr>
          <w:rFonts w:ascii="Times New Roman" w:hAnsi="Times New Roman"/>
          <w:sz w:val="28"/>
          <w:szCs w:val="28"/>
        </w:rPr>
        <w:t xml:space="preserve">Смоленской области </w:t>
      </w:r>
      <w:r w:rsidR="00975A8C">
        <w:rPr>
          <w:rFonts w:ascii="Times New Roman" w:hAnsi="Times New Roman"/>
          <w:sz w:val="28"/>
          <w:szCs w:val="28"/>
        </w:rPr>
        <w:t xml:space="preserve">на 2017 год </w:t>
      </w:r>
      <w:r w:rsidR="00CF4035">
        <w:rPr>
          <w:rFonts w:ascii="Times New Roman" w:hAnsi="Times New Roman"/>
          <w:sz w:val="28"/>
          <w:szCs w:val="28"/>
        </w:rPr>
        <w:t>и плановый период 2018 и 2019 годов</w:t>
      </w:r>
      <w:r w:rsidR="00CF4035" w:rsidRPr="00B92C12">
        <w:rPr>
          <w:rFonts w:ascii="Times New Roman" w:hAnsi="Times New Roman"/>
          <w:sz w:val="28"/>
          <w:szCs w:val="28"/>
        </w:rPr>
        <w:t xml:space="preserve"> </w:t>
      </w:r>
      <w:r w:rsidR="000E073D" w:rsidRPr="00B92C12">
        <w:rPr>
          <w:rFonts w:ascii="Times New Roman" w:hAnsi="Times New Roman"/>
          <w:sz w:val="28"/>
          <w:szCs w:val="28"/>
        </w:rPr>
        <w:t>согласно при</w:t>
      </w:r>
      <w:r w:rsidR="000E073D">
        <w:rPr>
          <w:rFonts w:ascii="Times New Roman" w:hAnsi="Times New Roman"/>
          <w:sz w:val="28"/>
          <w:szCs w:val="28"/>
        </w:rPr>
        <w:t>ложени</w:t>
      </w:r>
      <w:r w:rsidR="00CF4035">
        <w:rPr>
          <w:rFonts w:ascii="Times New Roman" w:hAnsi="Times New Roman"/>
          <w:sz w:val="28"/>
          <w:szCs w:val="28"/>
        </w:rPr>
        <w:t>ям</w:t>
      </w:r>
      <w:r w:rsidR="000E073D">
        <w:rPr>
          <w:rFonts w:ascii="Times New Roman" w:hAnsi="Times New Roman"/>
          <w:sz w:val="28"/>
          <w:szCs w:val="28"/>
        </w:rPr>
        <w:t xml:space="preserve"> </w:t>
      </w:r>
      <w:r w:rsidR="001C392F">
        <w:rPr>
          <w:rFonts w:ascii="Times New Roman" w:hAnsi="Times New Roman"/>
          <w:sz w:val="28"/>
          <w:szCs w:val="28"/>
        </w:rPr>
        <w:t xml:space="preserve">№ </w:t>
      </w:r>
      <w:r w:rsidR="00CF4035">
        <w:rPr>
          <w:rFonts w:ascii="Times New Roman" w:hAnsi="Times New Roman"/>
          <w:sz w:val="28"/>
          <w:szCs w:val="28"/>
        </w:rPr>
        <w:t>5,6,7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DF521C" w:rsidRDefault="00BC6217" w:rsidP="00BD69D2">
      <w:pPr>
        <w:pStyle w:val="ConsNormal"/>
        <w:widowControl/>
        <w:shd w:val="clear" w:color="auto" w:fill="FFFFFF" w:themeFill="background1"/>
        <w:jc w:val="both"/>
        <w:rPr>
          <w:rFonts w:ascii="Times New Roman" w:hAnsi="Times New Roman"/>
          <w:b/>
          <w:sz w:val="28"/>
          <w:szCs w:val="28"/>
        </w:rPr>
      </w:pPr>
      <w:r w:rsidRPr="00DF521C">
        <w:rPr>
          <w:rFonts w:ascii="Times New Roman" w:hAnsi="Times New Roman"/>
          <w:b/>
          <w:sz w:val="28"/>
          <w:szCs w:val="28"/>
        </w:rPr>
        <w:t>Статья 1</w:t>
      </w:r>
      <w:r w:rsidR="00947746" w:rsidRPr="00DF521C">
        <w:rPr>
          <w:rFonts w:ascii="Times New Roman" w:hAnsi="Times New Roman"/>
          <w:b/>
          <w:sz w:val="28"/>
          <w:szCs w:val="28"/>
        </w:rPr>
        <w:t>4</w:t>
      </w:r>
    </w:p>
    <w:p w:rsidR="00BC6217" w:rsidRPr="000E035F" w:rsidRDefault="00BC6217" w:rsidP="007C15B2">
      <w:pPr>
        <w:pStyle w:val="ConsNormal"/>
        <w:widowControl/>
        <w:jc w:val="both"/>
        <w:rPr>
          <w:rFonts w:ascii="Times New Roman" w:hAnsi="Times New Roman"/>
          <w:bCs/>
          <w:sz w:val="28"/>
          <w:szCs w:val="28"/>
        </w:rPr>
      </w:pPr>
      <w:r w:rsidRPr="000E035F">
        <w:rPr>
          <w:rFonts w:ascii="Times New Roman" w:hAnsi="Times New Roman"/>
          <w:sz w:val="28"/>
          <w:szCs w:val="28"/>
        </w:rPr>
        <w:t xml:space="preserve">1. Установить верхний предел муниципального внутреннего долга </w:t>
      </w:r>
      <w:r w:rsidRPr="000E035F">
        <w:rPr>
          <w:rFonts w:ascii="Times New Roman" w:hAnsi="Times New Roman"/>
          <w:sz w:val="28"/>
          <w:szCs w:val="28"/>
        </w:rPr>
        <w:br/>
        <w:t xml:space="preserve">по долговым обязательствам муниципального </w:t>
      </w:r>
      <w:r w:rsidR="0053054A" w:rsidRPr="000E035F">
        <w:rPr>
          <w:rFonts w:ascii="Times New Roman" w:hAnsi="Times New Roman"/>
          <w:sz w:val="28"/>
          <w:szCs w:val="28"/>
        </w:rPr>
        <w:t xml:space="preserve">образования «Смоленский </w:t>
      </w:r>
      <w:r w:rsidRPr="000E035F">
        <w:rPr>
          <w:rFonts w:ascii="Times New Roman" w:hAnsi="Times New Roman"/>
          <w:sz w:val="28"/>
          <w:szCs w:val="28"/>
        </w:rPr>
        <w:t>район» Смоленской области</w:t>
      </w:r>
      <w:r w:rsidR="007C15B2" w:rsidRPr="000E035F">
        <w:rPr>
          <w:rFonts w:ascii="Times New Roman" w:hAnsi="Times New Roman"/>
          <w:bCs/>
          <w:sz w:val="28"/>
          <w:szCs w:val="28"/>
        </w:rPr>
        <w:t xml:space="preserve"> </w:t>
      </w:r>
      <w:r w:rsidRPr="000E035F">
        <w:rPr>
          <w:rFonts w:ascii="Times New Roman" w:hAnsi="Times New Roman"/>
          <w:bCs/>
          <w:sz w:val="28"/>
          <w:szCs w:val="28"/>
        </w:rPr>
        <w:t>на 201</w:t>
      </w:r>
      <w:r w:rsidR="003F0A0F" w:rsidRPr="000E035F">
        <w:rPr>
          <w:rFonts w:ascii="Times New Roman" w:hAnsi="Times New Roman"/>
          <w:bCs/>
          <w:sz w:val="28"/>
          <w:szCs w:val="28"/>
        </w:rPr>
        <w:t>7</w:t>
      </w:r>
      <w:r w:rsidRPr="000E035F">
        <w:rPr>
          <w:rFonts w:ascii="Times New Roman" w:hAnsi="Times New Roman"/>
          <w:bCs/>
          <w:sz w:val="28"/>
          <w:szCs w:val="28"/>
        </w:rPr>
        <w:t xml:space="preserve"> год </w:t>
      </w:r>
      <w:r w:rsidR="00ED431B" w:rsidRPr="000E035F">
        <w:rPr>
          <w:rFonts w:ascii="Times New Roman" w:hAnsi="Times New Roman"/>
          <w:sz w:val="28"/>
          <w:szCs w:val="28"/>
        </w:rPr>
        <w:t>и плановый период 2018 и 2019 годов</w:t>
      </w:r>
      <w:r w:rsidR="00ED431B" w:rsidRPr="000E035F">
        <w:rPr>
          <w:rFonts w:ascii="Times New Roman" w:hAnsi="Times New Roman"/>
          <w:bCs/>
          <w:sz w:val="28"/>
          <w:szCs w:val="28"/>
        </w:rPr>
        <w:t xml:space="preserve"> </w:t>
      </w:r>
      <w:r w:rsidRPr="000E035F">
        <w:rPr>
          <w:rFonts w:ascii="Times New Roman" w:hAnsi="Times New Roman"/>
          <w:bCs/>
          <w:sz w:val="28"/>
          <w:szCs w:val="28"/>
        </w:rPr>
        <w:t>в сумме</w:t>
      </w:r>
      <w:r w:rsidR="00ED431B" w:rsidRPr="000E035F">
        <w:rPr>
          <w:rFonts w:ascii="Times New Roman" w:hAnsi="Times New Roman"/>
          <w:bCs/>
          <w:sz w:val="28"/>
          <w:szCs w:val="28"/>
        </w:rPr>
        <w:t>:</w:t>
      </w:r>
    </w:p>
    <w:p w:rsidR="00ED431B" w:rsidRPr="00121DAC" w:rsidRDefault="00ED431B" w:rsidP="007C15B2">
      <w:pPr>
        <w:pStyle w:val="ConsNormal"/>
        <w:widowControl/>
        <w:jc w:val="both"/>
        <w:rPr>
          <w:rFonts w:ascii="Times New Roman" w:hAnsi="Times New Roman"/>
          <w:bCs/>
          <w:sz w:val="28"/>
          <w:szCs w:val="28"/>
        </w:rPr>
      </w:pPr>
      <w:r w:rsidRPr="00121DAC">
        <w:rPr>
          <w:rFonts w:ascii="Times New Roman" w:hAnsi="Times New Roman"/>
          <w:bCs/>
          <w:sz w:val="28"/>
          <w:szCs w:val="28"/>
        </w:rPr>
        <w:t xml:space="preserve">на 1 января 2018 года в сумме </w:t>
      </w:r>
      <w:r w:rsidR="0041408A" w:rsidRPr="00121DAC">
        <w:rPr>
          <w:rFonts w:ascii="Times New Roman" w:hAnsi="Times New Roman"/>
          <w:bCs/>
          <w:sz w:val="28"/>
          <w:szCs w:val="28"/>
        </w:rPr>
        <w:t>64 815,1</w:t>
      </w:r>
      <w:r w:rsidRPr="00121DAC">
        <w:rPr>
          <w:rFonts w:ascii="Times New Roman" w:hAnsi="Times New Roman"/>
          <w:bCs/>
          <w:sz w:val="28"/>
          <w:szCs w:val="28"/>
        </w:rPr>
        <w:t xml:space="preserve"> тыс. руб. </w:t>
      </w:r>
    </w:p>
    <w:p w:rsidR="00ED431B" w:rsidRPr="00121DAC" w:rsidRDefault="00D93027" w:rsidP="007C15B2">
      <w:pPr>
        <w:pStyle w:val="ConsNormal"/>
        <w:widowControl/>
        <w:jc w:val="both"/>
        <w:rPr>
          <w:rFonts w:ascii="Times New Roman" w:hAnsi="Times New Roman"/>
          <w:bCs/>
          <w:sz w:val="28"/>
          <w:szCs w:val="28"/>
        </w:rPr>
      </w:pPr>
      <w:r w:rsidRPr="00121DAC">
        <w:rPr>
          <w:rFonts w:ascii="Times New Roman" w:hAnsi="Times New Roman"/>
          <w:bCs/>
          <w:sz w:val="28"/>
          <w:szCs w:val="28"/>
        </w:rPr>
        <w:t xml:space="preserve">на 1 января 2019 года в сумме </w:t>
      </w:r>
      <w:r w:rsidR="0041408A" w:rsidRPr="00121DAC">
        <w:rPr>
          <w:rFonts w:ascii="Times New Roman" w:hAnsi="Times New Roman"/>
          <w:bCs/>
          <w:sz w:val="28"/>
          <w:szCs w:val="28"/>
        </w:rPr>
        <w:t xml:space="preserve">87 732,6 </w:t>
      </w:r>
      <w:r w:rsidR="00ED431B" w:rsidRPr="00121DAC">
        <w:rPr>
          <w:rFonts w:ascii="Times New Roman" w:hAnsi="Times New Roman"/>
          <w:bCs/>
          <w:sz w:val="28"/>
          <w:szCs w:val="28"/>
        </w:rPr>
        <w:t>тыс. руб.</w:t>
      </w:r>
    </w:p>
    <w:p w:rsidR="00C40372" w:rsidRPr="00121DAC" w:rsidRDefault="00D93027" w:rsidP="00D10B6F">
      <w:pPr>
        <w:pStyle w:val="ConsNormal"/>
        <w:widowControl/>
        <w:jc w:val="both"/>
        <w:rPr>
          <w:rFonts w:ascii="Times New Roman" w:hAnsi="Times New Roman"/>
          <w:sz w:val="28"/>
          <w:szCs w:val="28"/>
        </w:rPr>
      </w:pPr>
      <w:r w:rsidRPr="00121DAC">
        <w:rPr>
          <w:rFonts w:ascii="Times New Roman" w:hAnsi="Times New Roman"/>
          <w:bCs/>
          <w:sz w:val="28"/>
          <w:szCs w:val="28"/>
        </w:rPr>
        <w:t xml:space="preserve">на 1 января 2020 года в сумме </w:t>
      </w:r>
      <w:r w:rsidR="0041408A" w:rsidRPr="00121DAC">
        <w:rPr>
          <w:rFonts w:ascii="Times New Roman" w:hAnsi="Times New Roman"/>
          <w:bCs/>
          <w:sz w:val="28"/>
          <w:szCs w:val="28"/>
        </w:rPr>
        <w:t xml:space="preserve">111 406,8 </w:t>
      </w:r>
      <w:r w:rsidR="00ED431B" w:rsidRPr="00121DAC">
        <w:rPr>
          <w:rFonts w:ascii="Times New Roman" w:hAnsi="Times New Roman"/>
          <w:bCs/>
          <w:sz w:val="28"/>
          <w:szCs w:val="28"/>
        </w:rPr>
        <w:t>тыс. руб.</w:t>
      </w:r>
    </w:p>
    <w:p w:rsidR="00854457" w:rsidRPr="00D46F08" w:rsidRDefault="00BC6217" w:rsidP="007C15B2">
      <w:pPr>
        <w:autoSpaceDE w:val="0"/>
        <w:autoSpaceDN w:val="0"/>
        <w:adjustRightInd w:val="0"/>
        <w:ind w:firstLine="720"/>
        <w:jc w:val="both"/>
        <w:outlineLvl w:val="1"/>
        <w:rPr>
          <w:sz w:val="28"/>
          <w:szCs w:val="28"/>
        </w:rPr>
      </w:pPr>
      <w:r w:rsidRPr="00D46F08">
        <w:rPr>
          <w:sz w:val="28"/>
          <w:szCs w:val="28"/>
        </w:rPr>
        <w:t>2. Утвердить предельный объем расходов местного бюджета на об</w:t>
      </w:r>
      <w:r w:rsidR="007C15B2" w:rsidRPr="00D46F08">
        <w:rPr>
          <w:sz w:val="28"/>
          <w:szCs w:val="28"/>
        </w:rPr>
        <w:t xml:space="preserve">служивание муниципального долга </w:t>
      </w:r>
      <w:r w:rsidR="00975A8C" w:rsidRPr="00D46F08">
        <w:rPr>
          <w:sz w:val="28"/>
          <w:szCs w:val="28"/>
        </w:rPr>
        <w:t>на 2017 год и плановый период 2018 и 2019 годов</w:t>
      </w:r>
      <w:r w:rsidRPr="00D46F08">
        <w:rPr>
          <w:sz w:val="28"/>
          <w:szCs w:val="28"/>
        </w:rPr>
        <w:t xml:space="preserve"> в размере</w:t>
      </w:r>
      <w:r w:rsidR="00854457" w:rsidRPr="00D46F08">
        <w:rPr>
          <w:sz w:val="28"/>
          <w:szCs w:val="28"/>
        </w:rPr>
        <w:t>:</w:t>
      </w:r>
    </w:p>
    <w:p w:rsidR="00BC6217" w:rsidRPr="00D46F08" w:rsidRDefault="00854457" w:rsidP="007C15B2">
      <w:pPr>
        <w:autoSpaceDE w:val="0"/>
        <w:autoSpaceDN w:val="0"/>
        <w:adjustRightInd w:val="0"/>
        <w:ind w:firstLine="720"/>
        <w:jc w:val="both"/>
        <w:outlineLvl w:val="1"/>
        <w:rPr>
          <w:sz w:val="28"/>
          <w:szCs w:val="28"/>
        </w:rPr>
      </w:pPr>
      <w:r w:rsidRPr="00D46F08">
        <w:rPr>
          <w:sz w:val="28"/>
          <w:szCs w:val="28"/>
        </w:rPr>
        <w:t>2017 год в сумме</w:t>
      </w:r>
      <w:r w:rsidR="00BC6217" w:rsidRPr="00D46F08">
        <w:rPr>
          <w:sz w:val="28"/>
          <w:szCs w:val="28"/>
        </w:rPr>
        <w:t xml:space="preserve"> 3</w:t>
      </w:r>
      <w:r w:rsidRPr="00D46F08">
        <w:rPr>
          <w:sz w:val="28"/>
          <w:szCs w:val="28"/>
        </w:rPr>
        <w:t>8</w:t>
      </w:r>
      <w:r w:rsidR="00BC6217" w:rsidRPr="00D46F08">
        <w:rPr>
          <w:sz w:val="28"/>
          <w:szCs w:val="28"/>
        </w:rPr>
        <w:t xml:space="preserve">00,0 тыс. рублей, что </w:t>
      </w:r>
      <w:r w:rsidR="00A5322B" w:rsidRPr="00D46F08">
        <w:rPr>
          <w:sz w:val="28"/>
          <w:szCs w:val="28"/>
        </w:rPr>
        <w:t>составляет</w:t>
      </w:r>
      <w:r w:rsidR="00C97B5B" w:rsidRPr="00D46F08">
        <w:rPr>
          <w:sz w:val="28"/>
          <w:szCs w:val="28"/>
        </w:rPr>
        <w:t xml:space="preserve"> </w:t>
      </w:r>
      <w:r w:rsidR="00A5322B" w:rsidRPr="00D46F08">
        <w:rPr>
          <w:sz w:val="28"/>
          <w:szCs w:val="28"/>
        </w:rPr>
        <w:t>1,</w:t>
      </w:r>
      <w:r w:rsidR="00441CD8" w:rsidRPr="00D46F08">
        <w:rPr>
          <w:sz w:val="28"/>
          <w:szCs w:val="28"/>
        </w:rPr>
        <w:t>2</w:t>
      </w:r>
      <w:r w:rsidR="00A5322B" w:rsidRPr="00D46F08">
        <w:rPr>
          <w:sz w:val="28"/>
          <w:szCs w:val="28"/>
        </w:rPr>
        <w:t xml:space="preserve">% от </w:t>
      </w:r>
      <w:r w:rsidR="00BC6217" w:rsidRPr="00D46F08">
        <w:rPr>
          <w:sz w:val="28"/>
          <w:szCs w:val="28"/>
        </w:rPr>
        <w:t xml:space="preserve">объема </w:t>
      </w:r>
      <w:r w:rsidR="00A5322B" w:rsidRPr="00D46F08">
        <w:rPr>
          <w:sz w:val="28"/>
          <w:szCs w:val="28"/>
        </w:rPr>
        <w:t>р</w:t>
      </w:r>
      <w:r w:rsidR="00BC6217" w:rsidRPr="00D46F08">
        <w:rPr>
          <w:sz w:val="28"/>
          <w:szCs w:val="28"/>
        </w:rPr>
        <w:t xml:space="preserve">асходов </w:t>
      </w:r>
      <w:r w:rsidR="00A5322B" w:rsidRPr="00D46F08">
        <w:rPr>
          <w:sz w:val="28"/>
          <w:szCs w:val="28"/>
        </w:rPr>
        <w:t>м</w:t>
      </w:r>
      <w:r w:rsidR="00BC6217" w:rsidRPr="00D46F08">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sidRPr="00D46F08">
        <w:rPr>
          <w:sz w:val="28"/>
          <w:szCs w:val="28"/>
        </w:rPr>
        <w:t>.</w:t>
      </w:r>
    </w:p>
    <w:p w:rsidR="00854457" w:rsidRPr="00D46F08" w:rsidRDefault="00854457" w:rsidP="00854457">
      <w:pPr>
        <w:autoSpaceDE w:val="0"/>
        <w:autoSpaceDN w:val="0"/>
        <w:adjustRightInd w:val="0"/>
        <w:ind w:firstLine="720"/>
        <w:jc w:val="both"/>
        <w:outlineLvl w:val="1"/>
        <w:rPr>
          <w:sz w:val="28"/>
          <w:szCs w:val="28"/>
        </w:rPr>
      </w:pPr>
      <w:r w:rsidRPr="00D46F08">
        <w:rPr>
          <w:sz w:val="28"/>
          <w:szCs w:val="28"/>
        </w:rPr>
        <w:t>2018 год в сумме 4000,0 тыс. рублей, что составляет 1,</w:t>
      </w:r>
      <w:r w:rsidR="00441CD8" w:rsidRPr="00D46F08">
        <w:rPr>
          <w:sz w:val="28"/>
          <w:szCs w:val="28"/>
        </w:rPr>
        <w:t>2</w:t>
      </w:r>
      <w:r w:rsidRPr="00D46F08">
        <w:rPr>
          <w:sz w:val="28"/>
          <w:szCs w:val="28"/>
        </w:rPr>
        <w:t>%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40372" w:rsidRPr="00D46F08" w:rsidRDefault="00854457" w:rsidP="00D10B6F">
      <w:pPr>
        <w:autoSpaceDE w:val="0"/>
        <w:autoSpaceDN w:val="0"/>
        <w:adjustRightInd w:val="0"/>
        <w:ind w:firstLine="720"/>
        <w:jc w:val="both"/>
        <w:outlineLvl w:val="1"/>
        <w:rPr>
          <w:sz w:val="28"/>
          <w:szCs w:val="28"/>
        </w:rPr>
      </w:pPr>
      <w:r w:rsidRPr="00D46F08">
        <w:rPr>
          <w:sz w:val="28"/>
          <w:szCs w:val="28"/>
        </w:rPr>
        <w:t xml:space="preserve">2019 год в сумме </w:t>
      </w:r>
      <w:r w:rsidR="00441CD8" w:rsidRPr="00D46F08">
        <w:rPr>
          <w:sz w:val="28"/>
          <w:szCs w:val="28"/>
        </w:rPr>
        <w:t>4</w:t>
      </w:r>
      <w:r w:rsidRPr="00D46F08">
        <w:rPr>
          <w:sz w:val="28"/>
          <w:szCs w:val="28"/>
        </w:rPr>
        <w:t>200,0 тыс. рублей, что составляет 1,</w:t>
      </w:r>
      <w:r w:rsidR="00441CD8" w:rsidRPr="00D46F08">
        <w:rPr>
          <w:sz w:val="28"/>
          <w:szCs w:val="28"/>
        </w:rPr>
        <w:t>2</w:t>
      </w:r>
      <w:r w:rsidRPr="00D46F08">
        <w:rPr>
          <w:sz w:val="28"/>
          <w:szCs w:val="28"/>
        </w:rPr>
        <w:t>% от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002D2" w:rsidRPr="00FB3F7E" w:rsidRDefault="00BC6217" w:rsidP="007C15B2">
      <w:pPr>
        <w:pStyle w:val="ConsNormal"/>
        <w:widowControl/>
        <w:jc w:val="both"/>
        <w:rPr>
          <w:rFonts w:ascii="Times New Roman" w:hAnsi="Times New Roman"/>
          <w:bCs/>
          <w:sz w:val="28"/>
          <w:szCs w:val="28"/>
        </w:rPr>
      </w:pPr>
      <w:r w:rsidRPr="00FB3F7E">
        <w:rPr>
          <w:rFonts w:ascii="Times New Roman" w:hAnsi="Times New Roman"/>
          <w:sz w:val="28"/>
          <w:szCs w:val="28"/>
        </w:rPr>
        <w:t>3. Утвердить предельный объем внутреннего</w:t>
      </w:r>
      <w:r w:rsidR="00C97B5B" w:rsidRPr="00FB3F7E">
        <w:rPr>
          <w:rFonts w:ascii="Times New Roman" w:hAnsi="Times New Roman"/>
          <w:sz w:val="28"/>
          <w:szCs w:val="28"/>
        </w:rPr>
        <w:t xml:space="preserve"> </w:t>
      </w:r>
      <w:r w:rsidR="007C15B2" w:rsidRPr="00FB3F7E">
        <w:rPr>
          <w:rFonts w:ascii="Times New Roman" w:hAnsi="Times New Roman"/>
          <w:sz w:val="28"/>
          <w:szCs w:val="28"/>
        </w:rPr>
        <w:t xml:space="preserve">муниципального долга </w:t>
      </w:r>
      <w:r w:rsidRPr="00FB3F7E">
        <w:rPr>
          <w:rFonts w:ascii="Times New Roman" w:hAnsi="Times New Roman"/>
          <w:bCs/>
          <w:sz w:val="28"/>
          <w:szCs w:val="28"/>
        </w:rPr>
        <w:t>на</w:t>
      </w:r>
      <w:r w:rsidR="00D93027">
        <w:rPr>
          <w:rFonts w:ascii="Times New Roman" w:hAnsi="Times New Roman"/>
          <w:bCs/>
          <w:sz w:val="28"/>
          <w:szCs w:val="28"/>
        </w:rPr>
        <w:t xml:space="preserve"> </w:t>
      </w:r>
      <w:r w:rsidRPr="00FB3F7E">
        <w:rPr>
          <w:rFonts w:ascii="Times New Roman" w:hAnsi="Times New Roman"/>
          <w:bCs/>
          <w:sz w:val="28"/>
          <w:szCs w:val="28"/>
        </w:rPr>
        <w:t>201</w:t>
      </w:r>
      <w:r w:rsidR="00FB3F7E" w:rsidRPr="00FB3F7E">
        <w:rPr>
          <w:rFonts w:ascii="Times New Roman" w:hAnsi="Times New Roman"/>
          <w:bCs/>
          <w:sz w:val="28"/>
          <w:szCs w:val="28"/>
        </w:rPr>
        <w:t>7</w:t>
      </w:r>
      <w:r w:rsidRPr="00FB3F7E">
        <w:rPr>
          <w:rFonts w:ascii="Times New Roman" w:hAnsi="Times New Roman"/>
          <w:bCs/>
          <w:sz w:val="28"/>
          <w:szCs w:val="28"/>
        </w:rPr>
        <w:t xml:space="preserve"> года</w:t>
      </w:r>
      <w:r w:rsidR="003002D2" w:rsidRPr="00FB3F7E">
        <w:rPr>
          <w:rFonts w:ascii="Times New Roman" w:hAnsi="Times New Roman"/>
          <w:bCs/>
          <w:sz w:val="28"/>
          <w:szCs w:val="28"/>
        </w:rPr>
        <w:t xml:space="preserve"> </w:t>
      </w:r>
      <w:r w:rsidR="003002D2" w:rsidRPr="00FB3F7E">
        <w:rPr>
          <w:rFonts w:ascii="Times New Roman" w:hAnsi="Times New Roman"/>
          <w:sz w:val="28"/>
          <w:szCs w:val="28"/>
        </w:rPr>
        <w:t>и плановый период 201</w:t>
      </w:r>
      <w:r w:rsidR="00FB3F7E" w:rsidRPr="00FB3F7E">
        <w:rPr>
          <w:rFonts w:ascii="Times New Roman" w:hAnsi="Times New Roman"/>
          <w:sz w:val="28"/>
          <w:szCs w:val="28"/>
        </w:rPr>
        <w:t>8</w:t>
      </w:r>
      <w:r w:rsidR="003002D2" w:rsidRPr="00FB3F7E">
        <w:rPr>
          <w:rFonts w:ascii="Times New Roman" w:hAnsi="Times New Roman"/>
          <w:sz w:val="28"/>
          <w:szCs w:val="28"/>
        </w:rPr>
        <w:t xml:space="preserve"> и 20</w:t>
      </w:r>
      <w:r w:rsidR="00FB3F7E" w:rsidRPr="00FB3F7E">
        <w:rPr>
          <w:rFonts w:ascii="Times New Roman" w:hAnsi="Times New Roman"/>
          <w:sz w:val="28"/>
          <w:szCs w:val="28"/>
        </w:rPr>
        <w:t>19</w:t>
      </w:r>
      <w:r w:rsidR="003002D2" w:rsidRPr="00FB3F7E">
        <w:rPr>
          <w:rFonts w:ascii="Times New Roman" w:hAnsi="Times New Roman"/>
          <w:sz w:val="28"/>
          <w:szCs w:val="28"/>
        </w:rPr>
        <w:t xml:space="preserve"> годов</w:t>
      </w:r>
      <w:r w:rsidRPr="00FB3F7E">
        <w:rPr>
          <w:rFonts w:ascii="Times New Roman" w:hAnsi="Times New Roman"/>
          <w:bCs/>
          <w:sz w:val="28"/>
          <w:szCs w:val="28"/>
        </w:rPr>
        <w:t xml:space="preserve"> по долговым обязательствам </w:t>
      </w:r>
      <w:r w:rsidRPr="00FB3F7E">
        <w:rPr>
          <w:rFonts w:ascii="Times New Roman" w:hAnsi="Times New Roman"/>
          <w:sz w:val="28"/>
          <w:szCs w:val="28"/>
        </w:rPr>
        <w:t xml:space="preserve">муниципального </w:t>
      </w:r>
      <w:r w:rsidR="0053054A" w:rsidRPr="00FB3F7E">
        <w:rPr>
          <w:rFonts w:ascii="Times New Roman" w:hAnsi="Times New Roman"/>
          <w:sz w:val="28"/>
          <w:szCs w:val="28"/>
        </w:rPr>
        <w:t xml:space="preserve">образования «Смоленский </w:t>
      </w:r>
      <w:r w:rsidRPr="00FB3F7E">
        <w:rPr>
          <w:rFonts w:ascii="Times New Roman" w:hAnsi="Times New Roman"/>
          <w:sz w:val="28"/>
          <w:szCs w:val="28"/>
        </w:rPr>
        <w:t>район» Смоленской области</w:t>
      </w:r>
      <w:r w:rsidRPr="00FB3F7E">
        <w:rPr>
          <w:rFonts w:ascii="Times New Roman" w:hAnsi="Times New Roman"/>
          <w:bCs/>
          <w:sz w:val="28"/>
          <w:szCs w:val="28"/>
        </w:rPr>
        <w:t xml:space="preserve"> в сумме</w:t>
      </w:r>
      <w:r w:rsidR="003002D2" w:rsidRPr="00FB3F7E">
        <w:rPr>
          <w:rFonts w:ascii="Times New Roman" w:hAnsi="Times New Roman"/>
          <w:bCs/>
          <w:sz w:val="28"/>
          <w:szCs w:val="28"/>
        </w:rPr>
        <w:t>:</w:t>
      </w:r>
    </w:p>
    <w:p w:rsidR="00BC6217" w:rsidRPr="00E462AE" w:rsidRDefault="00BB6197" w:rsidP="007C15B2">
      <w:pPr>
        <w:pStyle w:val="ConsNormal"/>
        <w:widowControl/>
        <w:jc w:val="both"/>
        <w:rPr>
          <w:rFonts w:ascii="Times New Roman" w:hAnsi="Times New Roman"/>
          <w:sz w:val="28"/>
          <w:szCs w:val="28"/>
        </w:rPr>
      </w:pPr>
      <w:r>
        <w:rPr>
          <w:rFonts w:ascii="Times New Roman" w:hAnsi="Times New Roman"/>
          <w:bCs/>
          <w:sz w:val="28"/>
          <w:szCs w:val="28"/>
        </w:rPr>
        <w:t>в 2017</w:t>
      </w:r>
      <w:r w:rsidR="003002D2">
        <w:rPr>
          <w:rFonts w:ascii="Times New Roman" w:hAnsi="Times New Roman"/>
          <w:bCs/>
          <w:sz w:val="28"/>
          <w:szCs w:val="28"/>
        </w:rPr>
        <w:t xml:space="preserve"> год</w:t>
      </w:r>
      <w:r>
        <w:rPr>
          <w:rFonts w:ascii="Times New Roman" w:hAnsi="Times New Roman"/>
          <w:bCs/>
          <w:sz w:val="28"/>
          <w:szCs w:val="28"/>
        </w:rPr>
        <w:t>у</w:t>
      </w:r>
      <w:r w:rsidR="00D93027">
        <w:rPr>
          <w:rFonts w:ascii="Times New Roman" w:hAnsi="Times New Roman"/>
          <w:bCs/>
          <w:sz w:val="28"/>
          <w:szCs w:val="28"/>
        </w:rPr>
        <w:t xml:space="preserve"> в сумме </w:t>
      </w:r>
      <w:r w:rsidR="005F6908">
        <w:rPr>
          <w:rFonts w:ascii="Times New Roman" w:hAnsi="Times New Roman"/>
          <w:bCs/>
          <w:sz w:val="28"/>
          <w:szCs w:val="28"/>
        </w:rPr>
        <w:t>106 709,0</w:t>
      </w:r>
      <w:r w:rsidR="007C15B2" w:rsidRPr="00E462AE">
        <w:rPr>
          <w:rFonts w:ascii="Times New Roman" w:hAnsi="Times New Roman"/>
          <w:bCs/>
          <w:sz w:val="28"/>
          <w:szCs w:val="28"/>
        </w:rPr>
        <w:t xml:space="preserve"> </w:t>
      </w:r>
      <w:r w:rsidR="00BC6217" w:rsidRPr="00E462AE">
        <w:rPr>
          <w:rFonts w:ascii="Times New Roman" w:hAnsi="Times New Roman"/>
          <w:bCs/>
          <w:sz w:val="28"/>
          <w:szCs w:val="28"/>
        </w:rPr>
        <w:t>тыс. руб.</w:t>
      </w:r>
    </w:p>
    <w:p w:rsidR="003002D2" w:rsidRPr="00E462AE" w:rsidRDefault="00BB6197" w:rsidP="003002D2">
      <w:pPr>
        <w:pStyle w:val="ConsNormal"/>
        <w:widowControl/>
        <w:jc w:val="both"/>
        <w:rPr>
          <w:rFonts w:ascii="Times New Roman" w:hAnsi="Times New Roman"/>
          <w:sz w:val="28"/>
          <w:szCs w:val="28"/>
        </w:rPr>
      </w:pPr>
      <w:r>
        <w:rPr>
          <w:rFonts w:ascii="Times New Roman" w:hAnsi="Times New Roman"/>
          <w:bCs/>
          <w:sz w:val="28"/>
          <w:szCs w:val="28"/>
        </w:rPr>
        <w:t xml:space="preserve">в 2018 году </w:t>
      </w:r>
      <w:r w:rsidR="00D93027">
        <w:rPr>
          <w:rFonts w:ascii="Times New Roman" w:hAnsi="Times New Roman"/>
          <w:bCs/>
          <w:sz w:val="28"/>
          <w:szCs w:val="28"/>
        </w:rPr>
        <w:t xml:space="preserve">в сумме </w:t>
      </w:r>
      <w:r w:rsidR="003002D2">
        <w:rPr>
          <w:rFonts w:ascii="Times New Roman" w:hAnsi="Times New Roman"/>
          <w:bCs/>
          <w:sz w:val="28"/>
          <w:szCs w:val="28"/>
        </w:rPr>
        <w:t>11</w:t>
      </w:r>
      <w:r w:rsidR="005F6908">
        <w:rPr>
          <w:rFonts w:ascii="Times New Roman" w:hAnsi="Times New Roman"/>
          <w:bCs/>
          <w:sz w:val="28"/>
          <w:szCs w:val="28"/>
        </w:rPr>
        <w:t>5</w:t>
      </w:r>
      <w:r w:rsidR="003002D2">
        <w:rPr>
          <w:rFonts w:ascii="Times New Roman" w:hAnsi="Times New Roman"/>
          <w:bCs/>
          <w:sz w:val="28"/>
          <w:szCs w:val="28"/>
        </w:rPr>
        <w:t> </w:t>
      </w:r>
      <w:r w:rsidR="005F6908">
        <w:rPr>
          <w:rFonts w:ascii="Times New Roman" w:hAnsi="Times New Roman"/>
          <w:bCs/>
          <w:sz w:val="28"/>
          <w:szCs w:val="28"/>
        </w:rPr>
        <w:t xml:space="preserve">456,0 </w:t>
      </w:r>
      <w:r w:rsidR="003002D2" w:rsidRPr="00E462AE">
        <w:rPr>
          <w:rFonts w:ascii="Times New Roman" w:hAnsi="Times New Roman"/>
          <w:bCs/>
          <w:sz w:val="28"/>
          <w:szCs w:val="28"/>
        </w:rPr>
        <w:t>тыс. руб.</w:t>
      </w:r>
    </w:p>
    <w:p w:rsidR="003002D2" w:rsidRPr="00E462AE" w:rsidRDefault="00BB6197" w:rsidP="003002D2">
      <w:pPr>
        <w:pStyle w:val="ConsNormal"/>
        <w:widowControl/>
        <w:jc w:val="both"/>
        <w:rPr>
          <w:rFonts w:ascii="Times New Roman" w:hAnsi="Times New Roman"/>
          <w:sz w:val="28"/>
          <w:szCs w:val="28"/>
        </w:rPr>
      </w:pPr>
      <w:r>
        <w:rPr>
          <w:rFonts w:ascii="Times New Roman" w:hAnsi="Times New Roman"/>
          <w:bCs/>
          <w:sz w:val="28"/>
          <w:szCs w:val="28"/>
        </w:rPr>
        <w:t>в 2</w:t>
      </w:r>
      <w:r w:rsidR="00D93027">
        <w:rPr>
          <w:rFonts w:ascii="Times New Roman" w:hAnsi="Times New Roman"/>
          <w:bCs/>
          <w:sz w:val="28"/>
          <w:szCs w:val="28"/>
        </w:rPr>
        <w:t>019 году</w:t>
      </w:r>
      <w:r>
        <w:rPr>
          <w:rFonts w:ascii="Times New Roman" w:hAnsi="Times New Roman"/>
          <w:bCs/>
          <w:sz w:val="28"/>
          <w:szCs w:val="28"/>
        </w:rPr>
        <w:t xml:space="preserve"> </w:t>
      </w:r>
      <w:r w:rsidR="00D93027">
        <w:rPr>
          <w:rFonts w:ascii="Times New Roman" w:hAnsi="Times New Roman"/>
          <w:bCs/>
          <w:sz w:val="28"/>
          <w:szCs w:val="28"/>
        </w:rPr>
        <w:t xml:space="preserve">в сумме </w:t>
      </w:r>
      <w:r w:rsidR="005F6908">
        <w:rPr>
          <w:rFonts w:ascii="Times New Roman" w:hAnsi="Times New Roman"/>
          <w:bCs/>
          <w:sz w:val="28"/>
          <w:szCs w:val="28"/>
        </w:rPr>
        <w:t>11931</w:t>
      </w:r>
      <w:r w:rsidR="003002D2">
        <w:rPr>
          <w:rFonts w:ascii="Times New Roman" w:hAnsi="Times New Roman"/>
          <w:bCs/>
          <w:sz w:val="28"/>
          <w:szCs w:val="28"/>
        </w:rPr>
        <w:t>4</w:t>
      </w:r>
      <w:r w:rsidR="005F6908">
        <w:rPr>
          <w:rFonts w:ascii="Times New Roman" w:hAnsi="Times New Roman"/>
          <w:bCs/>
          <w:sz w:val="28"/>
          <w:szCs w:val="28"/>
        </w:rPr>
        <w:t xml:space="preserve">,1 </w:t>
      </w:r>
      <w:r w:rsidR="003002D2" w:rsidRPr="00E462AE">
        <w:rPr>
          <w:rFonts w:ascii="Times New Roman" w:hAnsi="Times New Roman"/>
          <w:bCs/>
          <w:sz w:val="28"/>
          <w:szCs w:val="28"/>
        </w:rPr>
        <w:t>тыс. руб.</w:t>
      </w:r>
    </w:p>
    <w:p w:rsidR="00AB3B18" w:rsidRDefault="00AB3B18" w:rsidP="00AB3B18">
      <w:pPr>
        <w:pStyle w:val="ConsNormal"/>
        <w:widowControl/>
        <w:ind w:firstLine="0"/>
        <w:jc w:val="both"/>
        <w:rPr>
          <w:rFonts w:ascii="Times New Roman" w:hAnsi="Times New Roman"/>
          <w:b/>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sidR="00947746">
        <w:rPr>
          <w:rFonts w:ascii="Times New Roman" w:hAnsi="Times New Roman"/>
          <w:b/>
          <w:sz w:val="28"/>
          <w:szCs w:val="28"/>
        </w:rPr>
        <w:t>5</w:t>
      </w:r>
    </w:p>
    <w:p w:rsidR="00A16BE8" w:rsidRDefault="00BC6217" w:rsidP="007C15B2">
      <w:pPr>
        <w:autoSpaceDE w:val="0"/>
        <w:autoSpaceDN w:val="0"/>
        <w:adjustRightInd w:val="0"/>
        <w:ind w:firstLine="720"/>
        <w:jc w:val="both"/>
        <w:rPr>
          <w:bCs/>
          <w:sz w:val="28"/>
          <w:szCs w:val="28"/>
        </w:rPr>
      </w:pPr>
      <w:r w:rsidRPr="002A17BD">
        <w:rPr>
          <w:bCs/>
          <w:sz w:val="28"/>
          <w:szCs w:val="28"/>
        </w:rPr>
        <w:t xml:space="preserve"> Утвердить объем субсидий, предоставляемых из </w:t>
      </w:r>
      <w:r w:rsidR="00A736E1">
        <w:rPr>
          <w:bCs/>
          <w:sz w:val="28"/>
          <w:szCs w:val="28"/>
        </w:rPr>
        <w:t xml:space="preserve">бюджета муниципального образования «Смоленский район» Смоленской </w:t>
      </w:r>
      <w:proofErr w:type="gramStart"/>
      <w:r w:rsidR="00A736E1">
        <w:rPr>
          <w:bCs/>
          <w:sz w:val="28"/>
          <w:szCs w:val="28"/>
        </w:rPr>
        <w:t xml:space="preserve">области </w:t>
      </w:r>
      <w:r w:rsidR="005A46B3">
        <w:rPr>
          <w:bCs/>
          <w:sz w:val="28"/>
          <w:szCs w:val="28"/>
        </w:rPr>
        <w:t xml:space="preserve"> </w:t>
      </w:r>
      <w:r w:rsidR="005A46B3" w:rsidRPr="00FB3F7E">
        <w:rPr>
          <w:bCs/>
          <w:sz w:val="28"/>
          <w:szCs w:val="28"/>
        </w:rPr>
        <w:t>2017</w:t>
      </w:r>
      <w:proofErr w:type="gramEnd"/>
      <w:r w:rsidR="005A46B3" w:rsidRPr="00FB3F7E">
        <w:rPr>
          <w:bCs/>
          <w:sz w:val="28"/>
          <w:szCs w:val="28"/>
        </w:rPr>
        <w:t xml:space="preserve"> года </w:t>
      </w:r>
      <w:r w:rsidR="005A46B3" w:rsidRPr="00FB3F7E">
        <w:rPr>
          <w:sz w:val="28"/>
          <w:szCs w:val="28"/>
        </w:rPr>
        <w:t>и плановый период 2018 и 2019 годов</w:t>
      </w:r>
      <w:r w:rsidR="005A46B3" w:rsidRPr="00FB3F7E">
        <w:rPr>
          <w:bCs/>
          <w:sz w:val="28"/>
          <w:szCs w:val="28"/>
        </w:rPr>
        <w:t xml:space="preserve"> </w:t>
      </w:r>
      <w:r w:rsidR="00415CA9" w:rsidRPr="00415CA9">
        <w:rPr>
          <w:bCs/>
          <w:sz w:val="28"/>
          <w:szCs w:val="28"/>
        </w:rPr>
        <w:t>согласно приложению № 1</w:t>
      </w:r>
      <w:r w:rsidR="00923605">
        <w:rPr>
          <w:bCs/>
          <w:sz w:val="28"/>
          <w:szCs w:val="28"/>
        </w:rPr>
        <w:t>7</w:t>
      </w:r>
      <w:r w:rsidR="00415CA9" w:rsidRPr="00415CA9">
        <w:rPr>
          <w:bCs/>
          <w:sz w:val="28"/>
          <w:szCs w:val="28"/>
        </w:rPr>
        <w:t xml:space="preserve"> к настоящему решению.</w:t>
      </w:r>
    </w:p>
    <w:p w:rsidR="00947801" w:rsidRPr="007C15B2" w:rsidRDefault="00947801" w:rsidP="007C15B2">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2A3F7F" w:rsidRDefault="00BC47E5" w:rsidP="007C15B2">
      <w:pPr>
        <w:autoSpaceDE w:val="0"/>
        <w:autoSpaceDN w:val="0"/>
        <w:adjustRightInd w:val="0"/>
        <w:ind w:firstLine="720"/>
        <w:jc w:val="both"/>
        <w:outlineLvl w:val="1"/>
        <w:rPr>
          <w:sz w:val="28"/>
          <w:szCs w:val="28"/>
        </w:rPr>
      </w:pPr>
      <w:r w:rsidRPr="002A17BD">
        <w:rPr>
          <w:sz w:val="28"/>
          <w:szCs w:val="28"/>
        </w:rPr>
        <w:t xml:space="preserve">1. Утвердить объем дотаций на выравнивание бюджетной обеспеченности поселений, </w:t>
      </w:r>
      <w:r w:rsidR="00975A8C">
        <w:rPr>
          <w:sz w:val="28"/>
          <w:szCs w:val="28"/>
        </w:rPr>
        <w:t>на 2017 год и плановый период 2018 и 2019 годов</w:t>
      </w:r>
      <w:r w:rsidRPr="002A17BD">
        <w:rPr>
          <w:sz w:val="28"/>
          <w:szCs w:val="28"/>
        </w:rPr>
        <w:t xml:space="preserve"> в сумме</w:t>
      </w:r>
      <w:r w:rsidR="002A3F7F">
        <w:rPr>
          <w:sz w:val="28"/>
          <w:szCs w:val="28"/>
        </w:rPr>
        <w:t>:</w:t>
      </w:r>
    </w:p>
    <w:p w:rsidR="00BC47E5" w:rsidRDefault="00BC47E5" w:rsidP="007C15B2">
      <w:pPr>
        <w:autoSpaceDE w:val="0"/>
        <w:autoSpaceDN w:val="0"/>
        <w:adjustRightInd w:val="0"/>
        <w:ind w:firstLine="720"/>
        <w:jc w:val="both"/>
        <w:outlineLvl w:val="1"/>
        <w:rPr>
          <w:sz w:val="28"/>
          <w:szCs w:val="28"/>
        </w:rPr>
      </w:pPr>
      <w:r w:rsidRPr="002A17BD">
        <w:rPr>
          <w:sz w:val="28"/>
          <w:szCs w:val="28"/>
        </w:rPr>
        <w:t xml:space="preserve"> </w:t>
      </w:r>
      <w:r w:rsidR="002A3F7F">
        <w:rPr>
          <w:sz w:val="28"/>
          <w:szCs w:val="28"/>
        </w:rPr>
        <w:t xml:space="preserve">2017 год </w:t>
      </w:r>
      <w:r w:rsidR="0045688D">
        <w:rPr>
          <w:sz w:val="28"/>
          <w:szCs w:val="28"/>
        </w:rPr>
        <w:t>в сумме 41 281,8тыс. руб.</w:t>
      </w:r>
    </w:p>
    <w:p w:rsidR="002A3F7F" w:rsidRDefault="002A3F7F" w:rsidP="007C15B2">
      <w:pPr>
        <w:autoSpaceDE w:val="0"/>
        <w:autoSpaceDN w:val="0"/>
        <w:adjustRightInd w:val="0"/>
        <w:ind w:firstLine="720"/>
        <w:jc w:val="both"/>
        <w:outlineLvl w:val="1"/>
        <w:rPr>
          <w:sz w:val="28"/>
          <w:szCs w:val="28"/>
        </w:rPr>
      </w:pPr>
      <w:r>
        <w:rPr>
          <w:sz w:val="28"/>
          <w:szCs w:val="28"/>
        </w:rPr>
        <w:t xml:space="preserve"> 2018 год</w:t>
      </w:r>
      <w:r w:rsidR="0045688D">
        <w:rPr>
          <w:sz w:val="28"/>
          <w:szCs w:val="28"/>
        </w:rPr>
        <w:t xml:space="preserve"> в сумме 40 779,0тыс. руб.</w:t>
      </w:r>
    </w:p>
    <w:p w:rsidR="00C40372" w:rsidRDefault="002A3F7F" w:rsidP="00D10B6F">
      <w:pPr>
        <w:autoSpaceDE w:val="0"/>
        <w:autoSpaceDN w:val="0"/>
        <w:adjustRightInd w:val="0"/>
        <w:ind w:firstLine="720"/>
        <w:jc w:val="both"/>
        <w:outlineLvl w:val="1"/>
        <w:rPr>
          <w:sz w:val="28"/>
          <w:szCs w:val="28"/>
        </w:rPr>
      </w:pPr>
      <w:r>
        <w:rPr>
          <w:sz w:val="28"/>
          <w:szCs w:val="28"/>
        </w:rPr>
        <w:t xml:space="preserve"> 2019 год</w:t>
      </w:r>
      <w:r w:rsidR="0045688D" w:rsidRPr="0045688D">
        <w:rPr>
          <w:sz w:val="28"/>
          <w:szCs w:val="28"/>
        </w:rPr>
        <w:t xml:space="preserve"> </w:t>
      </w:r>
      <w:r w:rsidR="0045688D">
        <w:rPr>
          <w:sz w:val="28"/>
          <w:szCs w:val="28"/>
        </w:rPr>
        <w:t>в сумме 40 967,3тыс. руб.</w:t>
      </w:r>
    </w:p>
    <w:p w:rsidR="00C40372" w:rsidRDefault="00BC47E5" w:rsidP="00D10B6F">
      <w:pPr>
        <w:ind w:firstLine="708"/>
        <w:jc w:val="both"/>
        <w:rPr>
          <w:sz w:val="28"/>
          <w:szCs w:val="28"/>
        </w:rPr>
      </w:pPr>
      <w:r w:rsidRPr="002A17BD">
        <w:rPr>
          <w:sz w:val="28"/>
          <w:szCs w:val="28"/>
        </w:rPr>
        <w:t>2. </w:t>
      </w:r>
      <w:r w:rsidRPr="00F865B7">
        <w:rPr>
          <w:sz w:val="28"/>
          <w:szCs w:val="28"/>
        </w:rPr>
        <w:t>Утвердить распределение дотаций из районного фонда финансовой поддержки поселений между бюджетами сельских поселений</w:t>
      </w:r>
      <w:r w:rsidR="007C15B2" w:rsidRPr="00F865B7">
        <w:rPr>
          <w:sz w:val="28"/>
          <w:szCs w:val="28"/>
        </w:rPr>
        <w:t xml:space="preserve"> </w:t>
      </w:r>
      <w:r w:rsidR="00975A8C">
        <w:rPr>
          <w:sz w:val="28"/>
          <w:szCs w:val="28"/>
        </w:rPr>
        <w:t>на 2017 год и плановый период 2018 и 2019 годов</w:t>
      </w:r>
      <w:r w:rsidRPr="00F865B7">
        <w:rPr>
          <w:sz w:val="28"/>
          <w:szCs w:val="28"/>
        </w:rPr>
        <w:t xml:space="preserve"> согласно приложени</w:t>
      </w:r>
      <w:r w:rsidR="00F517AD">
        <w:rPr>
          <w:sz w:val="28"/>
          <w:szCs w:val="28"/>
        </w:rPr>
        <w:t>ям</w:t>
      </w:r>
      <w:r w:rsidRPr="00F865B7">
        <w:rPr>
          <w:sz w:val="28"/>
          <w:szCs w:val="28"/>
        </w:rPr>
        <w:t xml:space="preserve"> № 1</w:t>
      </w:r>
      <w:r w:rsidR="00F517AD">
        <w:rPr>
          <w:sz w:val="28"/>
          <w:szCs w:val="28"/>
        </w:rPr>
        <w:t>4,15,16</w:t>
      </w:r>
      <w:r w:rsidRPr="00F865B7">
        <w:rPr>
          <w:sz w:val="28"/>
          <w:szCs w:val="28"/>
        </w:rPr>
        <w:t xml:space="preserve"> к настоящему решению</w:t>
      </w:r>
      <w:r w:rsidR="00370A98" w:rsidRPr="00F865B7">
        <w:rPr>
          <w:sz w:val="28"/>
          <w:szCs w:val="28"/>
        </w:rPr>
        <w:t>.</w:t>
      </w:r>
    </w:p>
    <w:p w:rsidR="002A3F7F" w:rsidRDefault="00BC47E5" w:rsidP="007C15B2">
      <w:pPr>
        <w:autoSpaceDE w:val="0"/>
        <w:autoSpaceDN w:val="0"/>
        <w:adjustRightInd w:val="0"/>
        <w:ind w:firstLine="720"/>
        <w:jc w:val="both"/>
        <w:outlineLvl w:val="1"/>
        <w:rPr>
          <w:sz w:val="28"/>
          <w:szCs w:val="28"/>
        </w:rPr>
      </w:pPr>
      <w:r>
        <w:rPr>
          <w:sz w:val="28"/>
          <w:szCs w:val="28"/>
        </w:rPr>
        <w:t>3</w:t>
      </w:r>
      <w:r w:rsidRPr="002A17BD">
        <w:rPr>
          <w:sz w:val="28"/>
          <w:szCs w:val="28"/>
        </w:rPr>
        <w:t xml:space="preserve">. Утвердить объем </w:t>
      </w:r>
      <w:r w:rsidR="00BE6B0A">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Pr="002A17BD">
        <w:rPr>
          <w:sz w:val="28"/>
          <w:szCs w:val="28"/>
        </w:rPr>
        <w:t>поселений</w:t>
      </w:r>
      <w:r w:rsidR="007C15B2">
        <w:rPr>
          <w:sz w:val="28"/>
          <w:szCs w:val="28"/>
        </w:rPr>
        <w:t xml:space="preserve"> </w:t>
      </w:r>
      <w:r w:rsidR="00975A8C">
        <w:rPr>
          <w:sz w:val="28"/>
          <w:szCs w:val="28"/>
        </w:rPr>
        <w:t>на 2017 год и плановый период 2018 и 2019 годов</w:t>
      </w:r>
      <w:r w:rsidRPr="002A17BD">
        <w:rPr>
          <w:sz w:val="28"/>
          <w:szCs w:val="28"/>
        </w:rPr>
        <w:t xml:space="preserve"> в сумме</w:t>
      </w:r>
      <w:r w:rsidR="002A3F7F">
        <w:rPr>
          <w:sz w:val="28"/>
          <w:szCs w:val="28"/>
        </w:rPr>
        <w:t>:</w:t>
      </w:r>
      <w:r w:rsidRPr="002A17BD">
        <w:rPr>
          <w:sz w:val="28"/>
          <w:szCs w:val="28"/>
        </w:rPr>
        <w:t xml:space="preserve"> </w:t>
      </w:r>
    </w:p>
    <w:p w:rsidR="002A3F7F" w:rsidRDefault="002A3F7F" w:rsidP="002A3F7F">
      <w:pPr>
        <w:autoSpaceDE w:val="0"/>
        <w:autoSpaceDN w:val="0"/>
        <w:adjustRightInd w:val="0"/>
        <w:ind w:firstLine="720"/>
        <w:jc w:val="both"/>
        <w:outlineLvl w:val="1"/>
        <w:rPr>
          <w:sz w:val="28"/>
          <w:szCs w:val="28"/>
        </w:rPr>
      </w:pPr>
      <w:r>
        <w:rPr>
          <w:sz w:val="28"/>
          <w:szCs w:val="28"/>
        </w:rPr>
        <w:t xml:space="preserve"> 2017 год в сумме 2</w:t>
      </w:r>
      <w:r w:rsidR="000C7EB2">
        <w:rPr>
          <w:sz w:val="28"/>
          <w:szCs w:val="28"/>
        </w:rPr>
        <w:t xml:space="preserve"> </w:t>
      </w:r>
      <w:r>
        <w:rPr>
          <w:sz w:val="28"/>
          <w:szCs w:val="28"/>
        </w:rPr>
        <w:t>000,0 тыс. руб.</w:t>
      </w:r>
    </w:p>
    <w:p w:rsidR="002A3F7F" w:rsidRDefault="002A3F7F" w:rsidP="002A3F7F">
      <w:pPr>
        <w:autoSpaceDE w:val="0"/>
        <w:autoSpaceDN w:val="0"/>
        <w:adjustRightInd w:val="0"/>
        <w:ind w:firstLine="720"/>
        <w:jc w:val="both"/>
        <w:outlineLvl w:val="1"/>
        <w:rPr>
          <w:sz w:val="28"/>
          <w:szCs w:val="28"/>
        </w:rPr>
      </w:pPr>
      <w:r>
        <w:rPr>
          <w:sz w:val="28"/>
          <w:szCs w:val="28"/>
        </w:rPr>
        <w:t xml:space="preserve"> 2018 год в сумме 2</w:t>
      </w:r>
      <w:r w:rsidR="000C7EB2">
        <w:rPr>
          <w:sz w:val="28"/>
          <w:szCs w:val="28"/>
        </w:rPr>
        <w:t xml:space="preserve"> </w:t>
      </w:r>
      <w:r>
        <w:rPr>
          <w:sz w:val="28"/>
          <w:szCs w:val="28"/>
        </w:rPr>
        <w:t>000,0 тыс. руб.</w:t>
      </w:r>
    </w:p>
    <w:p w:rsidR="00C40372" w:rsidRDefault="002A3F7F" w:rsidP="00D10B6F">
      <w:pPr>
        <w:autoSpaceDE w:val="0"/>
        <w:autoSpaceDN w:val="0"/>
        <w:adjustRightInd w:val="0"/>
        <w:ind w:firstLine="720"/>
        <w:jc w:val="both"/>
        <w:outlineLvl w:val="1"/>
        <w:rPr>
          <w:sz w:val="28"/>
          <w:szCs w:val="28"/>
        </w:rPr>
      </w:pPr>
      <w:r>
        <w:rPr>
          <w:sz w:val="28"/>
          <w:szCs w:val="28"/>
        </w:rPr>
        <w:t xml:space="preserve"> 2019 год в сумме 2</w:t>
      </w:r>
      <w:r w:rsidR="000C7EB2">
        <w:rPr>
          <w:sz w:val="28"/>
          <w:szCs w:val="28"/>
        </w:rPr>
        <w:t xml:space="preserve"> </w:t>
      </w:r>
      <w:r>
        <w:rPr>
          <w:sz w:val="28"/>
          <w:szCs w:val="28"/>
        </w:rPr>
        <w:t>000,0 тыс. руб.</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975A8C">
        <w:rPr>
          <w:sz w:val="28"/>
          <w:szCs w:val="28"/>
        </w:rPr>
        <w:t>на 2017 год и плановый период 2018 и 2019 годов</w:t>
      </w:r>
      <w:r w:rsidRPr="002A17BD">
        <w:rPr>
          <w:sz w:val="28"/>
          <w:szCs w:val="28"/>
        </w:rPr>
        <w:t xml:space="preserve"> согласно приложению № 1</w:t>
      </w:r>
      <w:r w:rsidR="00F517AD">
        <w:rPr>
          <w:sz w:val="28"/>
          <w:szCs w:val="28"/>
        </w:rPr>
        <w:t>8</w:t>
      </w:r>
      <w:r w:rsidR="00370A98">
        <w:rPr>
          <w:sz w:val="28"/>
          <w:szCs w:val="28"/>
        </w:rPr>
        <w:t xml:space="preserve"> к настоящему решению.</w:t>
      </w: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947746">
        <w:rPr>
          <w:b/>
          <w:sz w:val="28"/>
          <w:szCs w:val="28"/>
        </w:rPr>
        <w:t>17</w:t>
      </w:r>
    </w:p>
    <w:p w:rsidR="0094327D"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975A8C">
        <w:rPr>
          <w:sz w:val="28"/>
          <w:szCs w:val="28"/>
        </w:rPr>
        <w:t>на 2017 год и плановый период 2018 и 2019 годов</w:t>
      </w:r>
      <w:r>
        <w:rPr>
          <w:sz w:val="28"/>
          <w:szCs w:val="28"/>
        </w:rPr>
        <w:t xml:space="preserve"> в сумме</w:t>
      </w:r>
      <w:r w:rsidR="0094327D">
        <w:rPr>
          <w:sz w:val="28"/>
          <w:szCs w:val="28"/>
        </w:rPr>
        <w:t>:</w:t>
      </w:r>
    </w:p>
    <w:p w:rsidR="00817741" w:rsidRDefault="0094327D" w:rsidP="007C15B2">
      <w:pPr>
        <w:autoSpaceDE w:val="0"/>
        <w:autoSpaceDN w:val="0"/>
        <w:adjustRightInd w:val="0"/>
        <w:ind w:firstLine="720"/>
        <w:jc w:val="both"/>
        <w:outlineLvl w:val="1"/>
        <w:rPr>
          <w:sz w:val="28"/>
          <w:szCs w:val="28"/>
        </w:rPr>
      </w:pPr>
      <w:r>
        <w:rPr>
          <w:sz w:val="28"/>
          <w:szCs w:val="28"/>
        </w:rPr>
        <w:t>2017 год</w:t>
      </w:r>
      <w:r w:rsidR="000C7EB2">
        <w:rPr>
          <w:sz w:val="28"/>
          <w:szCs w:val="28"/>
        </w:rPr>
        <w:t xml:space="preserve"> </w:t>
      </w:r>
      <w:r w:rsidR="00163570">
        <w:rPr>
          <w:sz w:val="28"/>
          <w:szCs w:val="28"/>
        </w:rPr>
        <w:t>8 657,1</w:t>
      </w:r>
      <w:r w:rsidR="00817741">
        <w:rPr>
          <w:sz w:val="28"/>
          <w:szCs w:val="28"/>
        </w:rPr>
        <w:t>тыс. рублей;</w:t>
      </w:r>
    </w:p>
    <w:p w:rsidR="0094327D" w:rsidRDefault="0094327D" w:rsidP="0094327D">
      <w:pPr>
        <w:autoSpaceDE w:val="0"/>
        <w:autoSpaceDN w:val="0"/>
        <w:adjustRightInd w:val="0"/>
        <w:ind w:firstLine="720"/>
        <w:jc w:val="both"/>
        <w:outlineLvl w:val="1"/>
        <w:rPr>
          <w:sz w:val="28"/>
          <w:szCs w:val="28"/>
        </w:rPr>
      </w:pPr>
      <w:r>
        <w:rPr>
          <w:sz w:val="28"/>
          <w:szCs w:val="28"/>
        </w:rPr>
        <w:t>2018 год</w:t>
      </w:r>
      <w:r w:rsidR="000C7EB2">
        <w:rPr>
          <w:sz w:val="28"/>
          <w:szCs w:val="28"/>
        </w:rPr>
        <w:t xml:space="preserve"> </w:t>
      </w:r>
      <w:r w:rsidR="00163570">
        <w:rPr>
          <w:sz w:val="28"/>
          <w:szCs w:val="28"/>
        </w:rPr>
        <w:t>8 521,0</w:t>
      </w:r>
      <w:r>
        <w:rPr>
          <w:sz w:val="28"/>
          <w:szCs w:val="28"/>
        </w:rPr>
        <w:t>тыс. рублей;</w:t>
      </w:r>
    </w:p>
    <w:p w:rsidR="0094327D" w:rsidRDefault="0094327D" w:rsidP="00C7267D">
      <w:pPr>
        <w:autoSpaceDE w:val="0"/>
        <w:autoSpaceDN w:val="0"/>
        <w:adjustRightInd w:val="0"/>
        <w:ind w:firstLine="720"/>
        <w:jc w:val="both"/>
        <w:outlineLvl w:val="1"/>
        <w:rPr>
          <w:sz w:val="28"/>
          <w:szCs w:val="28"/>
        </w:rPr>
      </w:pPr>
      <w:r>
        <w:rPr>
          <w:sz w:val="28"/>
          <w:szCs w:val="28"/>
        </w:rPr>
        <w:t>2019 год</w:t>
      </w:r>
      <w:r w:rsidR="000C7EB2">
        <w:rPr>
          <w:sz w:val="28"/>
          <w:szCs w:val="28"/>
        </w:rPr>
        <w:t xml:space="preserve"> </w:t>
      </w:r>
      <w:r w:rsidR="00163570">
        <w:rPr>
          <w:sz w:val="28"/>
          <w:szCs w:val="28"/>
        </w:rPr>
        <w:t>9 592,2</w:t>
      </w:r>
      <w:r>
        <w:rPr>
          <w:sz w:val="28"/>
          <w:szCs w:val="28"/>
        </w:rPr>
        <w:t>тыс. рублей;</w:t>
      </w:r>
    </w:p>
    <w:p w:rsidR="00817741" w:rsidRDefault="00817741" w:rsidP="00C03B1F">
      <w:pPr>
        <w:autoSpaceDE w:val="0"/>
        <w:autoSpaceDN w:val="0"/>
        <w:adjustRightInd w:val="0"/>
        <w:ind w:firstLine="708"/>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w:t>
      </w:r>
      <w:r w:rsidR="00BC0C75">
        <w:rPr>
          <w:sz w:val="28"/>
          <w:szCs w:val="28"/>
        </w:rPr>
        <w:t xml:space="preserve"> </w:t>
      </w:r>
      <w:r>
        <w:rPr>
          <w:sz w:val="28"/>
          <w:szCs w:val="28"/>
        </w:rPr>
        <w:t>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w:t>
      </w:r>
      <w:r w:rsidR="000D10DB">
        <w:rPr>
          <w:sz w:val="28"/>
          <w:szCs w:val="28"/>
        </w:rPr>
        <w:t>7</w:t>
      </w:r>
      <w:r>
        <w:rPr>
          <w:sz w:val="28"/>
          <w:szCs w:val="28"/>
        </w:rPr>
        <w:t xml:space="preserve"> году</w:t>
      </w:r>
      <w:r w:rsidR="000D10DB">
        <w:rPr>
          <w:sz w:val="28"/>
          <w:szCs w:val="28"/>
        </w:rPr>
        <w:t xml:space="preserve"> и плановый период 2018 и 2019 годов</w:t>
      </w:r>
      <w:r>
        <w:rPr>
          <w:sz w:val="28"/>
          <w:szCs w:val="28"/>
        </w:rPr>
        <w:t xml:space="preserve"> согласно приложению</w:t>
      </w:r>
      <w:r w:rsidR="00285A34">
        <w:rPr>
          <w:sz w:val="28"/>
          <w:szCs w:val="28"/>
        </w:rPr>
        <w:t xml:space="preserve"> №</w:t>
      </w:r>
      <w:r w:rsidR="00BC0C75">
        <w:rPr>
          <w:sz w:val="28"/>
          <w:szCs w:val="28"/>
        </w:rPr>
        <w:t xml:space="preserve"> </w:t>
      </w:r>
      <w:r w:rsidR="00F517AD">
        <w:rPr>
          <w:sz w:val="28"/>
          <w:szCs w:val="28"/>
        </w:rPr>
        <w:t>9</w:t>
      </w:r>
      <w:r>
        <w:rPr>
          <w:sz w:val="28"/>
          <w:szCs w:val="28"/>
        </w:rPr>
        <w:t xml:space="preserve"> к настоящему решению</w:t>
      </w:r>
    </w:p>
    <w:p w:rsidR="002618ED" w:rsidRPr="00817741" w:rsidRDefault="002618ED" w:rsidP="00C7267D">
      <w:pPr>
        <w:autoSpaceDE w:val="0"/>
        <w:autoSpaceDN w:val="0"/>
        <w:adjustRightInd w:val="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Pr="007C15B2" w:rsidRDefault="00D56C1F" w:rsidP="007C15B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975A8C">
        <w:rPr>
          <w:sz w:val="28"/>
          <w:szCs w:val="28"/>
        </w:rPr>
        <w:t>на 2017 год и плановый период 2018 и 2019 годов</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
    <w:p w:rsidR="00D56C1F" w:rsidRPr="00D56C1F" w:rsidRDefault="00D56C1F" w:rsidP="00D56C1F">
      <w:pPr>
        <w:autoSpaceDE w:val="0"/>
        <w:autoSpaceDN w:val="0"/>
        <w:adjustRightInd w:val="0"/>
        <w:jc w:val="both"/>
        <w:outlineLvl w:val="1"/>
        <w:rPr>
          <w:sz w:val="28"/>
          <w:szCs w:val="28"/>
        </w:rPr>
      </w:pPr>
    </w:p>
    <w:p w:rsidR="005065CE" w:rsidRDefault="005065CE" w:rsidP="00BD69D2">
      <w:pPr>
        <w:autoSpaceDE w:val="0"/>
        <w:autoSpaceDN w:val="0"/>
        <w:adjustRightInd w:val="0"/>
        <w:ind w:firstLine="720"/>
        <w:jc w:val="both"/>
        <w:outlineLvl w:val="1"/>
        <w:rPr>
          <w:b/>
          <w:sz w:val="28"/>
          <w:szCs w:val="28"/>
        </w:rPr>
      </w:pPr>
    </w:p>
    <w:p w:rsidR="005065CE" w:rsidRDefault="005065CE" w:rsidP="00BD69D2">
      <w:pPr>
        <w:autoSpaceDE w:val="0"/>
        <w:autoSpaceDN w:val="0"/>
        <w:adjustRightInd w:val="0"/>
        <w:ind w:firstLine="720"/>
        <w:jc w:val="both"/>
        <w:outlineLvl w:val="1"/>
        <w:rPr>
          <w:b/>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lastRenderedPageBreak/>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w:t>
      </w:r>
      <w:r w:rsidR="00D93027">
        <w:rPr>
          <w:sz w:val="28"/>
          <w:szCs w:val="28"/>
        </w:rPr>
        <w:t>107,</w:t>
      </w:r>
      <w:r w:rsidR="005065CE">
        <w:rPr>
          <w:sz w:val="28"/>
          <w:szCs w:val="28"/>
        </w:rPr>
        <w:t xml:space="preserve"> </w:t>
      </w:r>
      <w:r w:rsidR="00D93027">
        <w:rPr>
          <w:sz w:val="28"/>
          <w:szCs w:val="28"/>
        </w:rPr>
        <w:t>217</w:t>
      </w:r>
      <w:r w:rsidRPr="002A17BD">
        <w:rPr>
          <w:sz w:val="28"/>
          <w:szCs w:val="28"/>
        </w:rPr>
        <w:t xml:space="preserve"> Бюджетного кодекса Российской Федерации следующие основания для внесения в 201</w:t>
      </w:r>
      <w:r w:rsidR="00CA19D2">
        <w:rPr>
          <w:sz w:val="28"/>
          <w:szCs w:val="28"/>
        </w:rPr>
        <w:t>7</w:t>
      </w:r>
      <w:r w:rsidRPr="002A17BD">
        <w:rPr>
          <w:sz w:val="28"/>
          <w:szCs w:val="28"/>
        </w:rPr>
        <w:t xml:space="preserve"> году </w:t>
      </w:r>
      <w:r w:rsidR="00204789">
        <w:rPr>
          <w:sz w:val="28"/>
          <w:szCs w:val="28"/>
        </w:rPr>
        <w:t xml:space="preserve">и плановый период 2018 и 2019 годов </w:t>
      </w:r>
      <w:r w:rsidRPr="002A17BD">
        <w:rPr>
          <w:sz w:val="28"/>
          <w:szCs w:val="28"/>
        </w:rPr>
        <w:t>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sidR="00AD3E09">
        <w:rPr>
          <w:sz w:val="28"/>
          <w:szCs w:val="28"/>
        </w:rPr>
        <w:t>7</w:t>
      </w:r>
      <w:r w:rsidRPr="002A17BD">
        <w:rPr>
          <w:sz w:val="28"/>
          <w:szCs w:val="28"/>
        </w:rPr>
        <w:t xml:space="preserve"> года</w:t>
      </w:r>
      <w:r w:rsidR="00AD3E09">
        <w:rPr>
          <w:sz w:val="28"/>
          <w:szCs w:val="28"/>
        </w:rPr>
        <w:t xml:space="preserve"> и плановом периоде 2018 и 2019 годов</w:t>
      </w:r>
      <w:r w:rsidRPr="002A17BD">
        <w:rPr>
          <w:sz w:val="28"/>
          <w:szCs w:val="28"/>
        </w:rPr>
        <w:t xml:space="preserve">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на те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406809" w:rsidP="00757499">
      <w:pPr>
        <w:autoSpaceDE w:val="0"/>
        <w:autoSpaceDN w:val="0"/>
        <w:adjustRightInd w:val="0"/>
        <w:ind w:firstLine="720"/>
        <w:jc w:val="both"/>
        <w:rPr>
          <w:sz w:val="28"/>
          <w:szCs w:val="28"/>
        </w:rPr>
      </w:pPr>
      <w:r>
        <w:rPr>
          <w:sz w:val="28"/>
          <w:szCs w:val="28"/>
        </w:rPr>
        <w:t xml:space="preserve"> 3) </w:t>
      </w:r>
      <w:r w:rsidR="00757499" w:rsidRPr="002A17BD">
        <w:rPr>
          <w:sz w:val="28"/>
          <w:szCs w:val="28"/>
        </w:rPr>
        <w:t>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AD3E09">
        <w:rPr>
          <w:sz w:val="28"/>
          <w:szCs w:val="28"/>
        </w:rPr>
        <w:t>7</w:t>
      </w:r>
      <w:r w:rsidRPr="002A17BD">
        <w:rPr>
          <w:sz w:val="28"/>
          <w:szCs w:val="28"/>
        </w:rPr>
        <w:t xml:space="preserve"> году </w:t>
      </w:r>
      <w:r w:rsidR="00AD3E09">
        <w:rPr>
          <w:sz w:val="28"/>
          <w:szCs w:val="28"/>
        </w:rPr>
        <w:t>и плановом периоде 2018 и 2019 годов</w:t>
      </w:r>
      <w:r w:rsidR="00AD3E09" w:rsidRPr="002A17BD">
        <w:rPr>
          <w:sz w:val="28"/>
          <w:szCs w:val="28"/>
        </w:rPr>
        <w:t xml:space="preserve"> </w:t>
      </w:r>
      <w:r w:rsidRPr="002A17BD">
        <w:rPr>
          <w:sz w:val="28"/>
          <w:szCs w:val="28"/>
        </w:rPr>
        <w:t>на реал</w:t>
      </w:r>
      <w:r w:rsidR="001D0A6A">
        <w:rPr>
          <w:sz w:val="28"/>
          <w:szCs w:val="28"/>
        </w:rPr>
        <w:t>изацию данной целевой программы.</w:t>
      </w:r>
    </w:p>
    <w:p w:rsidR="00767923" w:rsidRDefault="00406809" w:rsidP="007679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67923" w:rsidRPr="00767923">
        <w:rPr>
          <w:rFonts w:ascii="Times New Roman" w:hAnsi="Times New Roman" w:cs="Times New Roman"/>
          <w:sz w:val="28"/>
          <w:szCs w:val="28"/>
        </w:rPr>
        <w:t>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C07A1" w:rsidRPr="009C07A1" w:rsidRDefault="009C07A1" w:rsidP="009C07A1">
      <w:pPr>
        <w:pStyle w:val="ConsPlusNormal"/>
        <w:ind w:firstLine="709"/>
        <w:jc w:val="both"/>
        <w:rPr>
          <w:rFonts w:ascii="Times New Roman" w:hAnsi="Times New Roman" w:cs="Times New Roman"/>
          <w:sz w:val="28"/>
          <w:szCs w:val="28"/>
        </w:rPr>
      </w:pPr>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установленных пунктом 3 статьи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757499" w:rsidRPr="00767923" w:rsidRDefault="00757499" w:rsidP="00C7267D">
      <w:pPr>
        <w:pStyle w:val="ConsNormal"/>
        <w:widowControl/>
        <w:ind w:firstLine="0"/>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C40372" w:rsidRDefault="00757499" w:rsidP="00D10B6F">
      <w:pPr>
        <w:autoSpaceDE w:val="0"/>
        <w:autoSpaceDN w:val="0"/>
        <w:adjustRightInd w:val="0"/>
        <w:ind w:firstLine="720"/>
        <w:jc w:val="both"/>
        <w:rPr>
          <w:bCs/>
          <w:sz w:val="28"/>
          <w:szCs w:val="28"/>
        </w:rPr>
      </w:pPr>
      <w:r w:rsidRPr="002A17BD">
        <w:rPr>
          <w:bCs/>
          <w:sz w:val="28"/>
          <w:szCs w:val="28"/>
        </w:rPr>
        <w:t xml:space="preserve">1. 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 xml:space="preserve">использовать на обеспечение </w:t>
      </w:r>
      <w:r w:rsidRPr="002A17BD">
        <w:rPr>
          <w:sz w:val="28"/>
          <w:szCs w:val="28"/>
        </w:rPr>
        <w:lastRenderedPageBreak/>
        <w:t>своей деятельности, полученные ими средства от оказания платных услуг, безвозмездные поступления о</w:t>
      </w:r>
      <w:r w:rsidR="00C54772">
        <w:rPr>
          <w:sz w:val="28"/>
          <w:szCs w:val="28"/>
        </w:rPr>
        <w:t>т физических и юридических лиц</w:t>
      </w:r>
      <w:r w:rsidRPr="002A17BD">
        <w:rPr>
          <w:sz w:val="28"/>
          <w:szCs w:val="28"/>
        </w:rPr>
        <w:t xml:space="preserve">,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средств местного бюджета</w:t>
      </w:r>
      <w:r w:rsidRPr="002A17BD">
        <w:rPr>
          <w:bCs/>
          <w:sz w:val="28"/>
          <w:szCs w:val="28"/>
        </w:rPr>
        <w:t>,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нормативные правовые акты</w:t>
      </w:r>
      <w:r w:rsidR="00C54772">
        <w:rPr>
          <w:bCs/>
          <w:sz w:val="28"/>
          <w:szCs w:val="28"/>
        </w:rPr>
        <w:t xml:space="preserve"> муниципального образования «Смоленский район» Смоленской области</w:t>
      </w:r>
      <w:r w:rsidRPr="002A17BD">
        <w:rPr>
          <w:bCs/>
          <w:sz w:val="28"/>
          <w:szCs w:val="28"/>
        </w:rPr>
        <w:t xml:space="preserve">, а также положения устава </w:t>
      </w:r>
      <w:r w:rsidR="00BA0DC1">
        <w:rPr>
          <w:bCs/>
          <w:sz w:val="28"/>
          <w:szCs w:val="28"/>
        </w:rPr>
        <w:t>муниципального</w:t>
      </w:r>
      <w:r w:rsidRPr="002A17BD">
        <w:rPr>
          <w:bCs/>
          <w:sz w:val="28"/>
          <w:szCs w:val="28"/>
        </w:rPr>
        <w:t xml:space="preserve">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2. </w:t>
      </w:r>
      <w:r w:rsidR="00C54772">
        <w:rPr>
          <w:bCs/>
          <w:sz w:val="28"/>
          <w:szCs w:val="28"/>
        </w:rPr>
        <w:t>Муниципальные</w:t>
      </w:r>
      <w:r w:rsidRPr="002A17BD">
        <w:rPr>
          <w:bCs/>
          <w:sz w:val="28"/>
          <w:szCs w:val="28"/>
        </w:rPr>
        <w:t xml:space="preserve">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 в установленном им порядке в соответствии со сметой доходов и расходов по приносящей доход деятельности, подле</w:t>
      </w:r>
      <w:r w:rsidR="00C54772">
        <w:rPr>
          <w:bCs/>
          <w:sz w:val="28"/>
          <w:szCs w:val="28"/>
        </w:rPr>
        <w:t>жащей представлению в Финансовое управление</w:t>
      </w:r>
      <w:r w:rsidRPr="002A17BD">
        <w:rPr>
          <w:bCs/>
          <w:sz w:val="28"/>
          <w:szCs w:val="28"/>
        </w:rPr>
        <w:t xml:space="preserve">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3338D0">
        <w:rPr>
          <w:sz w:val="28"/>
          <w:szCs w:val="28"/>
        </w:rPr>
        <w:t xml:space="preserve"> «</w:t>
      </w:r>
      <w:r w:rsidR="00694D6E" w:rsidRPr="002A17BD">
        <w:rPr>
          <w:sz w:val="28"/>
          <w:szCs w:val="28"/>
        </w:rPr>
        <w:t xml:space="preserve">Источники финансирования дефицита бюджета муниципального </w:t>
      </w:r>
      <w:r w:rsidR="0053054A">
        <w:rPr>
          <w:sz w:val="28"/>
          <w:szCs w:val="28"/>
        </w:rPr>
        <w:t xml:space="preserve">образования «Смоленский </w:t>
      </w:r>
      <w:r w:rsidR="00694D6E" w:rsidRPr="002A17BD">
        <w:rPr>
          <w:sz w:val="28"/>
          <w:szCs w:val="28"/>
        </w:rPr>
        <w:t xml:space="preserve">район» Смоленской области </w:t>
      </w:r>
      <w:r w:rsidR="00975A8C">
        <w:rPr>
          <w:sz w:val="28"/>
          <w:szCs w:val="28"/>
        </w:rPr>
        <w:t>на 2017 год и плановый период 2018 и 2019 годов</w:t>
      </w:r>
      <w:r w:rsidR="003C1238">
        <w:rPr>
          <w:sz w:val="28"/>
          <w:szCs w:val="28"/>
        </w:rPr>
        <w:t>»</w:t>
      </w:r>
      <w:r w:rsidR="00694D6E" w:rsidRPr="002A17BD">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8B0AD3">
        <w:rPr>
          <w:sz w:val="28"/>
          <w:szCs w:val="28"/>
        </w:rPr>
        <w:t>О бюджете</w:t>
      </w:r>
      <w:r w:rsidR="00B836AD">
        <w:rPr>
          <w:sz w:val="28"/>
          <w:szCs w:val="28"/>
        </w:rPr>
        <w:t xml:space="preserve"> муниципального образования</w:t>
      </w:r>
    </w:p>
    <w:p w:rsidR="00C03B1F" w:rsidRDefault="003C1238" w:rsidP="003C1238">
      <w:pPr>
        <w:jc w:val="right"/>
        <w:rPr>
          <w:sz w:val="28"/>
          <w:szCs w:val="28"/>
        </w:rPr>
      </w:pPr>
      <w:r>
        <w:rPr>
          <w:sz w:val="28"/>
          <w:szCs w:val="28"/>
        </w:rPr>
        <w:t>«</w:t>
      </w:r>
      <w:r w:rsidR="00B836AD">
        <w:rPr>
          <w:sz w:val="28"/>
          <w:szCs w:val="28"/>
        </w:rPr>
        <w:t>Смоленский район» Смоленской области</w:t>
      </w:r>
    </w:p>
    <w:p w:rsidR="00694D6E" w:rsidRDefault="00B836AD" w:rsidP="00C03B1F">
      <w:pPr>
        <w:jc w:val="right"/>
        <w:rPr>
          <w:sz w:val="28"/>
          <w:szCs w:val="28"/>
        </w:rPr>
      </w:pPr>
      <w:r>
        <w:rPr>
          <w:sz w:val="28"/>
          <w:szCs w:val="28"/>
        </w:rPr>
        <w:t xml:space="preserve"> </w:t>
      </w:r>
      <w:r w:rsidR="00975A8C">
        <w:rPr>
          <w:sz w:val="28"/>
          <w:szCs w:val="28"/>
        </w:rPr>
        <w:t>на 2017 год и плановый период 2018 и 2019 годов</w:t>
      </w:r>
      <w:r w:rsidR="00694D6E" w:rsidRPr="002A17BD">
        <w:rPr>
          <w:sz w:val="28"/>
          <w:szCs w:val="28"/>
        </w:rPr>
        <w:t>»</w:t>
      </w:r>
    </w:p>
    <w:p w:rsidR="00943ECC" w:rsidRDefault="00943ECC" w:rsidP="00C03B1F">
      <w:pPr>
        <w:jc w:val="right"/>
        <w:rPr>
          <w:sz w:val="28"/>
          <w:szCs w:val="28"/>
        </w:rPr>
      </w:pPr>
    </w:p>
    <w:p w:rsidR="00406809"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w:t>
      </w:r>
    </w:p>
    <w:p w:rsidR="00406809" w:rsidRDefault="00694D6E" w:rsidP="00694D6E">
      <w:pPr>
        <w:autoSpaceDE w:val="0"/>
        <w:autoSpaceDN w:val="0"/>
        <w:adjustRightInd w:val="0"/>
        <w:jc w:val="center"/>
        <w:rPr>
          <w:b/>
          <w:sz w:val="28"/>
          <w:szCs w:val="28"/>
        </w:rPr>
      </w:pPr>
      <w:r w:rsidRPr="002B4745">
        <w:rPr>
          <w:b/>
          <w:sz w:val="28"/>
          <w:szCs w:val="28"/>
        </w:rPr>
        <w:t xml:space="preserve">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p>
    <w:p w:rsidR="00694D6E" w:rsidRDefault="00975A8C" w:rsidP="00694D6E">
      <w:pPr>
        <w:autoSpaceDE w:val="0"/>
        <w:autoSpaceDN w:val="0"/>
        <w:adjustRightInd w:val="0"/>
        <w:jc w:val="center"/>
        <w:rPr>
          <w:b/>
          <w:sz w:val="28"/>
          <w:szCs w:val="28"/>
        </w:rPr>
      </w:pPr>
      <w:r>
        <w:rPr>
          <w:b/>
          <w:sz w:val="28"/>
          <w:szCs w:val="28"/>
        </w:rPr>
        <w:t>на 2017 год и плановый период 2018 и 2019 годов</w:t>
      </w:r>
    </w:p>
    <w:p w:rsidR="001C3FAC" w:rsidRPr="00C54772" w:rsidRDefault="001C3FAC" w:rsidP="001C3FAC">
      <w:pPr>
        <w:autoSpaceDE w:val="0"/>
        <w:autoSpaceDN w:val="0"/>
        <w:adjustRightInd w:val="0"/>
        <w:jc w:val="right"/>
        <w:rPr>
          <w:sz w:val="24"/>
          <w:szCs w:val="24"/>
        </w:rPr>
      </w:pPr>
      <w:r w:rsidRPr="00C54772">
        <w:rPr>
          <w:sz w:val="24"/>
          <w:szCs w:val="24"/>
        </w:rPr>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18"/>
        <w:gridCol w:w="1418"/>
        <w:gridCol w:w="1417"/>
        <w:gridCol w:w="1418"/>
      </w:tblGrid>
      <w:tr w:rsidR="00D3400D" w:rsidRPr="00EA19AA" w:rsidTr="0081665E">
        <w:trPr>
          <w:trHeight w:val="20"/>
        </w:trPr>
        <w:tc>
          <w:tcPr>
            <w:tcW w:w="2802" w:type="dxa"/>
            <w:shd w:val="clear" w:color="auto" w:fill="auto"/>
            <w:vAlign w:val="center"/>
          </w:tcPr>
          <w:p w:rsidR="00D3400D" w:rsidRPr="00EA19AA" w:rsidRDefault="00D3400D" w:rsidP="00D3400D">
            <w:pPr>
              <w:jc w:val="center"/>
              <w:rPr>
                <w:bCs/>
                <w:sz w:val="24"/>
                <w:szCs w:val="24"/>
              </w:rPr>
            </w:pPr>
            <w:r w:rsidRPr="00EA19AA">
              <w:rPr>
                <w:bCs/>
                <w:sz w:val="24"/>
                <w:szCs w:val="24"/>
              </w:rPr>
              <w:t>Наименование показателя</w:t>
            </w:r>
          </w:p>
        </w:tc>
        <w:tc>
          <w:tcPr>
            <w:tcW w:w="3118" w:type="dxa"/>
            <w:shd w:val="clear" w:color="auto" w:fill="auto"/>
            <w:vAlign w:val="center"/>
          </w:tcPr>
          <w:p w:rsidR="00D3400D" w:rsidRPr="00EA19AA" w:rsidRDefault="00D3400D" w:rsidP="00D3400D">
            <w:pPr>
              <w:jc w:val="center"/>
              <w:rPr>
                <w:bCs/>
                <w:sz w:val="28"/>
                <w:szCs w:val="28"/>
              </w:rPr>
            </w:pPr>
            <w:r w:rsidRPr="00EA19AA">
              <w:rPr>
                <w:sz w:val="24"/>
                <w:szCs w:val="24"/>
              </w:rPr>
              <w:t>Код источника финансирования по бюджетной классификации</w:t>
            </w:r>
          </w:p>
        </w:tc>
        <w:tc>
          <w:tcPr>
            <w:tcW w:w="1418" w:type="dxa"/>
            <w:shd w:val="clear" w:color="auto" w:fill="auto"/>
            <w:vAlign w:val="center"/>
          </w:tcPr>
          <w:p w:rsidR="00D3400D" w:rsidRPr="00EA19AA" w:rsidRDefault="00D3400D" w:rsidP="0081665E">
            <w:pPr>
              <w:ind w:right="-108"/>
              <w:jc w:val="center"/>
              <w:rPr>
                <w:bCs/>
                <w:sz w:val="24"/>
                <w:szCs w:val="24"/>
              </w:rPr>
            </w:pPr>
            <w:r>
              <w:rPr>
                <w:bCs/>
                <w:sz w:val="24"/>
                <w:szCs w:val="24"/>
              </w:rPr>
              <w:t>Утверж</w:t>
            </w:r>
            <w:r w:rsidRPr="00EA19AA">
              <w:rPr>
                <w:bCs/>
                <w:sz w:val="24"/>
                <w:szCs w:val="24"/>
              </w:rPr>
              <w:t>дено на 201</w:t>
            </w:r>
            <w:r>
              <w:rPr>
                <w:bCs/>
                <w:sz w:val="24"/>
                <w:szCs w:val="24"/>
              </w:rPr>
              <w:t>7</w:t>
            </w:r>
            <w:r w:rsidRPr="00EA19AA">
              <w:rPr>
                <w:bCs/>
                <w:sz w:val="24"/>
                <w:szCs w:val="24"/>
              </w:rPr>
              <w:t xml:space="preserve"> год</w:t>
            </w:r>
          </w:p>
        </w:tc>
        <w:tc>
          <w:tcPr>
            <w:tcW w:w="1417" w:type="dxa"/>
            <w:shd w:val="clear" w:color="auto" w:fill="auto"/>
            <w:vAlign w:val="center"/>
          </w:tcPr>
          <w:p w:rsidR="00D3400D" w:rsidRPr="00EA19AA" w:rsidRDefault="00D3400D" w:rsidP="0081665E">
            <w:pPr>
              <w:ind w:right="-108"/>
              <w:jc w:val="center"/>
              <w:rPr>
                <w:bCs/>
                <w:sz w:val="24"/>
                <w:szCs w:val="24"/>
              </w:rPr>
            </w:pPr>
            <w:r>
              <w:rPr>
                <w:bCs/>
                <w:sz w:val="24"/>
                <w:szCs w:val="24"/>
              </w:rPr>
              <w:t>Утверж</w:t>
            </w:r>
            <w:r w:rsidRPr="00EA19AA">
              <w:rPr>
                <w:bCs/>
                <w:sz w:val="24"/>
                <w:szCs w:val="24"/>
              </w:rPr>
              <w:t>дено на 201</w:t>
            </w:r>
            <w:r>
              <w:rPr>
                <w:bCs/>
                <w:sz w:val="24"/>
                <w:szCs w:val="24"/>
              </w:rPr>
              <w:t>8</w:t>
            </w:r>
            <w:r w:rsidRPr="00EA19AA">
              <w:rPr>
                <w:bCs/>
                <w:sz w:val="24"/>
                <w:szCs w:val="24"/>
              </w:rPr>
              <w:t xml:space="preserve"> год</w:t>
            </w:r>
          </w:p>
        </w:tc>
        <w:tc>
          <w:tcPr>
            <w:tcW w:w="1418" w:type="dxa"/>
            <w:shd w:val="clear" w:color="auto" w:fill="auto"/>
            <w:vAlign w:val="center"/>
          </w:tcPr>
          <w:p w:rsidR="00D3400D" w:rsidRPr="00EA19AA" w:rsidRDefault="00D3400D" w:rsidP="0081665E">
            <w:pPr>
              <w:ind w:right="-108"/>
              <w:jc w:val="center"/>
              <w:rPr>
                <w:bCs/>
                <w:sz w:val="24"/>
                <w:szCs w:val="24"/>
              </w:rPr>
            </w:pPr>
            <w:r>
              <w:rPr>
                <w:bCs/>
                <w:sz w:val="24"/>
                <w:szCs w:val="24"/>
              </w:rPr>
              <w:t>Утверж</w:t>
            </w:r>
            <w:r w:rsidRPr="00EA19AA">
              <w:rPr>
                <w:bCs/>
                <w:sz w:val="24"/>
                <w:szCs w:val="24"/>
              </w:rPr>
              <w:t>дено на 201</w:t>
            </w:r>
            <w:r>
              <w:rPr>
                <w:bCs/>
                <w:sz w:val="24"/>
                <w:szCs w:val="24"/>
              </w:rPr>
              <w:t>9</w:t>
            </w:r>
            <w:r w:rsidRPr="00EA19AA">
              <w:rPr>
                <w:bCs/>
                <w:sz w:val="24"/>
                <w:szCs w:val="24"/>
              </w:rPr>
              <w:t xml:space="preserve"> год</w:t>
            </w:r>
          </w:p>
        </w:tc>
      </w:tr>
      <w:tr w:rsidR="00D3400D" w:rsidRPr="000C458A"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Источники финансирования дефицита бюджета - всего</w:t>
            </w:r>
          </w:p>
        </w:tc>
        <w:tc>
          <w:tcPr>
            <w:tcW w:w="3118" w:type="dxa"/>
            <w:shd w:val="clear" w:color="auto" w:fill="auto"/>
            <w:noWrap/>
            <w:vAlign w:val="bottom"/>
          </w:tcPr>
          <w:p w:rsidR="00D3400D" w:rsidRPr="002A17BD" w:rsidRDefault="00D3400D" w:rsidP="00D3400D">
            <w:r w:rsidRPr="002A17BD">
              <w:t>000 90</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0000</w:t>
            </w:r>
            <w:r w:rsidR="00D93027">
              <w:t xml:space="preserve"> </w:t>
            </w:r>
            <w:r w:rsidRPr="002A17BD">
              <w:t>000</w:t>
            </w:r>
          </w:p>
        </w:tc>
        <w:tc>
          <w:tcPr>
            <w:tcW w:w="1418" w:type="dxa"/>
            <w:shd w:val="clear" w:color="auto" w:fill="auto"/>
            <w:noWrap/>
            <w:vAlign w:val="bottom"/>
          </w:tcPr>
          <w:p w:rsidR="00D3400D" w:rsidRPr="00844933" w:rsidRDefault="00D3400D" w:rsidP="00D3400D">
            <w:pPr>
              <w:jc w:val="center"/>
              <w:rPr>
                <w:sz w:val="24"/>
                <w:szCs w:val="24"/>
                <w:highlight w:val="red"/>
              </w:rPr>
            </w:pPr>
            <w:r>
              <w:rPr>
                <w:sz w:val="24"/>
                <w:szCs w:val="24"/>
              </w:rPr>
              <w:t>21 174,7</w:t>
            </w:r>
          </w:p>
        </w:tc>
        <w:tc>
          <w:tcPr>
            <w:tcW w:w="1417" w:type="dxa"/>
            <w:shd w:val="clear" w:color="auto" w:fill="auto"/>
            <w:noWrap/>
            <w:vAlign w:val="bottom"/>
          </w:tcPr>
          <w:p w:rsidR="00D3400D" w:rsidRPr="000C458A" w:rsidRDefault="00D3400D" w:rsidP="00D3400D">
            <w:pPr>
              <w:jc w:val="center"/>
              <w:rPr>
                <w:sz w:val="24"/>
                <w:szCs w:val="24"/>
              </w:rPr>
            </w:pPr>
            <w:r>
              <w:rPr>
                <w:sz w:val="24"/>
                <w:szCs w:val="24"/>
              </w:rPr>
              <w:t>22 917,5</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23 674,2</w:t>
            </w:r>
          </w:p>
        </w:tc>
      </w:tr>
      <w:tr w:rsidR="00D3400D" w:rsidRPr="000C458A" w:rsidTr="0081665E">
        <w:trPr>
          <w:trHeight w:val="20"/>
        </w:trPr>
        <w:tc>
          <w:tcPr>
            <w:tcW w:w="2802" w:type="dxa"/>
            <w:shd w:val="clear" w:color="auto" w:fill="auto"/>
            <w:vAlign w:val="bottom"/>
          </w:tcPr>
          <w:p w:rsidR="00D3400D" w:rsidRPr="002A17BD" w:rsidRDefault="00D3400D" w:rsidP="00D3400D">
            <w:pPr>
              <w:jc w:val="both"/>
            </w:pPr>
            <w:r w:rsidRPr="002A17BD">
              <w:t>ИСТОЧНИКИ ВНУТРЕННЕГО ФИНАНСИРОВАНИЯ ДЕФИЦИТОВ</w:t>
            </w:r>
            <w:r w:rsidR="00D93027">
              <w:t xml:space="preserve"> </w:t>
            </w:r>
            <w:r w:rsidRPr="002A17BD">
              <w:t>БЮДЖЕТОВ</w:t>
            </w:r>
          </w:p>
        </w:tc>
        <w:tc>
          <w:tcPr>
            <w:tcW w:w="3118" w:type="dxa"/>
            <w:shd w:val="clear" w:color="auto" w:fill="auto"/>
            <w:noWrap/>
            <w:vAlign w:val="bottom"/>
          </w:tcPr>
          <w:p w:rsidR="00D3400D" w:rsidRPr="002A17BD" w:rsidRDefault="00D3400D" w:rsidP="00D3400D">
            <w:r w:rsidRPr="002A17BD">
              <w:t>000 01</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0000</w:t>
            </w:r>
            <w:r w:rsidR="00D93027">
              <w:t xml:space="preserve"> </w:t>
            </w:r>
            <w:r w:rsidRPr="002A17BD">
              <w:t>000</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21 174,7</w:t>
            </w:r>
          </w:p>
        </w:tc>
        <w:tc>
          <w:tcPr>
            <w:tcW w:w="1417" w:type="dxa"/>
            <w:shd w:val="clear" w:color="auto" w:fill="auto"/>
            <w:noWrap/>
            <w:vAlign w:val="bottom"/>
          </w:tcPr>
          <w:p w:rsidR="00D3400D" w:rsidRPr="000C458A" w:rsidRDefault="00D3400D" w:rsidP="00D3400D">
            <w:pPr>
              <w:jc w:val="center"/>
              <w:rPr>
                <w:sz w:val="24"/>
                <w:szCs w:val="24"/>
              </w:rPr>
            </w:pPr>
            <w:r>
              <w:rPr>
                <w:sz w:val="24"/>
                <w:szCs w:val="24"/>
              </w:rPr>
              <w:t>22 917,5</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23 674,2</w:t>
            </w:r>
          </w:p>
        </w:tc>
      </w:tr>
      <w:tr w:rsidR="00D3400D" w:rsidRPr="000C458A"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 Кредиты кредитных организаций в валюте Российской Федерации</w:t>
            </w:r>
          </w:p>
        </w:tc>
        <w:tc>
          <w:tcPr>
            <w:tcW w:w="3118" w:type="dxa"/>
            <w:shd w:val="clear" w:color="auto" w:fill="auto"/>
            <w:noWrap/>
            <w:vAlign w:val="bottom"/>
          </w:tcPr>
          <w:p w:rsidR="00D3400D" w:rsidRPr="002A17BD" w:rsidRDefault="00D3400D" w:rsidP="00D3400D">
            <w:r w:rsidRPr="002A17BD">
              <w:t>000 01</w:t>
            </w:r>
            <w:r w:rsidR="00D93027">
              <w:t xml:space="preserve"> </w:t>
            </w:r>
            <w:r w:rsidRPr="002A17BD">
              <w:t>02</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0000</w:t>
            </w:r>
            <w:r w:rsidR="00D93027">
              <w:t xml:space="preserve"> </w:t>
            </w:r>
            <w:r w:rsidRPr="002A17BD">
              <w:t>000</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21 174,7</w:t>
            </w:r>
          </w:p>
        </w:tc>
        <w:tc>
          <w:tcPr>
            <w:tcW w:w="1417" w:type="dxa"/>
            <w:shd w:val="clear" w:color="auto" w:fill="auto"/>
            <w:noWrap/>
            <w:vAlign w:val="bottom"/>
          </w:tcPr>
          <w:p w:rsidR="00D3400D" w:rsidRPr="000C458A" w:rsidRDefault="00D3400D" w:rsidP="00D3400D">
            <w:pPr>
              <w:jc w:val="center"/>
              <w:rPr>
                <w:sz w:val="24"/>
                <w:szCs w:val="24"/>
              </w:rPr>
            </w:pPr>
            <w:r>
              <w:rPr>
                <w:sz w:val="24"/>
                <w:szCs w:val="24"/>
              </w:rPr>
              <w:t>22 917,5</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23 674,2</w:t>
            </w:r>
          </w:p>
        </w:tc>
      </w:tr>
      <w:tr w:rsidR="00D3400D" w:rsidRPr="000C458A"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 xml:space="preserve"> Получение кредитов от кредитных организаций </w:t>
            </w:r>
            <w:r w:rsidRPr="002A17BD">
              <w:rPr>
                <w:sz w:val="24"/>
                <w:szCs w:val="24"/>
              </w:rPr>
              <w:lastRenderedPageBreak/>
              <w:t>в валюте Российской Федерации</w:t>
            </w:r>
          </w:p>
        </w:tc>
        <w:tc>
          <w:tcPr>
            <w:tcW w:w="3118" w:type="dxa"/>
            <w:shd w:val="clear" w:color="auto" w:fill="auto"/>
            <w:noWrap/>
            <w:vAlign w:val="bottom"/>
          </w:tcPr>
          <w:p w:rsidR="00D3400D" w:rsidRPr="002A17BD" w:rsidRDefault="00D3400D" w:rsidP="00D3400D">
            <w:r w:rsidRPr="002A17BD">
              <w:lastRenderedPageBreak/>
              <w:t> 000 01 02 00 00 00 0000 700</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51 174,7</w:t>
            </w:r>
          </w:p>
        </w:tc>
        <w:tc>
          <w:tcPr>
            <w:tcW w:w="1417" w:type="dxa"/>
            <w:shd w:val="clear" w:color="auto" w:fill="auto"/>
            <w:noWrap/>
            <w:vAlign w:val="bottom"/>
          </w:tcPr>
          <w:p w:rsidR="00D3400D" w:rsidRPr="000C458A" w:rsidRDefault="00D3400D" w:rsidP="00D3400D">
            <w:pPr>
              <w:jc w:val="center"/>
              <w:rPr>
                <w:sz w:val="24"/>
                <w:szCs w:val="24"/>
              </w:rPr>
            </w:pPr>
            <w:r>
              <w:rPr>
                <w:sz w:val="24"/>
                <w:szCs w:val="24"/>
              </w:rPr>
              <w:t>74 092,2</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97 766,4</w:t>
            </w:r>
          </w:p>
        </w:tc>
      </w:tr>
      <w:tr w:rsidR="00D3400D" w:rsidRPr="000C458A"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lastRenderedPageBreak/>
              <w:t> Получение кредитов от кредитных организаций бюджетами муниципальных районов</w:t>
            </w:r>
            <w:r w:rsidR="00D93027">
              <w:rPr>
                <w:sz w:val="24"/>
                <w:szCs w:val="24"/>
              </w:rPr>
              <w:t xml:space="preserve"> </w:t>
            </w:r>
            <w:r w:rsidRPr="002A17BD">
              <w:rPr>
                <w:sz w:val="24"/>
                <w:szCs w:val="24"/>
              </w:rPr>
              <w:t>в валюте Российской Федерации</w:t>
            </w:r>
          </w:p>
        </w:tc>
        <w:tc>
          <w:tcPr>
            <w:tcW w:w="3118" w:type="dxa"/>
            <w:shd w:val="clear" w:color="auto" w:fill="auto"/>
            <w:noWrap/>
            <w:vAlign w:val="bottom"/>
          </w:tcPr>
          <w:p w:rsidR="00D3400D" w:rsidRPr="002A17BD" w:rsidRDefault="00D3400D" w:rsidP="00D3400D">
            <w:r w:rsidRPr="002A17BD">
              <w:t> 000 01 02 00 00 05 0000 710</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51 174,7</w:t>
            </w:r>
          </w:p>
        </w:tc>
        <w:tc>
          <w:tcPr>
            <w:tcW w:w="1417" w:type="dxa"/>
            <w:shd w:val="clear" w:color="auto" w:fill="auto"/>
            <w:noWrap/>
            <w:vAlign w:val="bottom"/>
          </w:tcPr>
          <w:p w:rsidR="00D3400D" w:rsidRPr="000C458A" w:rsidRDefault="00D3400D" w:rsidP="00D3400D">
            <w:pPr>
              <w:jc w:val="center"/>
              <w:rPr>
                <w:sz w:val="24"/>
                <w:szCs w:val="24"/>
              </w:rPr>
            </w:pPr>
            <w:r>
              <w:rPr>
                <w:sz w:val="24"/>
                <w:szCs w:val="24"/>
              </w:rPr>
              <w:t>74 092,2</w:t>
            </w:r>
          </w:p>
        </w:tc>
        <w:tc>
          <w:tcPr>
            <w:tcW w:w="1418" w:type="dxa"/>
            <w:shd w:val="clear" w:color="auto" w:fill="auto"/>
            <w:noWrap/>
            <w:vAlign w:val="bottom"/>
          </w:tcPr>
          <w:p w:rsidR="00D3400D" w:rsidRPr="000C458A" w:rsidRDefault="00D3400D" w:rsidP="00D3400D">
            <w:pPr>
              <w:jc w:val="center"/>
              <w:rPr>
                <w:sz w:val="24"/>
                <w:szCs w:val="24"/>
              </w:rPr>
            </w:pPr>
            <w:r>
              <w:rPr>
                <w:sz w:val="24"/>
                <w:szCs w:val="24"/>
              </w:rPr>
              <w:t>97 766,4</w:t>
            </w:r>
          </w:p>
        </w:tc>
      </w:tr>
      <w:tr w:rsidR="00D3400D" w:rsidRPr="000C458A" w:rsidTr="0081665E">
        <w:trPr>
          <w:trHeight w:val="20"/>
        </w:trPr>
        <w:tc>
          <w:tcPr>
            <w:tcW w:w="2802" w:type="dxa"/>
            <w:shd w:val="clear" w:color="auto" w:fill="auto"/>
            <w:vAlign w:val="bottom"/>
          </w:tcPr>
          <w:p w:rsidR="00D3400D" w:rsidRPr="001D1BB9" w:rsidRDefault="00D3400D" w:rsidP="00D3400D">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3118" w:type="dxa"/>
            <w:shd w:val="clear" w:color="auto" w:fill="auto"/>
            <w:noWrap/>
            <w:vAlign w:val="bottom"/>
          </w:tcPr>
          <w:p w:rsidR="00D3400D" w:rsidRPr="001D1BB9" w:rsidRDefault="00D3400D" w:rsidP="00D3400D">
            <w:r w:rsidRPr="001D1BB9">
              <w:t>000 01</w:t>
            </w:r>
            <w:r w:rsidR="00D93027">
              <w:t xml:space="preserve"> </w:t>
            </w:r>
            <w:r w:rsidRPr="001D1BB9">
              <w:t>02</w:t>
            </w:r>
            <w:r w:rsidR="00D93027">
              <w:t xml:space="preserve"> </w:t>
            </w:r>
            <w:r w:rsidRPr="001D1BB9">
              <w:t>00</w:t>
            </w:r>
            <w:r w:rsidR="00D93027">
              <w:t xml:space="preserve"> </w:t>
            </w:r>
            <w:r w:rsidRPr="001D1BB9">
              <w:t>00</w:t>
            </w:r>
            <w:r w:rsidR="00D93027">
              <w:t xml:space="preserve"> </w:t>
            </w:r>
            <w:r w:rsidRPr="001D1BB9">
              <w:t>00</w:t>
            </w:r>
            <w:r w:rsidR="00D93027">
              <w:t xml:space="preserve"> </w:t>
            </w:r>
            <w:r w:rsidRPr="001D1BB9">
              <w:t>0000</w:t>
            </w:r>
            <w:r w:rsidR="00D93027">
              <w:t xml:space="preserve"> </w:t>
            </w:r>
            <w:r w:rsidRPr="001D1BB9">
              <w:t>800</w:t>
            </w:r>
          </w:p>
        </w:tc>
        <w:tc>
          <w:tcPr>
            <w:tcW w:w="1418" w:type="dxa"/>
            <w:shd w:val="clear" w:color="auto" w:fill="auto"/>
            <w:noWrap/>
            <w:vAlign w:val="bottom"/>
          </w:tcPr>
          <w:p w:rsidR="00D3400D" w:rsidRPr="001D1BB9" w:rsidRDefault="00D3400D" w:rsidP="00D3400D">
            <w:pPr>
              <w:jc w:val="center"/>
              <w:rPr>
                <w:sz w:val="24"/>
                <w:szCs w:val="24"/>
              </w:rPr>
            </w:pPr>
            <w:r>
              <w:rPr>
                <w:sz w:val="24"/>
                <w:szCs w:val="24"/>
              </w:rPr>
              <w:t>-30 000,0</w:t>
            </w:r>
          </w:p>
        </w:tc>
        <w:tc>
          <w:tcPr>
            <w:tcW w:w="1417" w:type="dxa"/>
            <w:shd w:val="clear" w:color="auto" w:fill="auto"/>
            <w:noWrap/>
            <w:vAlign w:val="bottom"/>
          </w:tcPr>
          <w:p w:rsidR="00D3400D" w:rsidRPr="000C458A" w:rsidRDefault="001C3FAC" w:rsidP="00D3400D">
            <w:pPr>
              <w:jc w:val="center"/>
              <w:rPr>
                <w:sz w:val="24"/>
                <w:szCs w:val="24"/>
              </w:rPr>
            </w:pPr>
            <w:r>
              <w:rPr>
                <w:sz w:val="24"/>
                <w:szCs w:val="24"/>
              </w:rPr>
              <w:t>-51 174,7</w:t>
            </w:r>
          </w:p>
        </w:tc>
        <w:tc>
          <w:tcPr>
            <w:tcW w:w="1418" w:type="dxa"/>
            <w:shd w:val="clear" w:color="auto" w:fill="auto"/>
            <w:noWrap/>
            <w:vAlign w:val="bottom"/>
          </w:tcPr>
          <w:p w:rsidR="00D3400D" w:rsidRPr="000C458A" w:rsidRDefault="001C3FAC" w:rsidP="001C3FAC">
            <w:pPr>
              <w:jc w:val="center"/>
              <w:rPr>
                <w:sz w:val="24"/>
                <w:szCs w:val="24"/>
              </w:rPr>
            </w:pPr>
            <w:r>
              <w:rPr>
                <w:sz w:val="24"/>
                <w:szCs w:val="24"/>
              </w:rPr>
              <w:t>-74 092,2</w:t>
            </w:r>
          </w:p>
        </w:tc>
      </w:tr>
      <w:tr w:rsidR="00D3400D" w:rsidRPr="00433C44" w:rsidTr="0081665E">
        <w:trPr>
          <w:trHeight w:val="20"/>
        </w:trPr>
        <w:tc>
          <w:tcPr>
            <w:tcW w:w="2802" w:type="dxa"/>
            <w:shd w:val="clear" w:color="auto" w:fill="auto"/>
            <w:vAlign w:val="bottom"/>
          </w:tcPr>
          <w:p w:rsidR="00D3400D" w:rsidRPr="001D1BB9" w:rsidRDefault="00D3400D" w:rsidP="00D3400D">
            <w:pPr>
              <w:jc w:val="both"/>
              <w:rPr>
                <w:sz w:val="24"/>
                <w:szCs w:val="24"/>
              </w:rPr>
            </w:pPr>
            <w:r>
              <w:rPr>
                <w:sz w:val="24"/>
                <w:szCs w:val="24"/>
              </w:rPr>
              <w:t xml:space="preserve"> Погашение бюджетами </w:t>
            </w:r>
            <w:r w:rsidRPr="001D1BB9">
              <w:rPr>
                <w:sz w:val="24"/>
                <w:szCs w:val="24"/>
              </w:rPr>
              <w:t>муниципальных районов кредитов от кредитных организаций в валюте Российской Федерации</w:t>
            </w:r>
          </w:p>
        </w:tc>
        <w:tc>
          <w:tcPr>
            <w:tcW w:w="3118" w:type="dxa"/>
            <w:shd w:val="clear" w:color="auto" w:fill="auto"/>
            <w:noWrap/>
            <w:vAlign w:val="bottom"/>
          </w:tcPr>
          <w:p w:rsidR="00D3400D" w:rsidRPr="001D1BB9" w:rsidRDefault="00D3400D" w:rsidP="00D3400D">
            <w:r w:rsidRPr="001D1BB9">
              <w:t>000 01</w:t>
            </w:r>
            <w:r w:rsidR="00D93027">
              <w:t xml:space="preserve"> </w:t>
            </w:r>
            <w:r w:rsidRPr="001D1BB9">
              <w:t>02</w:t>
            </w:r>
            <w:r w:rsidR="00D93027">
              <w:t xml:space="preserve"> </w:t>
            </w:r>
            <w:r w:rsidRPr="001D1BB9">
              <w:t>00</w:t>
            </w:r>
            <w:r w:rsidR="00D93027">
              <w:t xml:space="preserve"> </w:t>
            </w:r>
            <w:r w:rsidRPr="001D1BB9">
              <w:t>00</w:t>
            </w:r>
            <w:r w:rsidR="00D93027">
              <w:t xml:space="preserve"> </w:t>
            </w:r>
            <w:r w:rsidRPr="001D1BB9">
              <w:t>05</w:t>
            </w:r>
            <w:r w:rsidR="00D93027">
              <w:t xml:space="preserve"> </w:t>
            </w:r>
            <w:r w:rsidRPr="001D1BB9">
              <w:t>0000</w:t>
            </w:r>
            <w:r w:rsidR="00D93027">
              <w:t xml:space="preserve"> </w:t>
            </w:r>
            <w:r w:rsidRPr="001D1BB9">
              <w:t>810</w:t>
            </w:r>
          </w:p>
        </w:tc>
        <w:tc>
          <w:tcPr>
            <w:tcW w:w="1418" w:type="dxa"/>
            <w:shd w:val="clear" w:color="auto" w:fill="auto"/>
            <w:noWrap/>
            <w:vAlign w:val="bottom"/>
          </w:tcPr>
          <w:p w:rsidR="00D3400D" w:rsidRPr="001D1BB9" w:rsidRDefault="001C3FAC" w:rsidP="00D3400D">
            <w:pPr>
              <w:jc w:val="center"/>
              <w:rPr>
                <w:sz w:val="24"/>
                <w:szCs w:val="24"/>
              </w:rPr>
            </w:pPr>
            <w:r>
              <w:rPr>
                <w:sz w:val="24"/>
                <w:szCs w:val="24"/>
              </w:rPr>
              <w:t>-30 000,0</w:t>
            </w:r>
          </w:p>
        </w:tc>
        <w:tc>
          <w:tcPr>
            <w:tcW w:w="1417" w:type="dxa"/>
            <w:shd w:val="clear" w:color="auto" w:fill="auto"/>
            <w:noWrap/>
            <w:vAlign w:val="bottom"/>
          </w:tcPr>
          <w:p w:rsidR="00D3400D" w:rsidRPr="00433C44" w:rsidRDefault="001C3FAC" w:rsidP="00D3400D">
            <w:pPr>
              <w:jc w:val="center"/>
              <w:rPr>
                <w:sz w:val="24"/>
                <w:szCs w:val="24"/>
              </w:rPr>
            </w:pPr>
            <w:r>
              <w:rPr>
                <w:sz w:val="24"/>
                <w:szCs w:val="24"/>
              </w:rPr>
              <w:t>-51 174,7</w:t>
            </w:r>
          </w:p>
        </w:tc>
        <w:tc>
          <w:tcPr>
            <w:tcW w:w="1418" w:type="dxa"/>
            <w:shd w:val="clear" w:color="auto" w:fill="auto"/>
            <w:noWrap/>
            <w:vAlign w:val="bottom"/>
          </w:tcPr>
          <w:p w:rsidR="00D3400D" w:rsidRPr="00433C44" w:rsidRDefault="001C3FAC" w:rsidP="00D3400D">
            <w:pPr>
              <w:jc w:val="center"/>
              <w:rPr>
                <w:sz w:val="24"/>
                <w:szCs w:val="24"/>
              </w:rPr>
            </w:pPr>
            <w:r>
              <w:rPr>
                <w:sz w:val="24"/>
                <w:szCs w:val="24"/>
              </w:rPr>
              <w:t>-74 092,2</w:t>
            </w:r>
          </w:p>
        </w:tc>
      </w:tr>
      <w:tr w:rsidR="00D3400D" w:rsidRPr="00433C44"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Бюджетные кредиты от других бюджетов бюджетной</w:t>
            </w:r>
            <w:r w:rsidR="00D93027">
              <w:rPr>
                <w:sz w:val="24"/>
                <w:szCs w:val="24"/>
              </w:rPr>
              <w:t xml:space="preserve"> </w:t>
            </w:r>
            <w:r w:rsidRPr="002A17BD">
              <w:rPr>
                <w:sz w:val="24"/>
                <w:szCs w:val="24"/>
              </w:rPr>
              <w:t>системы Российской Федерации</w:t>
            </w:r>
          </w:p>
        </w:tc>
        <w:tc>
          <w:tcPr>
            <w:tcW w:w="3118" w:type="dxa"/>
            <w:shd w:val="clear" w:color="auto" w:fill="auto"/>
            <w:noWrap/>
            <w:vAlign w:val="bottom"/>
          </w:tcPr>
          <w:p w:rsidR="00D3400D" w:rsidRPr="002A17BD" w:rsidRDefault="00D3400D" w:rsidP="00D3400D">
            <w:r w:rsidRPr="002A17BD">
              <w:t>000 01</w:t>
            </w:r>
            <w:r w:rsidR="00D93027">
              <w:t xml:space="preserve"> </w:t>
            </w:r>
            <w:r w:rsidRPr="002A17BD">
              <w:t>03</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0000</w:t>
            </w:r>
            <w:r w:rsidR="00D93027">
              <w:t xml:space="preserve"> </w:t>
            </w:r>
            <w:r w:rsidRPr="002A17BD">
              <w:t>000</w:t>
            </w:r>
          </w:p>
        </w:tc>
        <w:tc>
          <w:tcPr>
            <w:tcW w:w="1418" w:type="dxa"/>
            <w:shd w:val="clear" w:color="auto" w:fill="auto"/>
            <w:noWrap/>
            <w:vAlign w:val="bottom"/>
          </w:tcPr>
          <w:p w:rsidR="00D3400D" w:rsidRPr="00844933" w:rsidRDefault="001C3FAC" w:rsidP="00D3400D">
            <w:pPr>
              <w:jc w:val="center"/>
              <w:rPr>
                <w:sz w:val="24"/>
                <w:szCs w:val="24"/>
                <w:highlight w:val="red"/>
              </w:rPr>
            </w:pPr>
            <w:r>
              <w:rPr>
                <w:sz w:val="24"/>
                <w:szCs w:val="24"/>
              </w:rPr>
              <w:t>0</w:t>
            </w:r>
          </w:p>
        </w:tc>
        <w:tc>
          <w:tcPr>
            <w:tcW w:w="1417" w:type="dxa"/>
            <w:shd w:val="clear" w:color="auto" w:fill="auto"/>
            <w:noWrap/>
            <w:vAlign w:val="bottom"/>
          </w:tcPr>
          <w:p w:rsidR="00D3400D" w:rsidRPr="00433C44" w:rsidRDefault="001C3FAC" w:rsidP="00D3400D">
            <w:pPr>
              <w:jc w:val="center"/>
              <w:rPr>
                <w:sz w:val="24"/>
                <w:szCs w:val="24"/>
              </w:rPr>
            </w:pPr>
            <w:r>
              <w:rPr>
                <w:sz w:val="24"/>
                <w:szCs w:val="24"/>
              </w:rPr>
              <w:t>0</w:t>
            </w:r>
          </w:p>
        </w:tc>
        <w:tc>
          <w:tcPr>
            <w:tcW w:w="1418" w:type="dxa"/>
            <w:shd w:val="clear" w:color="auto" w:fill="auto"/>
            <w:noWrap/>
            <w:vAlign w:val="bottom"/>
          </w:tcPr>
          <w:p w:rsidR="00D3400D" w:rsidRPr="00433C44" w:rsidRDefault="001C3FAC" w:rsidP="00D3400D">
            <w:pPr>
              <w:jc w:val="center"/>
              <w:rPr>
                <w:sz w:val="24"/>
                <w:szCs w:val="24"/>
              </w:rPr>
            </w:pPr>
            <w:r>
              <w:rPr>
                <w:sz w:val="24"/>
                <w:szCs w:val="24"/>
              </w:rPr>
              <w:t>0</w:t>
            </w:r>
          </w:p>
        </w:tc>
      </w:tr>
      <w:tr w:rsidR="00D3400D" w:rsidRPr="002A17BD"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в валюте Российской Федерации</w:t>
            </w:r>
          </w:p>
        </w:tc>
        <w:tc>
          <w:tcPr>
            <w:tcW w:w="3118" w:type="dxa"/>
            <w:shd w:val="clear" w:color="auto" w:fill="auto"/>
            <w:noWrap/>
            <w:vAlign w:val="bottom"/>
          </w:tcPr>
          <w:p w:rsidR="00D3400D" w:rsidRPr="002A17BD" w:rsidRDefault="00D3400D" w:rsidP="00D3400D">
            <w:r w:rsidRPr="002A17BD">
              <w:t> 000 01 0</w:t>
            </w:r>
            <w:r>
              <w:t>3</w:t>
            </w:r>
            <w:r w:rsidRPr="002A17BD">
              <w:t xml:space="preserve"> 00 00 00 0000 700</w:t>
            </w:r>
          </w:p>
        </w:tc>
        <w:tc>
          <w:tcPr>
            <w:tcW w:w="1418" w:type="dxa"/>
            <w:shd w:val="clear" w:color="auto" w:fill="auto"/>
            <w:noWrap/>
            <w:vAlign w:val="bottom"/>
          </w:tcPr>
          <w:p w:rsidR="00D3400D" w:rsidRDefault="00C40372" w:rsidP="00D3400D">
            <w:pPr>
              <w:jc w:val="center"/>
              <w:rPr>
                <w:sz w:val="24"/>
                <w:szCs w:val="24"/>
              </w:rPr>
            </w:pPr>
            <w:r>
              <w:rPr>
                <w:sz w:val="24"/>
                <w:szCs w:val="24"/>
              </w:rPr>
              <w:t>0</w:t>
            </w:r>
          </w:p>
        </w:tc>
        <w:tc>
          <w:tcPr>
            <w:tcW w:w="1417" w:type="dxa"/>
            <w:shd w:val="clear" w:color="auto" w:fill="auto"/>
            <w:noWrap/>
            <w:vAlign w:val="bottom"/>
          </w:tcPr>
          <w:p w:rsidR="00D3400D" w:rsidRDefault="00C40372" w:rsidP="00D3400D">
            <w:pPr>
              <w:jc w:val="center"/>
              <w:rPr>
                <w:sz w:val="24"/>
                <w:szCs w:val="24"/>
              </w:rPr>
            </w:pPr>
            <w:r>
              <w:rPr>
                <w:sz w:val="24"/>
                <w:szCs w:val="24"/>
              </w:rPr>
              <w:t>0</w:t>
            </w:r>
          </w:p>
        </w:tc>
        <w:tc>
          <w:tcPr>
            <w:tcW w:w="1418" w:type="dxa"/>
            <w:shd w:val="clear" w:color="auto" w:fill="auto"/>
            <w:noWrap/>
            <w:vAlign w:val="bottom"/>
          </w:tcPr>
          <w:p w:rsidR="00D3400D" w:rsidRPr="002A17BD" w:rsidRDefault="00C40372" w:rsidP="00D3400D">
            <w:pPr>
              <w:jc w:val="center"/>
              <w:rPr>
                <w:sz w:val="24"/>
                <w:szCs w:val="24"/>
              </w:rPr>
            </w:pPr>
            <w:r>
              <w:rPr>
                <w:sz w:val="24"/>
                <w:szCs w:val="24"/>
              </w:rPr>
              <w:t>0</w:t>
            </w:r>
          </w:p>
        </w:tc>
      </w:tr>
      <w:tr w:rsidR="00D3400D" w:rsidRPr="002A17BD"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sidR="00D93027">
              <w:rPr>
                <w:sz w:val="24"/>
                <w:szCs w:val="24"/>
              </w:rPr>
              <w:t xml:space="preserve"> </w:t>
            </w:r>
            <w:r w:rsidRPr="002A17BD">
              <w:rPr>
                <w:sz w:val="24"/>
                <w:szCs w:val="24"/>
              </w:rPr>
              <w:t>в валюте Российской Федерации</w:t>
            </w:r>
          </w:p>
        </w:tc>
        <w:tc>
          <w:tcPr>
            <w:tcW w:w="3118" w:type="dxa"/>
            <w:shd w:val="clear" w:color="auto" w:fill="auto"/>
            <w:noWrap/>
            <w:vAlign w:val="bottom"/>
          </w:tcPr>
          <w:p w:rsidR="00D3400D" w:rsidRPr="002A17BD" w:rsidRDefault="00D3400D" w:rsidP="00D3400D">
            <w:r w:rsidRPr="002A17BD">
              <w:t> 000 01 0</w:t>
            </w:r>
            <w:r>
              <w:t>3</w:t>
            </w:r>
            <w:r w:rsidRPr="002A17BD">
              <w:t xml:space="preserve"> 00 00 05 0000 710</w:t>
            </w:r>
          </w:p>
        </w:tc>
        <w:tc>
          <w:tcPr>
            <w:tcW w:w="1418" w:type="dxa"/>
            <w:shd w:val="clear" w:color="auto" w:fill="auto"/>
            <w:noWrap/>
            <w:vAlign w:val="bottom"/>
          </w:tcPr>
          <w:p w:rsidR="00D3400D" w:rsidRDefault="00C40372" w:rsidP="00D3400D">
            <w:pPr>
              <w:jc w:val="center"/>
              <w:rPr>
                <w:sz w:val="24"/>
                <w:szCs w:val="24"/>
              </w:rPr>
            </w:pPr>
            <w:r>
              <w:rPr>
                <w:sz w:val="24"/>
                <w:szCs w:val="24"/>
              </w:rPr>
              <w:t>0</w:t>
            </w:r>
          </w:p>
        </w:tc>
        <w:tc>
          <w:tcPr>
            <w:tcW w:w="1417" w:type="dxa"/>
            <w:shd w:val="clear" w:color="auto" w:fill="auto"/>
            <w:noWrap/>
            <w:vAlign w:val="bottom"/>
          </w:tcPr>
          <w:p w:rsidR="00D3400D" w:rsidRDefault="00C40372" w:rsidP="00D3400D">
            <w:pPr>
              <w:jc w:val="center"/>
              <w:rPr>
                <w:sz w:val="24"/>
                <w:szCs w:val="24"/>
              </w:rPr>
            </w:pPr>
            <w:r>
              <w:rPr>
                <w:sz w:val="24"/>
                <w:szCs w:val="24"/>
              </w:rPr>
              <w:t>0</w:t>
            </w:r>
          </w:p>
        </w:tc>
        <w:tc>
          <w:tcPr>
            <w:tcW w:w="1418" w:type="dxa"/>
            <w:shd w:val="clear" w:color="auto" w:fill="auto"/>
            <w:noWrap/>
            <w:vAlign w:val="bottom"/>
          </w:tcPr>
          <w:p w:rsidR="00D3400D" w:rsidRPr="002A17BD" w:rsidRDefault="00C40372" w:rsidP="00D3400D">
            <w:pPr>
              <w:jc w:val="center"/>
              <w:rPr>
                <w:sz w:val="24"/>
                <w:szCs w:val="24"/>
              </w:rPr>
            </w:pPr>
            <w:r>
              <w:rPr>
                <w:sz w:val="24"/>
                <w:szCs w:val="24"/>
              </w:rPr>
              <w:t>0</w:t>
            </w:r>
          </w:p>
        </w:tc>
      </w:tr>
      <w:tr w:rsidR="00D3400D" w:rsidRPr="002A17BD"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Погашение бюджетных кредитов от других</w:t>
            </w:r>
            <w:r w:rsidR="00D93027">
              <w:rPr>
                <w:sz w:val="24"/>
                <w:szCs w:val="24"/>
              </w:rPr>
              <w:t xml:space="preserve"> </w:t>
            </w:r>
            <w:r w:rsidRPr="002A17BD">
              <w:rPr>
                <w:sz w:val="24"/>
                <w:szCs w:val="24"/>
              </w:rPr>
              <w:t>бюджетов бюджетной системы Российской</w:t>
            </w:r>
            <w:r w:rsidR="00D93027">
              <w:rPr>
                <w:sz w:val="24"/>
                <w:szCs w:val="24"/>
              </w:rPr>
              <w:t xml:space="preserve"> </w:t>
            </w:r>
            <w:r w:rsidRPr="002A17BD">
              <w:rPr>
                <w:sz w:val="24"/>
                <w:szCs w:val="24"/>
              </w:rPr>
              <w:t>Федерации в валюте Российской Федерации</w:t>
            </w:r>
          </w:p>
        </w:tc>
        <w:tc>
          <w:tcPr>
            <w:tcW w:w="3118" w:type="dxa"/>
            <w:shd w:val="clear" w:color="auto" w:fill="auto"/>
            <w:noWrap/>
            <w:vAlign w:val="bottom"/>
          </w:tcPr>
          <w:p w:rsidR="00D3400D" w:rsidRPr="002A17BD" w:rsidRDefault="00D3400D" w:rsidP="00D3400D">
            <w:r w:rsidRPr="002A17BD">
              <w:t>000 01</w:t>
            </w:r>
            <w:r w:rsidR="00D93027">
              <w:t xml:space="preserve"> </w:t>
            </w:r>
            <w:r w:rsidRPr="002A17BD">
              <w:t>03</w:t>
            </w:r>
            <w:r w:rsidR="00D93027">
              <w:t xml:space="preserve"> </w:t>
            </w:r>
            <w:r w:rsidRPr="002A17BD">
              <w:t>00</w:t>
            </w:r>
            <w:r w:rsidR="00D93027">
              <w:t xml:space="preserve"> </w:t>
            </w:r>
            <w:r w:rsidRPr="002A17BD">
              <w:t>00</w:t>
            </w:r>
            <w:r w:rsidR="00D93027">
              <w:t xml:space="preserve"> </w:t>
            </w:r>
            <w:r w:rsidRPr="002A17BD">
              <w:t>00</w:t>
            </w:r>
            <w:r w:rsidR="00D93027">
              <w:t xml:space="preserve"> </w:t>
            </w:r>
            <w:r w:rsidRPr="002A17BD">
              <w:t>0000</w:t>
            </w:r>
            <w:r w:rsidR="00D93027">
              <w:t xml:space="preserve"> </w:t>
            </w:r>
            <w:r w:rsidRPr="002A17BD">
              <w:t>800</w:t>
            </w:r>
          </w:p>
        </w:tc>
        <w:tc>
          <w:tcPr>
            <w:tcW w:w="1418" w:type="dxa"/>
            <w:shd w:val="clear" w:color="auto" w:fill="auto"/>
            <w:noWrap/>
            <w:vAlign w:val="bottom"/>
          </w:tcPr>
          <w:p w:rsidR="00D3400D" w:rsidRPr="000C458A" w:rsidRDefault="001C3FAC" w:rsidP="00D3400D">
            <w:pPr>
              <w:jc w:val="center"/>
              <w:rPr>
                <w:sz w:val="24"/>
                <w:szCs w:val="24"/>
              </w:rPr>
            </w:pPr>
            <w:r>
              <w:rPr>
                <w:sz w:val="24"/>
                <w:szCs w:val="24"/>
              </w:rPr>
              <w:t>0</w:t>
            </w:r>
          </w:p>
        </w:tc>
        <w:tc>
          <w:tcPr>
            <w:tcW w:w="1417" w:type="dxa"/>
            <w:shd w:val="clear" w:color="auto" w:fill="auto"/>
            <w:noWrap/>
            <w:vAlign w:val="bottom"/>
          </w:tcPr>
          <w:p w:rsidR="00D3400D" w:rsidRPr="000C458A" w:rsidRDefault="001C3FAC" w:rsidP="00D3400D">
            <w:pPr>
              <w:jc w:val="center"/>
              <w:rPr>
                <w:sz w:val="24"/>
                <w:szCs w:val="24"/>
              </w:rPr>
            </w:pPr>
            <w:r>
              <w:rPr>
                <w:sz w:val="24"/>
                <w:szCs w:val="24"/>
              </w:rPr>
              <w:t>0</w:t>
            </w:r>
          </w:p>
        </w:tc>
        <w:tc>
          <w:tcPr>
            <w:tcW w:w="1418" w:type="dxa"/>
            <w:shd w:val="clear" w:color="auto" w:fill="auto"/>
            <w:noWrap/>
            <w:vAlign w:val="bottom"/>
          </w:tcPr>
          <w:p w:rsidR="00D3400D" w:rsidRPr="002A17BD" w:rsidRDefault="001C3FAC" w:rsidP="00D3400D">
            <w:pPr>
              <w:jc w:val="center"/>
              <w:rPr>
                <w:sz w:val="24"/>
                <w:szCs w:val="24"/>
              </w:rPr>
            </w:pPr>
            <w:r>
              <w:rPr>
                <w:sz w:val="24"/>
                <w:szCs w:val="24"/>
              </w:rPr>
              <w:t>0</w:t>
            </w:r>
          </w:p>
        </w:tc>
      </w:tr>
      <w:tr w:rsidR="00D3400D" w:rsidRPr="003C770E" w:rsidTr="0081665E">
        <w:trPr>
          <w:trHeight w:val="20"/>
        </w:trPr>
        <w:tc>
          <w:tcPr>
            <w:tcW w:w="2802" w:type="dxa"/>
            <w:shd w:val="clear" w:color="auto" w:fill="auto"/>
            <w:vAlign w:val="bottom"/>
          </w:tcPr>
          <w:p w:rsidR="00D3400D" w:rsidRPr="002A17BD" w:rsidRDefault="00D3400D" w:rsidP="00D3400D">
            <w:pPr>
              <w:jc w:val="both"/>
              <w:rPr>
                <w:sz w:val="24"/>
                <w:szCs w:val="24"/>
              </w:rPr>
            </w:pPr>
            <w:r w:rsidRPr="002A17BD">
              <w:rPr>
                <w:sz w:val="24"/>
                <w:szCs w:val="24"/>
              </w:rPr>
              <w:t>Погашение кредитов от других бюджетов</w:t>
            </w:r>
            <w:r w:rsidR="00D93027">
              <w:rPr>
                <w:sz w:val="24"/>
                <w:szCs w:val="24"/>
              </w:rPr>
              <w:t xml:space="preserve"> </w:t>
            </w:r>
            <w:r w:rsidRPr="002A17BD">
              <w:rPr>
                <w:sz w:val="24"/>
                <w:szCs w:val="24"/>
              </w:rPr>
              <w:t>бюджетно</w:t>
            </w:r>
            <w:r>
              <w:rPr>
                <w:sz w:val="24"/>
                <w:szCs w:val="24"/>
              </w:rPr>
              <w:t xml:space="preserve">й системы Российской Федерации </w:t>
            </w:r>
            <w:r w:rsidRPr="002A17BD">
              <w:rPr>
                <w:sz w:val="24"/>
                <w:szCs w:val="24"/>
              </w:rPr>
              <w:t>бюджетами муниципальных районов в валюте</w:t>
            </w:r>
            <w:r w:rsidR="00D93027">
              <w:rPr>
                <w:sz w:val="24"/>
                <w:szCs w:val="24"/>
              </w:rPr>
              <w:t xml:space="preserve"> </w:t>
            </w:r>
            <w:r w:rsidRPr="002A17BD">
              <w:rPr>
                <w:sz w:val="24"/>
                <w:szCs w:val="24"/>
              </w:rPr>
              <w:t>Российской Федерации</w:t>
            </w:r>
          </w:p>
        </w:tc>
        <w:tc>
          <w:tcPr>
            <w:tcW w:w="3118" w:type="dxa"/>
            <w:shd w:val="clear" w:color="auto" w:fill="auto"/>
            <w:noWrap/>
            <w:vAlign w:val="bottom"/>
          </w:tcPr>
          <w:p w:rsidR="00D3400D" w:rsidRPr="002A17BD" w:rsidRDefault="00D3400D" w:rsidP="00D3400D">
            <w:r w:rsidRPr="002A17BD">
              <w:t>000 01</w:t>
            </w:r>
            <w:r w:rsidR="00D93027">
              <w:t xml:space="preserve"> </w:t>
            </w:r>
            <w:r w:rsidRPr="002A17BD">
              <w:t>03</w:t>
            </w:r>
            <w:r w:rsidR="00D93027">
              <w:t xml:space="preserve"> </w:t>
            </w:r>
            <w:r w:rsidRPr="002A17BD">
              <w:t>00</w:t>
            </w:r>
            <w:r w:rsidR="00D93027">
              <w:t xml:space="preserve"> </w:t>
            </w:r>
            <w:r w:rsidRPr="002A17BD">
              <w:t>00</w:t>
            </w:r>
            <w:r w:rsidR="00D93027">
              <w:t xml:space="preserve"> </w:t>
            </w:r>
            <w:r w:rsidRPr="002A17BD">
              <w:t>05</w:t>
            </w:r>
            <w:r w:rsidR="00D93027">
              <w:t xml:space="preserve"> </w:t>
            </w:r>
            <w:r w:rsidRPr="002A17BD">
              <w:t>0000</w:t>
            </w:r>
            <w:r w:rsidR="00D93027">
              <w:t xml:space="preserve"> </w:t>
            </w:r>
            <w:r w:rsidRPr="002A17BD">
              <w:t>810</w:t>
            </w:r>
          </w:p>
        </w:tc>
        <w:tc>
          <w:tcPr>
            <w:tcW w:w="1418" w:type="dxa"/>
            <w:shd w:val="clear" w:color="auto" w:fill="auto"/>
            <w:noWrap/>
            <w:vAlign w:val="bottom"/>
          </w:tcPr>
          <w:p w:rsidR="00D3400D" w:rsidRPr="000C458A" w:rsidRDefault="001C3FAC" w:rsidP="00D3400D">
            <w:pPr>
              <w:jc w:val="center"/>
              <w:rPr>
                <w:sz w:val="24"/>
                <w:szCs w:val="24"/>
              </w:rPr>
            </w:pPr>
            <w:r>
              <w:rPr>
                <w:sz w:val="24"/>
                <w:szCs w:val="24"/>
              </w:rPr>
              <w:t>0</w:t>
            </w:r>
          </w:p>
        </w:tc>
        <w:tc>
          <w:tcPr>
            <w:tcW w:w="1417" w:type="dxa"/>
            <w:shd w:val="clear" w:color="auto" w:fill="auto"/>
            <w:noWrap/>
            <w:vAlign w:val="bottom"/>
          </w:tcPr>
          <w:p w:rsidR="00D3400D" w:rsidRPr="000C458A" w:rsidRDefault="001C3FAC" w:rsidP="00D3400D">
            <w:pPr>
              <w:jc w:val="center"/>
              <w:rPr>
                <w:sz w:val="24"/>
                <w:szCs w:val="24"/>
              </w:rPr>
            </w:pPr>
            <w:r>
              <w:rPr>
                <w:sz w:val="24"/>
                <w:szCs w:val="24"/>
              </w:rPr>
              <w:t>0</w:t>
            </w:r>
          </w:p>
        </w:tc>
        <w:tc>
          <w:tcPr>
            <w:tcW w:w="1418" w:type="dxa"/>
            <w:shd w:val="clear" w:color="auto" w:fill="auto"/>
            <w:noWrap/>
            <w:vAlign w:val="bottom"/>
          </w:tcPr>
          <w:p w:rsidR="00D3400D" w:rsidRPr="001C3FAC" w:rsidRDefault="001C3FAC" w:rsidP="00D3400D">
            <w:pPr>
              <w:jc w:val="center"/>
              <w:rPr>
                <w:sz w:val="24"/>
                <w:szCs w:val="24"/>
                <w:highlight w:val="red"/>
              </w:rPr>
            </w:pPr>
            <w:r w:rsidRPr="001C3FAC">
              <w:rPr>
                <w:sz w:val="24"/>
                <w:szCs w:val="24"/>
              </w:rPr>
              <w:t>0</w:t>
            </w:r>
          </w:p>
        </w:tc>
      </w:tr>
      <w:tr w:rsidR="00D3400D" w:rsidRPr="00CA5ACD" w:rsidTr="0081665E">
        <w:trPr>
          <w:trHeight w:val="20"/>
        </w:trPr>
        <w:tc>
          <w:tcPr>
            <w:tcW w:w="2802" w:type="dxa"/>
            <w:shd w:val="clear" w:color="auto" w:fill="auto"/>
            <w:vAlign w:val="bottom"/>
          </w:tcPr>
          <w:p w:rsidR="00D3400D" w:rsidRPr="00CA5ACD" w:rsidRDefault="00D3400D" w:rsidP="00D3400D">
            <w:pPr>
              <w:jc w:val="both"/>
              <w:rPr>
                <w:sz w:val="24"/>
                <w:szCs w:val="24"/>
              </w:rPr>
            </w:pPr>
            <w:r w:rsidRPr="00CA5ACD">
              <w:rPr>
                <w:sz w:val="24"/>
                <w:szCs w:val="24"/>
              </w:rPr>
              <w:t>Изменение остатков средств на счетах по учету</w:t>
            </w:r>
            <w:r w:rsidR="00D93027">
              <w:rPr>
                <w:sz w:val="24"/>
                <w:szCs w:val="24"/>
              </w:rPr>
              <w:t xml:space="preserve"> </w:t>
            </w:r>
            <w:r w:rsidRPr="00CA5ACD">
              <w:rPr>
                <w:sz w:val="24"/>
                <w:szCs w:val="24"/>
              </w:rPr>
              <w:t>средств бюджета</w:t>
            </w:r>
          </w:p>
        </w:tc>
        <w:tc>
          <w:tcPr>
            <w:tcW w:w="3118" w:type="dxa"/>
            <w:shd w:val="clear" w:color="auto" w:fill="auto"/>
            <w:noWrap/>
            <w:vAlign w:val="bottom"/>
          </w:tcPr>
          <w:p w:rsidR="00D3400D" w:rsidRPr="00CA5ACD" w:rsidRDefault="00D3400D" w:rsidP="00D3400D">
            <w:r w:rsidRPr="00CA5ACD">
              <w:t>000 01</w:t>
            </w:r>
            <w:r w:rsidR="00D93027">
              <w:t xml:space="preserve"> </w:t>
            </w:r>
            <w:r w:rsidRPr="00CA5ACD">
              <w:t>05</w:t>
            </w:r>
            <w:r w:rsidR="00D93027">
              <w:t xml:space="preserve"> </w:t>
            </w:r>
            <w:r w:rsidRPr="00CA5ACD">
              <w:t>00</w:t>
            </w:r>
            <w:r w:rsidR="00D93027">
              <w:t xml:space="preserve"> </w:t>
            </w:r>
            <w:r w:rsidRPr="00CA5ACD">
              <w:t>00</w:t>
            </w:r>
            <w:r w:rsidR="00D93027">
              <w:t xml:space="preserve"> </w:t>
            </w:r>
            <w:r w:rsidRPr="00CA5ACD">
              <w:t>00</w:t>
            </w:r>
            <w:r w:rsidR="00D93027">
              <w:t xml:space="preserve"> </w:t>
            </w:r>
            <w:r w:rsidRPr="00CA5ACD">
              <w:t>0000</w:t>
            </w:r>
            <w:r w:rsidR="00D93027">
              <w:t xml:space="preserve"> </w:t>
            </w:r>
            <w:r w:rsidRPr="00CA5ACD">
              <w:t>000</w:t>
            </w:r>
          </w:p>
        </w:tc>
        <w:tc>
          <w:tcPr>
            <w:tcW w:w="1418" w:type="dxa"/>
            <w:shd w:val="clear" w:color="auto" w:fill="auto"/>
            <w:noWrap/>
            <w:vAlign w:val="bottom"/>
          </w:tcPr>
          <w:p w:rsidR="00D3400D" w:rsidRPr="00CA5ACD" w:rsidRDefault="00D3400D" w:rsidP="00D3400D">
            <w:pPr>
              <w:jc w:val="center"/>
              <w:rPr>
                <w:sz w:val="24"/>
                <w:szCs w:val="24"/>
              </w:rPr>
            </w:pPr>
            <w:r w:rsidRPr="00CA5ACD">
              <w:rPr>
                <w:sz w:val="24"/>
                <w:szCs w:val="24"/>
              </w:rPr>
              <w:t>0</w:t>
            </w:r>
          </w:p>
        </w:tc>
        <w:tc>
          <w:tcPr>
            <w:tcW w:w="1417" w:type="dxa"/>
            <w:shd w:val="clear" w:color="auto" w:fill="auto"/>
            <w:noWrap/>
            <w:vAlign w:val="bottom"/>
          </w:tcPr>
          <w:p w:rsidR="00D3400D" w:rsidRPr="00CA5ACD" w:rsidRDefault="00D3400D" w:rsidP="00D3400D">
            <w:pPr>
              <w:jc w:val="center"/>
              <w:rPr>
                <w:sz w:val="24"/>
                <w:szCs w:val="24"/>
              </w:rPr>
            </w:pPr>
            <w:r w:rsidRPr="00CA5ACD">
              <w:rPr>
                <w:sz w:val="24"/>
                <w:szCs w:val="24"/>
              </w:rPr>
              <w:t>0</w:t>
            </w:r>
          </w:p>
        </w:tc>
        <w:tc>
          <w:tcPr>
            <w:tcW w:w="1418" w:type="dxa"/>
            <w:shd w:val="clear" w:color="auto" w:fill="auto"/>
            <w:noWrap/>
            <w:vAlign w:val="bottom"/>
          </w:tcPr>
          <w:p w:rsidR="00D3400D" w:rsidRPr="00CA5ACD" w:rsidRDefault="00D3400D" w:rsidP="00D3400D">
            <w:pPr>
              <w:jc w:val="center"/>
              <w:rPr>
                <w:sz w:val="24"/>
                <w:szCs w:val="24"/>
              </w:rPr>
            </w:pPr>
            <w:r w:rsidRPr="00CA5ACD">
              <w:rPr>
                <w:sz w:val="24"/>
                <w:szCs w:val="24"/>
              </w:rPr>
              <w:t>0</w:t>
            </w:r>
          </w:p>
        </w:tc>
      </w:tr>
      <w:tr w:rsidR="00D3400D" w:rsidRPr="00B231F9" w:rsidTr="0081665E">
        <w:trPr>
          <w:trHeight w:val="20"/>
        </w:trPr>
        <w:tc>
          <w:tcPr>
            <w:tcW w:w="2802" w:type="dxa"/>
            <w:shd w:val="clear" w:color="auto" w:fill="auto"/>
            <w:vAlign w:val="bottom"/>
          </w:tcPr>
          <w:p w:rsidR="00D3400D" w:rsidRPr="00B231F9" w:rsidRDefault="00D3400D" w:rsidP="00D3400D">
            <w:pPr>
              <w:jc w:val="both"/>
              <w:rPr>
                <w:sz w:val="24"/>
                <w:szCs w:val="24"/>
              </w:rPr>
            </w:pPr>
            <w:r w:rsidRPr="00B231F9">
              <w:rPr>
                <w:sz w:val="24"/>
                <w:szCs w:val="24"/>
              </w:rPr>
              <w:t>Увеличение остатков средств бюджетов</w:t>
            </w:r>
          </w:p>
        </w:tc>
        <w:tc>
          <w:tcPr>
            <w:tcW w:w="3118" w:type="dxa"/>
            <w:shd w:val="clear" w:color="auto" w:fill="auto"/>
            <w:noWrap/>
            <w:vAlign w:val="bottom"/>
          </w:tcPr>
          <w:p w:rsidR="00D3400D" w:rsidRPr="00B231F9" w:rsidRDefault="00D3400D" w:rsidP="00D3400D">
            <w:r w:rsidRPr="00B231F9">
              <w:t>000 01</w:t>
            </w:r>
            <w:r w:rsidR="00D93027">
              <w:t xml:space="preserve"> </w:t>
            </w:r>
            <w:r w:rsidRPr="00B231F9">
              <w:t>05</w:t>
            </w:r>
            <w:r w:rsidR="00D93027">
              <w:t xml:space="preserve"> </w:t>
            </w:r>
            <w:r w:rsidRPr="00B231F9">
              <w:t>00</w:t>
            </w:r>
            <w:r w:rsidR="00D93027">
              <w:t xml:space="preserve"> </w:t>
            </w:r>
            <w:r w:rsidRPr="00B231F9">
              <w:t>00</w:t>
            </w:r>
            <w:r w:rsidR="00D93027">
              <w:t xml:space="preserve"> </w:t>
            </w:r>
            <w:r w:rsidRPr="00B231F9">
              <w:t>00</w:t>
            </w:r>
            <w:r w:rsidR="00D93027">
              <w:t xml:space="preserve"> </w:t>
            </w:r>
            <w:r w:rsidRPr="00B231F9">
              <w:t>0000</w:t>
            </w:r>
            <w:r w:rsidR="00D93027">
              <w:t xml:space="preserve"> </w:t>
            </w:r>
            <w:r w:rsidRPr="00B231F9">
              <w:t>500</w:t>
            </w:r>
          </w:p>
        </w:tc>
        <w:tc>
          <w:tcPr>
            <w:tcW w:w="1418" w:type="dxa"/>
            <w:shd w:val="clear" w:color="auto" w:fill="auto"/>
            <w:noWrap/>
            <w:vAlign w:val="bottom"/>
          </w:tcPr>
          <w:p w:rsidR="00D3400D" w:rsidRPr="00CA5ACD" w:rsidRDefault="001C3FAC" w:rsidP="008D3AB7">
            <w:pPr>
              <w:jc w:val="center"/>
              <w:rPr>
                <w:sz w:val="24"/>
                <w:szCs w:val="24"/>
              </w:rPr>
            </w:pPr>
            <w:r>
              <w:rPr>
                <w:sz w:val="24"/>
                <w:szCs w:val="24"/>
              </w:rPr>
              <w:t>-</w:t>
            </w:r>
            <w:r w:rsidR="008D3AB7">
              <w:rPr>
                <w:sz w:val="24"/>
                <w:szCs w:val="24"/>
              </w:rPr>
              <w:t>676 342,9</w:t>
            </w:r>
          </w:p>
        </w:tc>
        <w:tc>
          <w:tcPr>
            <w:tcW w:w="1417" w:type="dxa"/>
            <w:shd w:val="clear" w:color="auto" w:fill="auto"/>
            <w:noWrap/>
            <w:vAlign w:val="bottom"/>
          </w:tcPr>
          <w:p w:rsidR="00D3400D" w:rsidRPr="00B231F9" w:rsidRDefault="008D3AB7" w:rsidP="00D3400D">
            <w:pPr>
              <w:jc w:val="center"/>
              <w:rPr>
                <w:sz w:val="24"/>
                <w:szCs w:val="24"/>
              </w:rPr>
            </w:pPr>
            <w:r>
              <w:rPr>
                <w:sz w:val="24"/>
                <w:szCs w:val="24"/>
              </w:rPr>
              <w:t>-697 777,0</w:t>
            </w:r>
          </w:p>
        </w:tc>
        <w:tc>
          <w:tcPr>
            <w:tcW w:w="1418" w:type="dxa"/>
            <w:shd w:val="clear" w:color="auto" w:fill="auto"/>
            <w:noWrap/>
            <w:vAlign w:val="bottom"/>
          </w:tcPr>
          <w:p w:rsidR="00D3400D" w:rsidRPr="00B231F9" w:rsidRDefault="00E341DD" w:rsidP="009E542D">
            <w:pPr>
              <w:jc w:val="center"/>
              <w:rPr>
                <w:sz w:val="24"/>
                <w:szCs w:val="24"/>
              </w:rPr>
            </w:pPr>
            <w:r>
              <w:rPr>
                <w:sz w:val="24"/>
                <w:szCs w:val="24"/>
              </w:rPr>
              <w:t>-</w:t>
            </w:r>
            <w:r w:rsidR="009E542D">
              <w:rPr>
                <w:sz w:val="24"/>
                <w:szCs w:val="24"/>
              </w:rPr>
              <w:t>741 750,4</w:t>
            </w:r>
          </w:p>
        </w:tc>
      </w:tr>
      <w:tr w:rsidR="008D3AB7" w:rsidRPr="00594CFB" w:rsidTr="0032269E">
        <w:trPr>
          <w:trHeight w:val="20"/>
        </w:trPr>
        <w:tc>
          <w:tcPr>
            <w:tcW w:w="2802" w:type="dxa"/>
            <w:shd w:val="clear" w:color="auto" w:fill="auto"/>
            <w:vAlign w:val="bottom"/>
          </w:tcPr>
          <w:p w:rsidR="008D3AB7" w:rsidRPr="00B231F9" w:rsidRDefault="008D3AB7" w:rsidP="00D3400D">
            <w:pPr>
              <w:jc w:val="both"/>
              <w:rPr>
                <w:sz w:val="24"/>
                <w:szCs w:val="24"/>
              </w:rPr>
            </w:pPr>
            <w:r w:rsidRPr="00B231F9">
              <w:rPr>
                <w:sz w:val="24"/>
                <w:szCs w:val="24"/>
              </w:rPr>
              <w:lastRenderedPageBreak/>
              <w:t>Увеличение прочих остатков средств бюджетов</w:t>
            </w:r>
          </w:p>
        </w:tc>
        <w:tc>
          <w:tcPr>
            <w:tcW w:w="3118" w:type="dxa"/>
            <w:shd w:val="clear" w:color="auto" w:fill="auto"/>
            <w:noWrap/>
            <w:vAlign w:val="bottom"/>
          </w:tcPr>
          <w:p w:rsidR="008D3AB7" w:rsidRPr="00B231F9" w:rsidRDefault="008D3AB7" w:rsidP="00D3400D">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1418" w:type="dxa"/>
            <w:shd w:val="clear" w:color="auto" w:fill="auto"/>
            <w:noWrap/>
          </w:tcPr>
          <w:p w:rsidR="008D3AB7" w:rsidRDefault="008D3AB7">
            <w:pPr>
              <w:rPr>
                <w:sz w:val="24"/>
                <w:szCs w:val="24"/>
              </w:rPr>
            </w:pPr>
          </w:p>
          <w:p w:rsidR="008D3AB7" w:rsidRDefault="008D3AB7">
            <w:pPr>
              <w:rPr>
                <w:sz w:val="24"/>
                <w:szCs w:val="24"/>
              </w:rPr>
            </w:pPr>
          </w:p>
          <w:p w:rsidR="008D3AB7" w:rsidRDefault="008D3AB7">
            <w:r w:rsidRPr="008449B3">
              <w:rPr>
                <w:sz w:val="24"/>
                <w:szCs w:val="24"/>
              </w:rPr>
              <w:t>-676</w:t>
            </w:r>
            <w:r>
              <w:rPr>
                <w:sz w:val="24"/>
                <w:szCs w:val="24"/>
              </w:rPr>
              <w:t xml:space="preserve"> </w:t>
            </w:r>
            <w:r w:rsidRPr="008449B3">
              <w:rPr>
                <w:sz w:val="24"/>
                <w:szCs w:val="24"/>
              </w:rPr>
              <w:t>342,9</w:t>
            </w:r>
          </w:p>
        </w:tc>
        <w:tc>
          <w:tcPr>
            <w:tcW w:w="1417" w:type="dxa"/>
            <w:shd w:val="clear" w:color="auto" w:fill="auto"/>
            <w:noWrap/>
            <w:vAlign w:val="bottom"/>
          </w:tcPr>
          <w:p w:rsidR="008D3AB7" w:rsidRPr="00594CFB" w:rsidRDefault="008D3AB7" w:rsidP="00D3400D">
            <w:pPr>
              <w:jc w:val="center"/>
              <w:rPr>
                <w:sz w:val="24"/>
                <w:szCs w:val="24"/>
                <w:highlight w:val="red"/>
              </w:rPr>
            </w:pPr>
            <w:r>
              <w:rPr>
                <w:sz w:val="24"/>
                <w:szCs w:val="24"/>
              </w:rPr>
              <w:t>-697 777,0</w:t>
            </w:r>
          </w:p>
        </w:tc>
        <w:tc>
          <w:tcPr>
            <w:tcW w:w="1418" w:type="dxa"/>
            <w:shd w:val="clear" w:color="auto" w:fill="auto"/>
            <w:noWrap/>
            <w:vAlign w:val="bottom"/>
          </w:tcPr>
          <w:p w:rsidR="008D3AB7" w:rsidRPr="00594CFB" w:rsidRDefault="008D3AB7" w:rsidP="00D3400D">
            <w:pPr>
              <w:jc w:val="center"/>
              <w:rPr>
                <w:sz w:val="24"/>
                <w:szCs w:val="24"/>
                <w:highlight w:val="red"/>
              </w:rPr>
            </w:pPr>
            <w:r>
              <w:rPr>
                <w:sz w:val="24"/>
                <w:szCs w:val="24"/>
              </w:rPr>
              <w:t>-</w:t>
            </w:r>
            <w:r w:rsidR="009E542D">
              <w:rPr>
                <w:sz w:val="24"/>
                <w:szCs w:val="24"/>
              </w:rPr>
              <w:t>741 750,4</w:t>
            </w:r>
          </w:p>
        </w:tc>
      </w:tr>
      <w:tr w:rsidR="008D3AB7" w:rsidRPr="00594CFB" w:rsidTr="0032269E">
        <w:trPr>
          <w:trHeight w:val="20"/>
        </w:trPr>
        <w:tc>
          <w:tcPr>
            <w:tcW w:w="2802" w:type="dxa"/>
            <w:shd w:val="clear" w:color="auto" w:fill="auto"/>
            <w:vAlign w:val="bottom"/>
          </w:tcPr>
          <w:p w:rsidR="008D3AB7" w:rsidRPr="00B231F9" w:rsidRDefault="008D3AB7" w:rsidP="00D3400D">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3118" w:type="dxa"/>
            <w:shd w:val="clear" w:color="auto" w:fill="auto"/>
            <w:noWrap/>
            <w:vAlign w:val="bottom"/>
          </w:tcPr>
          <w:p w:rsidR="008D3AB7" w:rsidRPr="00B231F9" w:rsidRDefault="008D3AB7" w:rsidP="00D3400D">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1418" w:type="dxa"/>
            <w:shd w:val="clear" w:color="auto" w:fill="auto"/>
            <w:noWrap/>
          </w:tcPr>
          <w:p w:rsidR="008D3AB7" w:rsidRDefault="008D3AB7">
            <w:pPr>
              <w:rPr>
                <w:sz w:val="24"/>
                <w:szCs w:val="24"/>
              </w:rPr>
            </w:pPr>
          </w:p>
          <w:p w:rsidR="008D3AB7" w:rsidRDefault="008D3AB7">
            <w:pPr>
              <w:rPr>
                <w:sz w:val="24"/>
                <w:szCs w:val="24"/>
              </w:rPr>
            </w:pPr>
          </w:p>
          <w:p w:rsidR="008D3AB7" w:rsidRDefault="008D3AB7">
            <w:r w:rsidRPr="008449B3">
              <w:rPr>
                <w:sz w:val="24"/>
                <w:szCs w:val="24"/>
              </w:rPr>
              <w:t>-676</w:t>
            </w:r>
            <w:r>
              <w:rPr>
                <w:sz w:val="24"/>
                <w:szCs w:val="24"/>
              </w:rPr>
              <w:t xml:space="preserve"> </w:t>
            </w:r>
            <w:r w:rsidRPr="008449B3">
              <w:rPr>
                <w:sz w:val="24"/>
                <w:szCs w:val="24"/>
              </w:rPr>
              <w:t>342,9</w:t>
            </w:r>
          </w:p>
        </w:tc>
        <w:tc>
          <w:tcPr>
            <w:tcW w:w="1417" w:type="dxa"/>
            <w:shd w:val="clear" w:color="auto" w:fill="auto"/>
            <w:noWrap/>
            <w:vAlign w:val="bottom"/>
          </w:tcPr>
          <w:p w:rsidR="008D3AB7" w:rsidRPr="00594CFB" w:rsidRDefault="008D3AB7" w:rsidP="00D3400D">
            <w:pPr>
              <w:jc w:val="center"/>
              <w:rPr>
                <w:sz w:val="24"/>
                <w:szCs w:val="24"/>
                <w:highlight w:val="red"/>
              </w:rPr>
            </w:pPr>
            <w:r>
              <w:rPr>
                <w:sz w:val="24"/>
                <w:szCs w:val="24"/>
              </w:rPr>
              <w:t>-697 777,0</w:t>
            </w:r>
          </w:p>
        </w:tc>
        <w:tc>
          <w:tcPr>
            <w:tcW w:w="1418" w:type="dxa"/>
            <w:shd w:val="clear" w:color="auto" w:fill="auto"/>
            <w:noWrap/>
            <w:vAlign w:val="bottom"/>
          </w:tcPr>
          <w:p w:rsidR="008D3AB7" w:rsidRPr="00594CFB" w:rsidRDefault="009E542D" w:rsidP="00D3400D">
            <w:pPr>
              <w:jc w:val="center"/>
              <w:rPr>
                <w:sz w:val="24"/>
                <w:szCs w:val="24"/>
                <w:highlight w:val="red"/>
              </w:rPr>
            </w:pPr>
            <w:r>
              <w:rPr>
                <w:sz w:val="24"/>
                <w:szCs w:val="24"/>
              </w:rPr>
              <w:t>-741 750,4</w:t>
            </w:r>
          </w:p>
        </w:tc>
      </w:tr>
      <w:tr w:rsidR="00D3400D" w:rsidRPr="00594CFB" w:rsidTr="0081665E">
        <w:trPr>
          <w:trHeight w:val="20"/>
        </w:trPr>
        <w:tc>
          <w:tcPr>
            <w:tcW w:w="2802" w:type="dxa"/>
            <w:shd w:val="clear" w:color="auto" w:fill="auto"/>
            <w:vAlign w:val="bottom"/>
          </w:tcPr>
          <w:p w:rsidR="00D3400D" w:rsidRPr="00B231F9" w:rsidRDefault="00D3400D" w:rsidP="00D3400D">
            <w:pPr>
              <w:jc w:val="both"/>
              <w:rPr>
                <w:sz w:val="24"/>
                <w:szCs w:val="24"/>
              </w:rPr>
            </w:pPr>
            <w:r w:rsidRPr="00B231F9">
              <w:rPr>
                <w:sz w:val="24"/>
                <w:szCs w:val="24"/>
              </w:rPr>
              <w:t>Увеличение прочих остатков денежных средств</w:t>
            </w:r>
            <w:r w:rsidR="00D93027">
              <w:rPr>
                <w:sz w:val="24"/>
                <w:szCs w:val="24"/>
              </w:rPr>
              <w:t xml:space="preserve"> </w:t>
            </w:r>
            <w:r w:rsidRPr="00B231F9">
              <w:rPr>
                <w:sz w:val="24"/>
                <w:szCs w:val="24"/>
              </w:rPr>
              <w:t>бюджетов муниципальных районов</w:t>
            </w:r>
          </w:p>
        </w:tc>
        <w:tc>
          <w:tcPr>
            <w:tcW w:w="3118" w:type="dxa"/>
            <w:shd w:val="clear" w:color="auto" w:fill="auto"/>
            <w:noWrap/>
            <w:vAlign w:val="bottom"/>
          </w:tcPr>
          <w:p w:rsidR="00D3400D" w:rsidRPr="00B231F9" w:rsidRDefault="00D3400D" w:rsidP="00D3400D">
            <w:r w:rsidRPr="00B231F9">
              <w:t>000 01</w:t>
            </w:r>
            <w:r w:rsidR="00D93027">
              <w:t xml:space="preserve"> </w:t>
            </w:r>
            <w:r w:rsidRPr="00B231F9">
              <w:t>05</w:t>
            </w:r>
            <w:r w:rsidR="00D93027">
              <w:t xml:space="preserve"> </w:t>
            </w:r>
            <w:r w:rsidRPr="00B231F9">
              <w:t>02</w:t>
            </w:r>
            <w:r w:rsidR="00D93027">
              <w:t xml:space="preserve"> </w:t>
            </w:r>
            <w:r w:rsidRPr="00B231F9">
              <w:t>01</w:t>
            </w:r>
            <w:r w:rsidR="00D93027">
              <w:t xml:space="preserve"> </w:t>
            </w:r>
            <w:r w:rsidRPr="00B231F9">
              <w:t>05</w:t>
            </w:r>
            <w:r w:rsidR="00D93027">
              <w:t xml:space="preserve"> </w:t>
            </w:r>
            <w:r w:rsidRPr="00B231F9">
              <w:t>0000</w:t>
            </w:r>
            <w:r w:rsidR="00D93027">
              <w:t xml:space="preserve"> </w:t>
            </w:r>
            <w:r w:rsidRPr="00B231F9">
              <w:t>510</w:t>
            </w:r>
          </w:p>
        </w:tc>
        <w:tc>
          <w:tcPr>
            <w:tcW w:w="1418" w:type="dxa"/>
            <w:shd w:val="clear" w:color="auto" w:fill="auto"/>
            <w:noWrap/>
            <w:vAlign w:val="bottom"/>
          </w:tcPr>
          <w:p w:rsidR="00D3400D" w:rsidRPr="00CA5ACD" w:rsidRDefault="008D3AB7" w:rsidP="00D3400D">
            <w:pPr>
              <w:jc w:val="center"/>
              <w:rPr>
                <w:sz w:val="24"/>
                <w:szCs w:val="24"/>
              </w:rPr>
            </w:pPr>
            <w:r>
              <w:rPr>
                <w:sz w:val="24"/>
                <w:szCs w:val="24"/>
              </w:rPr>
              <w:t>-676 342,9</w:t>
            </w:r>
          </w:p>
        </w:tc>
        <w:tc>
          <w:tcPr>
            <w:tcW w:w="1417" w:type="dxa"/>
            <w:shd w:val="clear" w:color="auto" w:fill="auto"/>
            <w:noWrap/>
            <w:vAlign w:val="bottom"/>
          </w:tcPr>
          <w:p w:rsidR="00D3400D" w:rsidRPr="00594CFB" w:rsidRDefault="008D3AB7" w:rsidP="00D3400D">
            <w:pPr>
              <w:jc w:val="center"/>
              <w:rPr>
                <w:sz w:val="24"/>
                <w:szCs w:val="24"/>
                <w:highlight w:val="red"/>
              </w:rPr>
            </w:pPr>
            <w:r>
              <w:rPr>
                <w:sz w:val="24"/>
                <w:szCs w:val="24"/>
              </w:rPr>
              <w:t>-697 777,0</w:t>
            </w:r>
          </w:p>
        </w:tc>
        <w:tc>
          <w:tcPr>
            <w:tcW w:w="1418" w:type="dxa"/>
            <w:shd w:val="clear" w:color="auto" w:fill="auto"/>
            <w:noWrap/>
            <w:vAlign w:val="bottom"/>
          </w:tcPr>
          <w:p w:rsidR="00D3400D" w:rsidRPr="00594CFB" w:rsidRDefault="009E542D" w:rsidP="00D3400D">
            <w:pPr>
              <w:jc w:val="center"/>
              <w:rPr>
                <w:sz w:val="24"/>
                <w:szCs w:val="24"/>
                <w:highlight w:val="red"/>
              </w:rPr>
            </w:pPr>
            <w:r>
              <w:rPr>
                <w:sz w:val="24"/>
                <w:szCs w:val="24"/>
              </w:rPr>
              <w:t>-741 750,4</w:t>
            </w:r>
          </w:p>
        </w:tc>
      </w:tr>
      <w:tr w:rsidR="00D3400D" w:rsidRPr="00B231F9" w:rsidTr="0081665E">
        <w:trPr>
          <w:trHeight w:val="20"/>
        </w:trPr>
        <w:tc>
          <w:tcPr>
            <w:tcW w:w="2802" w:type="dxa"/>
            <w:shd w:val="clear" w:color="auto" w:fill="auto"/>
            <w:vAlign w:val="bottom"/>
          </w:tcPr>
          <w:p w:rsidR="00D3400D" w:rsidRPr="00B231F9" w:rsidRDefault="00D3400D" w:rsidP="00D3400D">
            <w:pPr>
              <w:jc w:val="both"/>
              <w:rPr>
                <w:sz w:val="24"/>
                <w:szCs w:val="24"/>
              </w:rPr>
            </w:pPr>
            <w:r w:rsidRPr="00B231F9">
              <w:rPr>
                <w:sz w:val="24"/>
                <w:szCs w:val="24"/>
              </w:rPr>
              <w:t>Уменьшение остатков средств бюджетов</w:t>
            </w:r>
          </w:p>
        </w:tc>
        <w:tc>
          <w:tcPr>
            <w:tcW w:w="3118" w:type="dxa"/>
            <w:shd w:val="clear" w:color="auto" w:fill="auto"/>
            <w:noWrap/>
            <w:vAlign w:val="bottom"/>
          </w:tcPr>
          <w:p w:rsidR="00D3400D" w:rsidRPr="00B231F9" w:rsidRDefault="00D3400D" w:rsidP="00D3400D">
            <w:r w:rsidRPr="00B231F9">
              <w:t>000 01</w:t>
            </w:r>
            <w:r w:rsidR="00D93027">
              <w:t xml:space="preserve"> </w:t>
            </w:r>
            <w:r w:rsidRPr="00B231F9">
              <w:t>05</w:t>
            </w:r>
            <w:r w:rsidR="00D93027">
              <w:t xml:space="preserve"> </w:t>
            </w:r>
            <w:r w:rsidRPr="00B231F9">
              <w:t>00</w:t>
            </w:r>
            <w:r w:rsidR="00D93027">
              <w:t xml:space="preserve"> </w:t>
            </w:r>
            <w:r w:rsidRPr="00B231F9">
              <w:t>00</w:t>
            </w:r>
            <w:r w:rsidR="00D93027">
              <w:t xml:space="preserve"> </w:t>
            </w:r>
            <w:r w:rsidRPr="00B231F9">
              <w:t>00</w:t>
            </w:r>
            <w:r w:rsidR="00D93027">
              <w:t xml:space="preserve"> </w:t>
            </w:r>
            <w:r w:rsidRPr="00B231F9">
              <w:t>0000</w:t>
            </w:r>
            <w:r w:rsidR="00D93027">
              <w:t xml:space="preserve"> </w:t>
            </w:r>
            <w:r w:rsidRPr="00B231F9">
              <w:t>600</w:t>
            </w:r>
          </w:p>
        </w:tc>
        <w:tc>
          <w:tcPr>
            <w:tcW w:w="1418" w:type="dxa"/>
            <w:shd w:val="clear" w:color="auto" w:fill="auto"/>
            <w:noWrap/>
            <w:vAlign w:val="bottom"/>
          </w:tcPr>
          <w:p w:rsidR="00D3400D" w:rsidRPr="00CA5ACD" w:rsidRDefault="008D3AB7" w:rsidP="00D3400D">
            <w:pPr>
              <w:jc w:val="center"/>
              <w:rPr>
                <w:sz w:val="24"/>
                <w:szCs w:val="24"/>
              </w:rPr>
            </w:pPr>
            <w:r>
              <w:rPr>
                <w:sz w:val="24"/>
                <w:szCs w:val="24"/>
              </w:rPr>
              <w:t>676 342,9</w:t>
            </w:r>
          </w:p>
        </w:tc>
        <w:tc>
          <w:tcPr>
            <w:tcW w:w="1417" w:type="dxa"/>
            <w:shd w:val="clear" w:color="auto" w:fill="auto"/>
            <w:noWrap/>
            <w:vAlign w:val="bottom"/>
          </w:tcPr>
          <w:p w:rsidR="00D3400D" w:rsidRPr="00B231F9" w:rsidRDefault="008D3AB7" w:rsidP="00D3400D">
            <w:pPr>
              <w:jc w:val="center"/>
              <w:rPr>
                <w:sz w:val="24"/>
                <w:szCs w:val="24"/>
              </w:rPr>
            </w:pPr>
            <w:r>
              <w:rPr>
                <w:sz w:val="24"/>
                <w:szCs w:val="24"/>
              </w:rPr>
              <w:t>697 777,0</w:t>
            </w:r>
          </w:p>
        </w:tc>
        <w:tc>
          <w:tcPr>
            <w:tcW w:w="1418" w:type="dxa"/>
            <w:shd w:val="clear" w:color="auto" w:fill="auto"/>
            <w:noWrap/>
            <w:vAlign w:val="bottom"/>
          </w:tcPr>
          <w:p w:rsidR="00D3400D" w:rsidRPr="00B231F9" w:rsidRDefault="009E542D" w:rsidP="00D3400D">
            <w:pPr>
              <w:jc w:val="center"/>
              <w:rPr>
                <w:sz w:val="24"/>
                <w:szCs w:val="24"/>
              </w:rPr>
            </w:pPr>
            <w:r>
              <w:rPr>
                <w:sz w:val="24"/>
                <w:szCs w:val="24"/>
              </w:rPr>
              <w:t>741 750,4</w:t>
            </w:r>
          </w:p>
        </w:tc>
      </w:tr>
      <w:tr w:rsidR="00D3400D" w:rsidRPr="00B40962" w:rsidTr="0081665E">
        <w:trPr>
          <w:trHeight w:val="20"/>
        </w:trPr>
        <w:tc>
          <w:tcPr>
            <w:tcW w:w="2802" w:type="dxa"/>
            <w:shd w:val="clear" w:color="auto" w:fill="auto"/>
            <w:vAlign w:val="bottom"/>
          </w:tcPr>
          <w:p w:rsidR="00D3400D" w:rsidRPr="00B231F9" w:rsidRDefault="00D3400D" w:rsidP="00D3400D">
            <w:pPr>
              <w:jc w:val="both"/>
              <w:rPr>
                <w:sz w:val="24"/>
                <w:szCs w:val="24"/>
              </w:rPr>
            </w:pPr>
            <w:r w:rsidRPr="00B231F9">
              <w:rPr>
                <w:sz w:val="24"/>
                <w:szCs w:val="24"/>
              </w:rPr>
              <w:t>Уменьшение прочих остатков средств бюджетов</w:t>
            </w:r>
          </w:p>
        </w:tc>
        <w:tc>
          <w:tcPr>
            <w:tcW w:w="3118" w:type="dxa"/>
            <w:shd w:val="clear" w:color="auto" w:fill="auto"/>
            <w:noWrap/>
            <w:vAlign w:val="bottom"/>
          </w:tcPr>
          <w:p w:rsidR="00D3400D" w:rsidRPr="00B231F9" w:rsidRDefault="00D3400D" w:rsidP="00D3400D">
            <w:r w:rsidRPr="00B231F9">
              <w:t>000 01</w:t>
            </w:r>
            <w:r w:rsidR="00D93027">
              <w:t xml:space="preserve"> </w:t>
            </w:r>
            <w:r w:rsidRPr="00B231F9">
              <w:t>05</w:t>
            </w:r>
            <w:r w:rsidR="00D93027">
              <w:t xml:space="preserve"> </w:t>
            </w:r>
            <w:r w:rsidRPr="00B231F9">
              <w:t>02</w:t>
            </w:r>
            <w:r w:rsidR="00D93027">
              <w:t xml:space="preserve"> </w:t>
            </w:r>
            <w:r w:rsidRPr="00B231F9">
              <w:t>00</w:t>
            </w:r>
            <w:r w:rsidR="00D93027">
              <w:t xml:space="preserve"> </w:t>
            </w:r>
            <w:r w:rsidRPr="00B231F9">
              <w:t>00</w:t>
            </w:r>
            <w:r w:rsidR="00D93027">
              <w:t xml:space="preserve"> </w:t>
            </w:r>
            <w:r w:rsidRPr="00B231F9">
              <w:t>0000</w:t>
            </w:r>
            <w:r w:rsidR="00D93027">
              <w:t xml:space="preserve"> </w:t>
            </w:r>
            <w:r w:rsidRPr="00B231F9">
              <w:t>600</w:t>
            </w:r>
          </w:p>
        </w:tc>
        <w:tc>
          <w:tcPr>
            <w:tcW w:w="1418" w:type="dxa"/>
            <w:shd w:val="clear" w:color="auto" w:fill="auto"/>
            <w:noWrap/>
            <w:vAlign w:val="bottom"/>
          </w:tcPr>
          <w:p w:rsidR="00D3400D" w:rsidRPr="00CA5ACD" w:rsidRDefault="008D3AB7" w:rsidP="00D3400D">
            <w:pPr>
              <w:jc w:val="center"/>
              <w:rPr>
                <w:sz w:val="24"/>
                <w:szCs w:val="24"/>
              </w:rPr>
            </w:pPr>
            <w:r>
              <w:rPr>
                <w:sz w:val="24"/>
                <w:szCs w:val="24"/>
              </w:rPr>
              <w:t>676 342,9</w:t>
            </w:r>
          </w:p>
        </w:tc>
        <w:tc>
          <w:tcPr>
            <w:tcW w:w="1417" w:type="dxa"/>
            <w:shd w:val="clear" w:color="auto" w:fill="auto"/>
            <w:noWrap/>
            <w:vAlign w:val="bottom"/>
          </w:tcPr>
          <w:p w:rsidR="00D3400D" w:rsidRPr="00B40962" w:rsidRDefault="008D3AB7" w:rsidP="00D3400D">
            <w:pPr>
              <w:jc w:val="center"/>
              <w:rPr>
                <w:sz w:val="24"/>
                <w:szCs w:val="24"/>
              </w:rPr>
            </w:pPr>
            <w:r>
              <w:rPr>
                <w:sz w:val="24"/>
                <w:szCs w:val="24"/>
              </w:rPr>
              <w:t>697 777,0</w:t>
            </w:r>
          </w:p>
        </w:tc>
        <w:tc>
          <w:tcPr>
            <w:tcW w:w="1418" w:type="dxa"/>
            <w:shd w:val="clear" w:color="auto" w:fill="auto"/>
            <w:noWrap/>
            <w:vAlign w:val="bottom"/>
          </w:tcPr>
          <w:p w:rsidR="00D3400D" w:rsidRPr="00B40962" w:rsidRDefault="009E542D" w:rsidP="00D3400D">
            <w:pPr>
              <w:jc w:val="center"/>
              <w:rPr>
                <w:sz w:val="24"/>
                <w:szCs w:val="24"/>
              </w:rPr>
            </w:pPr>
            <w:r>
              <w:rPr>
                <w:sz w:val="24"/>
                <w:szCs w:val="24"/>
              </w:rPr>
              <w:t>741 750,4</w:t>
            </w:r>
          </w:p>
        </w:tc>
      </w:tr>
      <w:tr w:rsidR="00D3400D" w:rsidRPr="00B40962" w:rsidTr="0081665E">
        <w:trPr>
          <w:trHeight w:val="20"/>
        </w:trPr>
        <w:tc>
          <w:tcPr>
            <w:tcW w:w="2802" w:type="dxa"/>
            <w:shd w:val="clear" w:color="auto" w:fill="auto"/>
            <w:vAlign w:val="bottom"/>
          </w:tcPr>
          <w:p w:rsidR="00D3400D" w:rsidRPr="00B231F9" w:rsidRDefault="00D3400D" w:rsidP="00D3400D">
            <w:pPr>
              <w:jc w:val="both"/>
              <w:rPr>
                <w:sz w:val="24"/>
                <w:szCs w:val="24"/>
              </w:rPr>
            </w:pPr>
            <w:r w:rsidRPr="00B231F9">
              <w:rPr>
                <w:sz w:val="24"/>
                <w:szCs w:val="24"/>
              </w:rPr>
              <w:t>Уменьшение прочих остатков денежных средств</w:t>
            </w:r>
            <w:r w:rsidR="00D93027">
              <w:rPr>
                <w:sz w:val="24"/>
                <w:szCs w:val="24"/>
              </w:rPr>
              <w:t xml:space="preserve"> </w:t>
            </w:r>
            <w:r w:rsidRPr="00B231F9">
              <w:rPr>
                <w:sz w:val="24"/>
                <w:szCs w:val="24"/>
              </w:rPr>
              <w:t>бюджетов</w:t>
            </w:r>
          </w:p>
        </w:tc>
        <w:tc>
          <w:tcPr>
            <w:tcW w:w="3118" w:type="dxa"/>
            <w:shd w:val="clear" w:color="auto" w:fill="auto"/>
            <w:noWrap/>
            <w:vAlign w:val="bottom"/>
          </w:tcPr>
          <w:p w:rsidR="00D3400D" w:rsidRPr="00B231F9" w:rsidRDefault="00D3400D" w:rsidP="00D3400D">
            <w:r w:rsidRPr="00B231F9">
              <w:t>000 01</w:t>
            </w:r>
            <w:r w:rsidR="00D93027">
              <w:t xml:space="preserve"> </w:t>
            </w:r>
            <w:r w:rsidRPr="00B231F9">
              <w:t>05</w:t>
            </w:r>
            <w:r w:rsidR="00D93027">
              <w:t xml:space="preserve"> </w:t>
            </w:r>
            <w:r w:rsidRPr="00B231F9">
              <w:t>02</w:t>
            </w:r>
            <w:r w:rsidR="00D93027">
              <w:t xml:space="preserve"> </w:t>
            </w:r>
            <w:r w:rsidRPr="00B231F9">
              <w:t>01</w:t>
            </w:r>
            <w:r w:rsidR="00D93027">
              <w:t xml:space="preserve"> </w:t>
            </w:r>
            <w:r w:rsidRPr="00B231F9">
              <w:t>00</w:t>
            </w:r>
            <w:r w:rsidR="00D93027">
              <w:t xml:space="preserve"> </w:t>
            </w:r>
            <w:r w:rsidRPr="00B231F9">
              <w:t>0000</w:t>
            </w:r>
            <w:r w:rsidR="00D93027">
              <w:t xml:space="preserve"> </w:t>
            </w:r>
            <w:r w:rsidRPr="00B231F9">
              <w:t>610</w:t>
            </w:r>
          </w:p>
        </w:tc>
        <w:tc>
          <w:tcPr>
            <w:tcW w:w="1418" w:type="dxa"/>
            <w:shd w:val="clear" w:color="auto" w:fill="auto"/>
            <w:noWrap/>
            <w:vAlign w:val="bottom"/>
          </w:tcPr>
          <w:p w:rsidR="00D3400D" w:rsidRPr="00CA5ACD" w:rsidRDefault="008D3AB7" w:rsidP="00D3400D">
            <w:pPr>
              <w:jc w:val="center"/>
              <w:rPr>
                <w:sz w:val="24"/>
                <w:szCs w:val="24"/>
              </w:rPr>
            </w:pPr>
            <w:r>
              <w:rPr>
                <w:sz w:val="24"/>
                <w:szCs w:val="24"/>
              </w:rPr>
              <w:t>676 342,9</w:t>
            </w:r>
          </w:p>
        </w:tc>
        <w:tc>
          <w:tcPr>
            <w:tcW w:w="1417" w:type="dxa"/>
            <w:shd w:val="clear" w:color="auto" w:fill="auto"/>
            <w:noWrap/>
            <w:vAlign w:val="bottom"/>
          </w:tcPr>
          <w:p w:rsidR="00D3400D" w:rsidRPr="00B40962" w:rsidRDefault="008D3AB7" w:rsidP="00D3400D">
            <w:pPr>
              <w:jc w:val="center"/>
              <w:rPr>
                <w:sz w:val="24"/>
                <w:szCs w:val="24"/>
              </w:rPr>
            </w:pPr>
            <w:r>
              <w:rPr>
                <w:sz w:val="24"/>
                <w:szCs w:val="24"/>
              </w:rPr>
              <w:t>697 777,0</w:t>
            </w:r>
          </w:p>
        </w:tc>
        <w:tc>
          <w:tcPr>
            <w:tcW w:w="1418" w:type="dxa"/>
            <w:shd w:val="clear" w:color="auto" w:fill="auto"/>
            <w:noWrap/>
            <w:vAlign w:val="bottom"/>
          </w:tcPr>
          <w:p w:rsidR="00D3400D" w:rsidRPr="00B40962" w:rsidRDefault="009E542D" w:rsidP="00D3400D">
            <w:pPr>
              <w:jc w:val="center"/>
              <w:rPr>
                <w:sz w:val="24"/>
                <w:szCs w:val="24"/>
              </w:rPr>
            </w:pPr>
            <w:r>
              <w:rPr>
                <w:sz w:val="24"/>
                <w:szCs w:val="24"/>
              </w:rPr>
              <w:t>741 750,4</w:t>
            </w:r>
          </w:p>
        </w:tc>
      </w:tr>
      <w:tr w:rsidR="00D3400D" w:rsidRPr="00B40962" w:rsidTr="0081665E">
        <w:trPr>
          <w:trHeight w:val="20"/>
        </w:trPr>
        <w:tc>
          <w:tcPr>
            <w:tcW w:w="2802" w:type="dxa"/>
            <w:shd w:val="clear" w:color="auto" w:fill="auto"/>
            <w:vAlign w:val="bottom"/>
          </w:tcPr>
          <w:p w:rsidR="00D3400D" w:rsidRPr="00B231F9" w:rsidRDefault="00D3400D" w:rsidP="00D3400D">
            <w:pPr>
              <w:jc w:val="both"/>
              <w:rPr>
                <w:sz w:val="24"/>
                <w:szCs w:val="24"/>
              </w:rPr>
            </w:pPr>
            <w:r w:rsidRPr="00B231F9">
              <w:rPr>
                <w:sz w:val="24"/>
                <w:szCs w:val="24"/>
              </w:rPr>
              <w:t>Уменьшение прочих остатков денежных средств</w:t>
            </w:r>
            <w:r w:rsidR="00D93027">
              <w:rPr>
                <w:sz w:val="24"/>
                <w:szCs w:val="24"/>
              </w:rPr>
              <w:t xml:space="preserve"> </w:t>
            </w:r>
            <w:r w:rsidRPr="00B231F9">
              <w:rPr>
                <w:sz w:val="24"/>
                <w:szCs w:val="24"/>
              </w:rPr>
              <w:t>бюджетов муниципальных районов</w:t>
            </w:r>
          </w:p>
        </w:tc>
        <w:tc>
          <w:tcPr>
            <w:tcW w:w="3118" w:type="dxa"/>
            <w:shd w:val="clear" w:color="auto" w:fill="auto"/>
            <w:noWrap/>
            <w:vAlign w:val="bottom"/>
          </w:tcPr>
          <w:p w:rsidR="00D3400D" w:rsidRPr="00B231F9" w:rsidRDefault="00D3400D" w:rsidP="00D3400D">
            <w:r w:rsidRPr="00B231F9">
              <w:t>000 01</w:t>
            </w:r>
            <w:r w:rsidR="00D93027">
              <w:t xml:space="preserve"> </w:t>
            </w:r>
            <w:r w:rsidRPr="00B231F9">
              <w:t>05</w:t>
            </w:r>
            <w:r w:rsidR="00D93027">
              <w:t xml:space="preserve"> </w:t>
            </w:r>
            <w:r w:rsidRPr="00B231F9">
              <w:t>02</w:t>
            </w:r>
            <w:r w:rsidR="00D93027">
              <w:t xml:space="preserve"> </w:t>
            </w:r>
            <w:r w:rsidRPr="00B231F9">
              <w:t>01</w:t>
            </w:r>
            <w:r w:rsidR="00D93027">
              <w:t xml:space="preserve"> </w:t>
            </w:r>
            <w:r w:rsidRPr="00B231F9">
              <w:t>05</w:t>
            </w:r>
            <w:r w:rsidR="00D93027">
              <w:t xml:space="preserve"> </w:t>
            </w:r>
            <w:r w:rsidRPr="00B231F9">
              <w:t>0000</w:t>
            </w:r>
            <w:r w:rsidR="00D93027">
              <w:t xml:space="preserve"> </w:t>
            </w:r>
            <w:r w:rsidRPr="00B231F9">
              <w:t>610</w:t>
            </w:r>
          </w:p>
        </w:tc>
        <w:tc>
          <w:tcPr>
            <w:tcW w:w="1418" w:type="dxa"/>
            <w:shd w:val="clear" w:color="auto" w:fill="auto"/>
            <w:noWrap/>
            <w:vAlign w:val="bottom"/>
          </w:tcPr>
          <w:p w:rsidR="00D3400D" w:rsidRPr="00CA5ACD" w:rsidRDefault="008D3AB7" w:rsidP="00D3400D">
            <w:pPr>
              <w:jc w:val="center"/>
              <w:rPr>
                <w:sz w:val="24"/>
                <w:szCs w:val="24"/>
              </w:rPr>
            </w:pPr>
            <w:r>
              <w:rPr>
                <w:sz w:val="24"/>
                <w:szCs w:val="24"/>
              </w:rPr>
              <w:t>676 342,9</w:t>
            </w:r>
          </w:p>
        </w:tc>
        <w:tc>
          <w:tcPr>
            <w:tcW w:w="1417" w:type="dxa"/>
            <w:shd w:val="clear" w:color="auto" w:fill="auto"/>
            <w:noWrap/>
            <w:vAlign w:val="bottom"/>
          </w:tcPr>
          <w:p w:rsidR="00D3400D" w:rsidRPr="00B40962" w:rsidRDefault="008D3AB7" w:rsidP="00D3400D">
            <w:pPr>
              <w:jc w:val="center"/>
              <w:rPr>
                <w:sz w:val="24"/>
                <w:szCs w:val="24"/>
              </w:rPr>
            </w:pPr>
            <w:r>
              <w:rPr>
                <w:sz w:val="24"/>
                <w:szCs w:val="24"/>
              </w:rPr>
              <w:t>697 777,0</w:t>
            </w:r>
          </w:p>
        </w:tc>
        <w:tc>
          <w:tcPr>
            <w:tcW w:w="1418" w:type="dxa"/>
            <w:shd w:val="clear" w:color="auto" w:fill="auto"/>
            <w:noWrap/>
            <w:vAlign w:val="bottom"/>
          </w:tcPr>
          <w:p w:rsidR="00D3400D" w:rsidRPr="00B40962" w:rsidRDefault="009E542D" w:rsidP="00D3400D">
            <w:pPr>
              <w:jc w:val="center"/>
              <w:rPr>
                <w:sz w:val="24"/>
                <w:szCs w:val="24"/>
              </w:rPr>
            </w:pPr>
            <w:r>
              <w:rPr>
                <w:sz w:val="24"/>
                <w:szCs w:val="24"/>
              </w:rPr>
              <w:t>741 750,4</w:t>
            </w:r>
          </w:p>
        </w:tc>
      </w:tr>
    </w:tbl>
    <w:p w:rsidR="003A37CF" w:rsidRDefault="003A37CF" w:rsidP="003A37CF">
      <w:pPr>
        <w:autoSpaceDE w:val="0"/>
        <w:autoSpaceDN w:val="0"/>
        <w:adjustRightInd w:val="0"/>
        <w:jc w:val="both"/>
        <w:outlineLvl w:val="1"/>
        <w:rPr>
          <w:b/>
          <w:sz w:val="28"/>
          <w:szCs w:val="28"/>
        </w:rPr>
      </w:pPr>
    </w:p>
    <w:p w:rsidR="00AE46AB" w:rsidRDefault="00AE46AB" w:rsidP="00AE46AB">
      <w:pPr>
        <w:jc w:val="both"/>
        <w:rPr>
          <w:sz w:val="28"/>
          <w:szCs w:val="28"/>
        </w:rPr>
      </w:pPr>
      <w:r w:rsidRPr="002A17BD">
        <w:rPr>
          <w:sz w:val="28"/>
          <w:szCs w:val="28"/>
        </w:rPr>
        <w:t>2. Приложение № 2</w:t>
      </w:r>
      <w:r w:rsidR="003338D0">
        <w:rPr>
          <w:sz w:val="28"/>
          <w:szCs w:val="28"/>
        </w:rPr>
        <w:t xml:space="preserve"> «</w:t>
      </w:r>
      <w:r w:rsidRPr="002A17BD">
        <w:rPr>
          <w:sz w:val="28"/>
        </w:rPr>
        <w:t xml:space="preserve">Главные распорядители средств бюджета муниципального </w:t>
      </w:r>
      <w:r w:rsidR="0053054A">
        <w:rPr>
          <w:sz w:val="28"/>
        </w:rPr>
        <w:t xml:space="preserve">образования «Смоленский </w:t>
      </w:r>
      <w:r w:rsidRPr="002A17BD">
        <w:rPr>
          <w:sz w:val="28"/>
        </w:rPr>
        <w:t xml:space="preserve">район» Смоленской области – администраторы источников внутреннего финансирования дефицита бюджета муниципального образования </w:t>
      </w:r>
      <w:r w:rsidR="00975A8C">
        <w:rPr>
          <w:sz w:val="28"/>
        </w:rPr>
        <w:t>на 2017 год и плановый период 2018 и 2019 годов</w:t>
      </w:r>
      <w:r w:rsidRPr="002A17BD">
        <w:rPr>
          <w:sz w:val="28"/>
        </w:rPr>
        <w:t>»</w:t>
      </w:r>
      <w:r w:rsidR="00C97B5B">
        <w:rPr>
          <w:sz w:val="28"/>
        </w:rPr>
        <w:t xml:space="preserve"> </w:t>
      </w:r>
      <w:r w:rsidRPr="002A17BD">
        <w:rPr>
          <w:sz w:val="28"/>
          <w:szCs w:val="28"/>
        </w:rPr>
        <w:t>изложить в следующей редакции:</w:t>
      </w:r>
    </w:p>
    <w:p w:rsidR="00C40372" w:rsidRDefault="00C40372" w:rsidP="00AE46AB">
      <w:pPr>
        <w:jc w:val="both"/>
        <w:rPr>
          <w:sz w:val="28"/>
          <w:szCs w:val="28"/>
        </w:rPr>
      </w:pP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C03B1F" w:rsidRDefault="003C1238" w:rsidP="003C1238">
      <w:pPr>
        <w:jc w:val="right"/>
        <w:rPr>
          <w:sz w:val="28"/>
          <w:szCs w:val="28"/>
        </w:rPr>
      </w:pPr>
      <w:r>
        <w:rPr>
          <w:sz w:val="28"/>
          <w:szCs w:val="28"/>
        </w:rPr>
        <w:t>«</w:t>
      </w:r>
      <w:r w:rsidR="00AE46AB" w:rsidRPr="002A17BD">
        <w:rPr>
          <w:sz w:val="28"/>
          <w:szCs w:val="28"/>
        </w:rPr>
        <w:t>Смоленский район» Смоленской области</w:t>
      </w:r>
    </w:p>
    <w:p w:rsidR="00AE46AB" w:rsidRPr="003C1238" w:rsidRDefault="00975A8C" w:rsidP="003C1238">
      <w:pPr>
        <w:jc w:val="right"/>
        <w:rPr>
          <w:sz w:val="28"/>
          <w:szCs w:val="28"/>
        </w:rPr>
      </w:pPr>
      <w:r>
        <w:rPr>
          <w:sz w:val="28"/>
          <w:szCs w:val="28"/>
        </w:rPr>
        <w:t>на 2017 год и плановый период 2018 и 2019 годов</w:t>
      </w:r>
      <w:r w:rsidR="00AE46AB"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sz w:val="28"/>
          <w:szCs w:val="28"/>
        </w:rPr>
      </w:pPr>
      <w:r w:rsidRPr="002A17BD">
        <w:rPr>
          <w:b/>
          <w:sz w:val="28"/>
          <w:szCs w:val="28"/>
        </w:rPr>
        <w:t xml:space="preserve">Главные распорядители средств бюджета муниципального </w:t>
      </w:r>
      <w:r w:rsidR="0053054A">
        <w:rPr>
          <w:b/>
          <w:sz w:val="28"/>
          <w:szCs w:val="28"/>
        </w:rPr>
        <w:t xml:space="preserve">образования «Смоленский </w:t>
      </w:r>
      <w:r w:rsidRPr="002A17BD">
        <w:rPr>
          <w:b/>
          <w:sz w:val="28"/>
          <w:szCs w:val="28"/>
        </w:rPr>
        <w:t xml:space="preserve">район» Смоленской области </w:t>
      </w:r>
      <w:r>
        <w:rPr>
          <w:b/>
          <w:sz w:val="28"/>
          <w:szCs w:val="28"/>
        </w:rPr>
        <w:t>–</w:t>
      </w:r>
      <w:r w:rsidRPr="002A17BD">
        <w:rPr>
          <w:b/>
          <w:sz w:val="28"/>
          <w:szCs w:val="28"/>
        </w:rPr>
        <w:t xml:space="preserve"> администраторы источников внутреннего финансирования дефицита бюджета муниципального образования </w:t>
      </w:r>
      <w:r w:rsidR="00975A8C">
        <w:rPr>
          <w:b/>
          <w:sz w:val="28"/>
          <w:szCs w:val="28"/>
        </w:rPr>
        <w:t>на 2017 год и плановый период 2018 и 2019 годов</w:t>
      </w:r>
    </w:p>
    <w:p w:rsidR="00C40372" w:rsidRDefault="00C40372" w:rsidP="00AE46AB">
      <w:pPr>
        <w:jc w:val="center"/>
        <w:rPr>
          <w:b/>
          <w:bCs/>
          <w:sz w:val="28"/>
          <w:szCs w:val="28"/>
        </w:rPr>
      </w:pPr>
    </w:p>
    <w:tbl>
      <w:tblPr>
        <w:tblW w:w="9923" w:type="dxa"/>
        <w:tblInd w:w="108" w:type="dxa"/>
        <w:tblLayout w:type="fixed"/>
        <w:tblLook w:val="04A0" w:firstRow="1" w:lastRow="0" w:firstColumn="1" w:lastColumn="0" w:noHBand="0" w:noVBand="1"/>
      </w:tblPr>
      <w:tblGrid>
        <w:gridCol w:w="2340"/>
        <w:gridCol w:w="2905"/>
        <w:gridCol w:w="4678"/>
      </w:tblGrid>
      <w:tr w:rsidR="00BF27F0" w:rsidTr="00C40372">
        <w:trPr>
          <w:trHeight w:val="276"/>
        </w:trPr>
        <w:tc>
          <w:tcPr>
            <w:tcW w:w="5245"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678"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C40372">
        <w:trPr>
          <w:trHeight w:val="276"/>
        </w:trPr>
        <w:tc>
          <w:tcPr>
            <w:tcW w:w="5245"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678"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C40372">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2905"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678"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C40372">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2905"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678"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rsidP="00C40372">
            <w:pPr>
              <w:jc w:val="center"/>
              <w:rPr>
                <w:sz w:val="24"/>
                <w:szCs w:val="24"/>
              </w:rPr>
            </w:pPr>
            <w:r w:rsidRPr="00691D5F">
              <w:rPr>
                <w:sz w:val="24"/>
                <w:szCs w:val="24"/>
              </w:rPr>
              <w:t>912</w:t>
            </w:r>
          </w:p>
        </w:tc>
        <w:tc>
          <w:tcPr>
            <w:tcW w:w="7583" w:type="dxa"/>
            <w:gridSpan w:val="2"/>
            <w:tcBorders>
              <w:top w:val="single" w:sz="4" w:space="0" w:color="auto"/>
              <w:left w:val="nil"/>
              <w:bottom w:val="single" w:sz="4" w:space="0" w:color="auto"/>
              <w:right w:val="single" w:sz="4" w:space="0" w:color="auto"/>
            </w:tcBorders>
            <w:vAlign w:val="center"/>
            <w:hideMark/>
          </w:tcPr>
          <w:p w:rsidR="00BF27F0" w:rsidRPr="00691D5F" w:rsidRDefault="00BF27F0" w:rsidP="00C40372">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t xml:space="preserve">образования «Смоленский </w:t>
            </w:r>
            <w:r w:rsidRPr="00691D5F">
              <w:rPr>
                <w:sz w:val="24"/>
                <w:szCs w:val="24"/>
              </w:rPr>
              <w:t>район» Смоленской области</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01020000050000710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 xml:space="preserve">Получение кредитов от кредитных </w:t>
            </w:r>
            <w:r>
              <w:rPr>
                <w:sz w:val="24"/>
                <w:szCs w:val="24"/>
              </w:rPr>
              <w:lastRenderedPageBreak/>
              <w:t>организаций бюджетом муниципального района в валюте РФ</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lastRenderedPageBreak/>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01020000050000810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01030000050000710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01030000050000810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01050201050000510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Увеличение прочих остатков денежных средств бюджета муниципального района</w:t>
            </w:r>
          </w:p>
        </w:tc>
      </w:tr>
      <w:tr w:rsidR="00BF27F0" w:rsidTr="00C40372">
        <w:trPr>
          <w:trHeight w:val="20"/>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B86299" w:rsidRDefault="00BF27F0" w:rsidP="00C40372">
            <w:pPr>
              <w:jc w:val="center"/>
              <w:rPr>
                <w:sz w:val="24"/>
                <w:szCs w:val="24"/>
              </w:rPr>
            </w:pPr>
            <w:r w:rsidRPr="00B86299">
              <w:rPr>
                <w:sz w:val="24"/>
                <w:szCs w:val="24"/>
              </w:rPr>
              <w:t>912</w:t>
            </w:r>
          </w:p>
        </w:tc>
        <w:tc>
          <w:tcPr>
            <w:tcW w:w="2905" w:type="dxa"/>
            <w:tcBorders>
              <w:top w:val="single" w:sz="4" w:space="0" w:color="auto"/>
              <w:left w:val="nil"/>
              <w:bottom w:val="single" w:sz="4" w:space="0" w:color="auto"/>
              <w:right w:val="single" w:sz="4" w:space="0" w:color="auto"/>
            </w:tcBorders>
            <w:vAlign w:val="center"/>
            <w:hideMark/>
          </w:tcPr>
          <w:p w:rsidR="00BF27F0" w:rsidRDefault="00BF27F0" w:rsidP="00C40372">
            <w:pPr>
              <w:jc w:val="center"/>
              <w:rPr>
                <w:sz w:val="24"/>
                <w:szCs w:val="24"/>
              </w:rPr>
            </w:pPr>
            <w:r>
              <w:rPr>
                <w:sz w:val="24"/>
                <w:szCs w:val="24"/>
              </w:rPr>
              <w:t>01050201050000610</w:t>
            </w:r>
          </w:p>
        </w:tc>
        <w:tc>
          <w:tcPr>
            <w:tcW w:w="4678" w:type="dxa"/>
            <w:tcBorders>
              <w:top w:val="single" w:sz="4" w:space="0" w:color="auto"/>
              <w:left w:val="nil"/>
              <w:bottom w:val="single" w:sz="4" w:space="0" w:color="auto"/>
              <w:right w:val="single" w:sz="4" w:space="0" w:color="auto"/>
            </w:tcBorders>
            <w:hideMark/>
          </w:tcPr>
          <w:p w:rsidR="00BF27F0" w:rsidRDefault="00BF27F0" w:rsidP="00C40372">
            <w:pPr>
              <w:jc w:val="both"/>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7E44D1" w:rsidRDefault="007E44D1" w:rsidP="007E44D1">
      <w:pPr>
        <w:jc w:val="both"/>
        <w:rPr>
          <w:sz w:val="28"/>
          <w:szCs w:val="28"/>
        </w:rPr>
      </w:pPr>
      <w:r w:rsidRPr="002A17BD">
        <w:rPr>
          <w:sz w:val="28"/>
          <w:szCs w:val="28"/>
        </w:rPr>
        <w:t>3. Приложение № 3</w:t>
      </w:r>
      <w:r w:rsidR="003338D0">
        <w:rPr>
          <w:sz w:val="28"/>
          <w:szCs w:val="28"/>
        </w:rPr>
        <w:t xml:space="preserve">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бюджета</w:t>
      </w:r>
      <w:r w:rsidR="00B93913" w:rsidRPr="00B93913">
        <w:rPr>
          <w:b/>
          <w:sz w:val="28"/>
          <w:szCs w:val="28"/>
        </w:rPr>
        <w:t xml:space="preserve"> </w:t>
      </w:r>
      <w:r w:rsidR="00943ECC" w:rsidRPr="00943ECC">
        <w:rPr>
          <w:sz w:val="28"/>
          <w:szCs w:val="28"/>
        </w:rPr>
        <w:t>муниципального образования «Смоленский район» Смоленской области</w:t>
      </w:r>
      <w:r w:rsidR="00943ECC" w:rsidRPr="002A17BD">
        <w:rPr>
          <w:b/>
          <w:sz w:val="28"/>
          <w:szCs w:val="28"/>
        </w:rPr>
        <w:t xml:space="preserve"> </w:t>
      </w:r>
      <w:r w:rsidR="00975A8C">
        <w:rPr>
          <w:sz w:val="28"/>
          <w:szCs w:val="28"/>
        </w:rPr>
        <w:t>на 2017 год и плановый период 2018 и 2019 годов</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751EB4" w:rsidRPr="002A17BD" w:rsidRDefault="00751EB4" w:rsidP="007E44D1">
      <w:pPr>
        <w:jc w:val="both"/>
        <w:rPr>
          <w:sz w:val="28"/>
          <w:szCs w:val="28"/>
        </w:rPr>
      </w:pPr>
    </w:p>
    <w:tbl>
      <w:tblPr>
        <w:tblW w:w="0" w:type="auto"/>
        <w:tblLook w:val="01E0" w:firstRow="1" w:lastRow="1" w:firstColumn="1" w:lastColumn="1" w:noHBand="0" w:noVBand="0"/>
      </w:tblPr>
      <w:tblGrid>
        <w:gridCol w:w="3652"/>
        <w:gridCol w:w="6379"/>
      </w:tblGrid>
      <w:tr w:rsidR="00831AA7" w:rsidRPr="002A17BD" w:rsidTr="00751EB4">
        <w:tc>
          <w:tcPr>
            <w:tcW w:w="3652" w:type="dxa"/>
          </w:tcPr>
          <w:p w:rsidR="00831AA7" w:rsidRPr="002A17BD" w:rsidRDefault="00831AA7" w:rsidP="004663F1">
            <w:pPr>
              <w:rPr>
                <w:b/>
                <w:bCs/>
                <w:sz w:val="28"/>
                <w:szCs w:val="28"/>
              </w:rPr>
            </w:pPr>
          </w:p>
        </w:tc>
        <w:tc>
          <w:tcPr>
            <w:tcW w:w="6379" w:type="dxa"/>
          </w:tcPr>
          <w:p w:rsidR="00C03B1F" w:rsidRPr="002A17BD" w:rsidRDefault="00C03B1F" w:rsidP="00C03B1F">
            <w:pPr>
              <w:jc w:val="right"/>
              <w:rPr>
                <w:b/>
                <w:sz w:val="28"/>
                <w:szCs w:val="28"/>
              </w:rPr>
            </w:pPr>
            <w:r w:rsidRPr="002A17BD">
              <w:rPr>
                <w:sz w:val="28"/>
                <w:szCs w:val="28"/>
              </w:rPr>
              <w:t xml:space="preserve">Приложение № </w:t>
            </w:r>
            <w:r>
              <w:rPr>
                <w:sz w:val="28"/>
                <w:szCs w:val="28"/>
              </w:rPr>
              <w:t>3</w:t>
            </w:r>
          </w:p>
          <w:p w:rsidR="00C03B1F" w:rsidRPr="002A17BD" w:rsidRDefault="00C03B1F" w:rsidP="00C03B1F">
            <w:pPr>
              <w:jc w:val="right"/>
              <w:rPr>
                <w:b/>
                <w:sz w:val="28"/>
                <w:szCs w:val="28"/>
              </w:rPr>
            </w:pPr>
            <w:r w:rsidRPr="002A17BD">
              <w:rPr>
                <w:sz w:val="28"/>
                <w:szCs w:val="28"/>
              </w:rPr>
              <w:t>к решению Смоленской районной Думы</w:t>
            </w:r>
          </w:p>
          <w:p w:rsidR="00C03B1F" w:rsidRDefault="00C03B1F" w:rsidP="00751EB4">
            <w:pPr>
              <w:jc w:val="right"/>
              <w:rPr>
                <w:sz w:val="28"/>
                <w:szCs w:val="28"/>
              </w:rPr>
            </w:pPr>
            <w:r w:rsidRPr="002A17BD">
              <w:rPr>
                <w:sz w:val="28"/>
                <w:szCs w:val="28"/>
              </w:rPr>
              <w:t>«</w:t>
            </w:r>
            <w:r w:rsidR="008B0AD3">
              <w:rPr>
                <w:sz w:val="28"/>
                <w:szCs w:val="28"/>
              </w:rPr>
              <w:t>О бюджете</w:t>
            </w:r>
            <w:r w:rsidR="00751EB4">
              <w:rPr>
                <w:sz w:val="28"/>
                <w:szCs w:val="28"/>
              </w:rPr>
              <w:t xml:space="preserve"> муниципального </w:t>
            </w:r>
            <w:r>
              <w:rPr>
                <w:sz w:val="28"/>
                <w:szCs w:val="28"/>
              </w:rPr>
              <w:t>образования</w:t>
            </w:r>
            <w:r w:rsidR="00751EB4">
              <w:rPr>
                <w:sz w:val="28"/>
                <w:szCs w:val="28"/>
              </w:rPr>
              <w:t xml:space="preserve"> </w:t>
            </w:r>
            <w:r>
              <w:rPr>
                <w:sz w:val="28"/>
                <w:szCs w:val="28"/>
              </w:rPr>
              <w:t>«</w:t>
            </w:r>
            <w:r w:rsidRPr="002A17BD">
              <w:rPr>
                <w:sz w:val="28"/>
                <w:szCs w:val="28"/>
              </w:rPr>
              <w:t xml:space="preserve">Смоленский район» Смоленской области </w:t>
            </w:r>
          </w:p>
          <w:p w:rsidR="00C03B1F" w:rsidRPr="003C1238" w:rsidRDefault="00C03B1F" w:rsidP="00C03B1F">
            <w:pPr>
              <w:jc w:val="right"/>
              <w:rPr>
                <w:sz w:val="28"/>
                <w:szCs w:val="28"/>
              </w:rPr>
            </w:pPr>
            <w:r>
              <w:rPr>
                <w:sz w:val="28"/>
                <w:szCs w:val="28"/>
              </w:rPr>
              <w:t>на 2017 год и плановый период 2018 и 2019 годов</w:t>
            </w:r>
            <w:r w:rsidRPr="002A17BD">
              <w:rPr>
                <w:sz w:val="28"/>
                <w:szCs w:val="28"/>
              </w:rPr>
              <w:t>»</w:t>
            </w:r>
          </w:p>
          <w:p w:rsidR="003A37CF" w:rsidRPr="002A17BD" w:rsidRDefault="003A37CF" w:rsidP="005677BB">
            <w:pPr>
              <w:rPr>
                <w:sz w:val="28"/>
                <w:szCs w:val="28"/>
              </w:rPr>
            </w:pPr>
          </w:p>
        </w:tc>
      </w:tr>
    </w:tbl>
    <w:p w:rsidR="00406809"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w:t>
      </w:r>
      <w:r w:rsidR="00943ECC">
        <w:rPr>
          <w:b/>
          <w:sz w:val="28"/>
          <w:szCs w:val="28"/>
        </w:rPr>
        <w:t>бюджета</w:t>
      </w:r>
    </w:p>
    <w:p w:rsidR="00831AA7" w:rsidRDefault="00943ECC" w:rsidP="00831AA7">
      <w:pPr>
        <w:jc w:val="center"/>
        <w:rPr>
          <w:b/>
          <w:sz w:val="28"/>
          <w:szCs w:val="28"/>
        </w:rPr>
      </w:pPr>
      <w:r>
        <w:rPr>
          <w:b/>
          <w:sz w:val="28"/>
          <w:szCs w:val="28"/>
        </w:rPr>
        <w:t xml:space="preserve"> муниципального образования «Смоленский район» Смоленской области</w:t>
      </w:r>
      <w:r w:rsidR="00831AA7" w:rsidRPr="002A17BD">
        <w:rPr>
          <w:b/>
          <w:sz w:val="28"/>
          <w:szCs w:val="28"/>
        </w:rPr>
        <w:t xml:space="preserve"> </w:t>
      </w:r>
    </w:p>
    <w:p w:rsidR="00CA2804" w:rsidRDefault="00975A8C" w:rsidP="00CA2804">
      <w:pPr>
        <w:jc w:val="center"/>
        <w:rPr>
          <w:b/>
          <w:bCs/>
          <w:sz w:val="28"/>
          <w:szCs w:val="28"/>
        </w:rPr>
      </w:pPr>
      <w:r>
        <w:rPr>
          <w:b/>
          <w:sz w:val="28"/>
          <w:szCs w:val="28"/>
        </w:rPr>
        <w:t>на 2017 год и плановый период 2018 и 2019 годов</w:t>
      </w:r>
    </w:p>
    <w:p w:rsidR="00CA2804" w:rsidRDefault="00CA2804" w:rsidP="00831AA7">
      <w:pPr>
        <w:jc w:val="center"/>
        <w:rPr>
          <w:b/>
          <w:sz w:val="28"/>
          <w:szCs w:val="28"/>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86"/>
        <w:gridCol w:w="110"/>
        <w:gridCol w:w="4759"/>
      </w:tblGrid>
      <w:tr w:rsidR="007A43D6" w:rsidRPr="00A76E28" w:rsidTr="00C40372">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869"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C40372">
        <w:trPr>
          <w:trHeight w:val="285"/>
        </w:trPr>
        <w:tc>
          <w:tcPr>
            <w:tcW w:w="5054" w:type="dxa"/>
            <w:gridSpan w:val="2"/>
            <w:vMerge/>
            <w:vAlign w:val="center"/>
          </w:tcPr>
          <w:p w:rsidR="007A43D6" w:rsidRPr="00A76E28" w:rsidRDefault="007A43D6" w:rsidP="00D52B0D">
            <w:pPr>
              <w:rPr>
                <w:sz w:val="24"/>
                <w:szCs w:val="24"/>
              </w:rPr>
            </w:pPr>
          </w:p>
        </w:tc>
        <w:tc>
          <w:tcPr>
            <w:tcW w:w="4869" w:type="dxa"/>
            <w:gridSpan w:val="2"/>
            <w:vMerge/>
            <w:vAlign w:val="center"/>
          </w:tcPr>
          <w:p w:rsidR="007A43D6" w:rsidRPr="00A76E28" w:rsidRDefault="007A43D6" w:rsidP="00D52B0D">
            <w:pPr>
              <w:rPr>
                <w:sz w:val="24"/>
                <w:szCs w:val="24"/>
              </w:rPr>
            </w:pPr>
          </w:p>
        </w:tc>
      </w:tr>
      <w:tr w:rsidR="007A43D6" w:rsidRPr="00A76E28" w:rsidTr="00C40372">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t>бюджета муниципального района</w:t>
            </w:r>
          </w:p>
        </w:tc>
        <w:tc>
          <w:tcPr>
            <w:tcW w:w="4869" w:type="dxa"/>
            <w:gridSpan w:val="2"/>
            <w:vMerge/>
            <w:vAlign w:val="center"/>
          </w:tcPr>
          <w:p w:rsidR="007A43D6" w:rsidRPr="00A76E28" w:rsidRDefault="007A43D6" w:rsidP="00D52B0D">
            <w:pPr>
              <w:rPr>
                <w:sz w:val="24"/>
                <w:szCs w:val="24"/>
              </w:rPr>
            </w:pPr>
          </w:p>
        </w:tc>
      </w:tr>
      <w:tr w:rsidR="007A43D6" w:rsidRPr="00A76E28" w:rsidTr="00C40372">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869"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C40372">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655"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1 16 90050 05 0000 140</w:t>
            </w:r>
          </w:p>
        </w:tc>
        <w:tc>
          <w:tcPr>
            <w:tcW w:w="4869" w:type="dxa"/>
            <w:gridSpan w:val="2"/>
          </w:tcPr>
          <w:p w:rsidR="007A43D6" w:rsidRPr="00A76E28" w:rsidRDefault="007A43D6" w:rsidP="00D52B0D">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lastRenderedPageBreak/>
              <w:t>911</w:t>
            </w:r>
          </w:p>
        </w:tc>
        <w:tc>
          <w:tcPr>
            <w:tcW w:w="7655"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655"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w:t>
            </w:r>
            <w:r w:rsidR="00D93027">
              <w:rPr>
                <w:b/>
                <w:sz w:val="24"/>
                <w:szCs w:val="24"/>
              </w:rPr>
              <w:t xml:space="preserve"> </w:t>
            </w:r>
            <w:r w:rsidRPr="00650AB3">
              <w:rPr>
                <w:b/>
                <w:sz w:val="24"/>
                <w:szCs w:val="24"/>
              </w:rPr>
              <w:t>6714005541/673101001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869"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655"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655"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w:t>
            </w:r>
            <w:r w:rsidR="00D93027">
              <w:rPr>
                <w:b/>
                <w:sz w:val="24"/>
                <w:szCs w:val="24"/>
              </w:rPr>
              <w:t xml:space="preserve"> </w:t>
            </w:r>
            <w:r w:rsidRPr="00650AB3">
              <w:rPr>
                <w:b/>
                <w:sz w:val="24"/>
                <w:szCs w:val="24"/>
              </w:rPr>
              <w:t>6714012620/673101001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869"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869"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C40372">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917</w:t>
            </w:r>
          </w:p>
        </w:tc>
        <w:tc>
          <w:tcPr>
            <w:tcW w:w="7655"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869" w:type="dxa"/>
            <w:gridSpan w:val="2"/>
            <w:vAlign w:val="center"/>
          </w:tcPr>
          <w:p w:rsidR="007A43D6" w:rsidRPr="00A76E28" w:rsidRDefault="00F676D7" w:rsidP="00F676D7">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869"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869" w:type="dxa"/>
            <w:gridSpan w:val="2"/>
            <w:vAlign w:val="center"/>
          </w:tcPr>
          <w:p w:rsidR="007A43D6" w:rsidRPr="00A76E28" w:rsidRDefault="00F676D7" w:rsidP="00D52B0D">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 суммы денежных взысканий </w:t>
            </w:r>
            <w:r w:rsidRPr="00F676D7">
              <w:rPr>
                <w:bCs/>
                <w:sz w:val="24"/>
                <w:szCs w:val="24"/>
              </w:rPr>
              <w:lastRenderedPageBreak/>
              <w:t>(штрафов) по соответствующему платежу согласно законодательству Российской Федерации</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869"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прочие поступления</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869"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869"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869" w:type="dxa"/>
            <w:gridSpan w:val="2"/>
          </w:tcPr>
          <w:p w:rsidR="007A43D6" w:rsidRPr="00F676D7" w:rsidRDefault="007A43D6" w:rsidP="00D52B0D">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1 11 05035 10 0000 120</w:t>
            </w:r>
          </w:p>
        </w:tc>
        <w:tc>
          <w:tcPr>
            <w:tcW w:w="4869" w:type="dxa"/>
            <w:gridSpan w:val="2"/>
          </w:tcPr>
          <w:p w:rsidR="007A43D6" w:rsidRPr="00A76E28" w:rsidRDefault="007A43D6" w:rsidP="00D52B0D">
            <w:pPr>
              <w:jc w:val="both"/>
              <w:rPr>
                <w:sz w:val="24"/>
                <w:szCs w:val="24"/>
              </w:rPr>
            </w:pPr>
            <w:r w:rsidRPr="00A76E28">
              <w:rPr>
                <w:sz w:val="24"/>
                <w:szCs w:val="24"/>
              </w:rPr>
              <w:t>Доходы от сдачи в аренду имущества, находящегося в оперативном управлении органов управления</w:t>
            </w:r>
            <w:r>
              <w:rPr>
                <w:sz w:val="24"/>
                <w:szCs w:val="24"/>
              </w:rPr>
              <w:t xml:space="preserve"> сельских</w:t>
            </w:r>
            <w:r w:rsidRPr="00A76E28">
              <w:rPr>
                <w:sz w:val="24"/>
                <w:szCs w:val="24"/>
              </w:rPr>
              <w:t xml:space="preserve"> поселений и созданных ими учреждений (за исключением имущества муниципальных автономных учреждений)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869"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1 11 09045 10 0000 120</w:t>
            </w:r>
          </w:p>
        </w:tc>
        <w:tc>
          <w:tcPr>
            <w:tcW w:w="4869" w:type="dxa"/>
            <w:gridSpan w:val="2"/>
          </w:tcPr>
          <w:p w:rsidR="007A43D6" w:rsidRPr="00A76E28" w:rsidRDefault="007A43D6" w:rsidP="00D52B0D">
            <w:pPr>
              <w:jc w:val="both"/>
              <w:rPr>
                <w:sz w:val="24"/>
                <w:szCs w:val="24"/>
              </w:rPr>
            </w:pPr>
            <w:r w:rsidRPr="00A76E28">
              <w:rPr>
                <w:sz w:val="24"/>
                <w:szCs w:val="24"/>
              </w:rPr>
              <w:t>Прочие поступления от использования имущества, находящегося в собственности</w:t>
            </w:r>
            <w:r>
              <w:rPr>
                <w:sz w:val="24"/>
                <w:szCs w:val="24"/>
              </w:rPr>
              <w:t xml:space="preserve"> сельских</w:t>
            </w:r>
            <w:r w:rsidR="00D93027">
              <w:rPr>
                <w:sz w:val="24"/>
                <w:szCs w:val="24"/>
              </w:rPr>
              <w:t xml:space="preserve"> </w:t>
            </w:r>
            <w:r w:rsidRPr="00A76E28">
              <w:rPr>
                <w:sz w:val="24"/>
                <w:szCs w:val="24"/>
              </w:rPr>
              <w:t>поселений (за исключением имущества муниципальных автономных учреждений, а также имущества муниципальных унитарных предприятий, в том числе казённых)</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869"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1 13 02995 10 0000 130</w:t>
            </w:r>
          </w:p>
        </w:tc>
        <w:tc>
          <w:tcPr>
            <w:tcW w:w="4869" w:type="dxa"/>
            <w:gridSpan w:val="2"/>
          </w:tcPr>
          <w:p w:rsidR="007A43D6" w:rsidRPr="00A76E28" w:rsidRDefault="007A43D6" w:rsidP="00D52B0D">
            <w:pPr>
              <w:jc w:val="both"/>
              <w:rPr>
                <w:sz w:val="24"/>
                <w:szCs w:val="24"/>
              </w:rPr>
            </w:pPr>
            <w:r w:rsidRPr="00A76E28">
              <w:rPr>
                <w:sz w:val="24"/>
                <w:szCs w:val="24"/>
              </w:rPr>
              <w:t xml:space="preserve">Прочие доходы от компенсации затрат </w:t>
            </w:r>
          </w:p>
          <w:p w:rsidR="007A43D6" w:rsidRPr="00A76E28" w:rsidRDefault="007A43D6" w:rsidP="00D52B0D">
            <w:pPr>
              <w:jc w:val="both"/>
              <w:rPr>
                <w:sz w:val="24"/>
                <w:szCs w:val="24"/>
              </w:rPr>
            </w:pPr>
            <w:r>
              <w:rPr>
                <w:sz w:val="24"/>
                <w:szCs w:val="24"/>
              </w:rPr>
              <w:t>бюджетов сельских поселений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869"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1 14 01050 10 0000 410</w:t>
            </w:r>
          </w:p>
        </w:tc>
        <w:tc>
          <w:tcPr>
            <w:tcW w:w="4869" w:type="dxa"/>
            <w:gridSpan w:val="2"/>
          </w:tcPr>
          <w:p w:rsidR="007A43D6" w:rsidRPr="00A76E28" w:rsidRDefault="007A43D6" w:rsidP="00D52B0D">
            <w:pPr>
              <w:jc w:val="both"/>
              <w:rPr>
                <w:sz w:val="24"/>
                <w:szCs w:val="24"/>
              </w:rPr>
            </w:pPr>
            <w:r w:rsidRPr="00A76E28">
              <w:rPr>
                <w:sz w:val="24"/>
                <w:szCs w:val="24"/>
              </w:rPr>
              <w:t xml:space="preserve">Доходы от продажи квартир, находящихся в собственности </w:t>
            </w:r>
            <w:r>
              <w:rPr>
                <w:sz w:val="24"/>
                <w:szCs w:val="24"/>
              </w:rPr>
              <w:t xml:space="preserve">сельских </w:t>
            </w:r>
            <w:r w:rsidRPr="00A76E28">
              <w:rPr>
                <w:sz w:val="24"/>
                <w:szCs w:val="24"/>
              </w:rPr>
              <w:t>поселений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869"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869"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869" w:type="dxa"/>
            <w:gridSpan w:val="2"/>
          </w:tcPr>
          <w:p w:rsidR="00E56D93"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p>
          <w:p w:rsidR="007A43D6" w:rsidRPr="00A76E28" w:rsidRDefault="007A43D6" w:rsidP="00D52B0D">
            <w:pPr>
              <w:jc w:val="both"/>
              <w:rPr>
                <w:bCs/>
                <w:sz w:val="24"/>
                <w:szCs w:val="24"/>
              </w:rPr>
            </w:pPr>
            <w:r w:rsidRPr="00A76E28">
              <w:rPr>
                <w:bCs/>
                <w:sz w:val="24"/>
                <w:szCs w:val="24"/>
              </w:rPr>
              <w:t>указанному имуществу</w:t>
            </w:r>
          </w:p>
        </w:tc>
      </w:tr>
      <w:tr w:rsidR="00E56D93" w:rsidRPr="00A76E28" w:rsidTr="00C40372">
        <w:trPr>
          <w:trHeight w:val="20"/>
        </w:trPr>
        <w:tc>
          <w:tcPr>
            <w:tcW w:w="2268" w:type="dxa"/>
            <w:noWrap/>
          </w:tcPr>
          <w:p w:rsidR="00E56D93" w:rsidRPr="00A76E28" w:rsidRDefault="00E56D93" w:rsidP="00D52B0D">
            <w:pPr>
              <w:jc w:val="center"/>
              <w:rPr>
                <w:bCs/>
                <w:sz w:val="24"/>
                <w:szCs w:val="24"/>
              </w:rPr>
            </w:pPr>
            <w:r>
              <w:rPr>
                <w:bCs/>
                <w:sz w:val="24"/>
                <w:szCs w:val="24"/>
              </w:rPr>
              <w:t>917</w:t>
            </w:r>
          </w:p>
        </w:tc>
        <w:tc>
          <w:tcPr>
            <w:tcW w:w="2786" w:type="dxa"/>
            <w:noWrap/>
          </w:tcPr>
          <w:p w:rsidR="00E56D93" w:rsidRPr="00A76E28" w:rsidRDefault="00E56D93" w:rsidP="00D52B0D">
            <w:pPr>
              <w:jc w:val="center"/>
              <w:rPr>
                <w:sz w:val="24"/>
                <w:szCs w:val="24"/>
              </w:rPr>
            </w:pPr>
            <w:r>
              <w:rPr>
                <w:sz w:val="24"/>
                <w:szCs w:val="24"/>
              </w:rPr>
              <w:t>1 14 02053 10 0000 410</w:t>
            </w:r>
          </w:p>
        </w:tc>
        <w:tc>
          <w:tcPr>
            <w:tcW w:w="4869" w:type="dxa"/>
            <w:gridSpan w:val="2"/>
          </w:tcPr>
          <w:p w:rsidR="00E56D93" w:rsidRPr="00A76E28" w:rsidRDefault="00E56D93" w:rsidP="00D52B0D">
            <w:pPr>
              <w:jc w:val="both"/>
              <w:rPr>
                <w:bCs/>
                <w:sz w:val="24"/>
                <w:szCs w:val="24"/>
              </w:rPr>
            </w:pPr>
            <w:r w:rsidRPr="00E56D93">
              <w:rPr>
                <w:bCs/>
                <w:sz w:val="24"/>
                <w:szCs w:val="24"/>
              </w:rPr>
              <w:t>Доходы от реализации иного имущества, находящегося в соб</w:t>
            </w:r>
            <w:r>
              <w:rPr>
                <w:bCs/>
                <w:sz w:val="24"/>
                <w:szCs w:val="24"/>
              </w:rPr>
              <w:t>ственности сельских поселений</w:t>
            </w:r>
            <w:r w:rsidRPr="00E56D93">
              <w:rPr>
                <w:bCs/>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869"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869"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869"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7A43D6" w:rsidRPr="00A76E28" w:rsidTr="00C40372">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1 14 06025 10 0000 430</w:t>
            </w:r>
          </w:p>
        </w:tc>
        <w:tc>
          <w:tcPr>
            <w:tcW w:w="4869" w:type="dxa"/>
            <w:gridSpan w:val="2"/>
          </w:tcPr>
          <w:p w:rsidR="007A43D6" w:rsidRPr="00A76E28" w:rsidRDefault="007A43D6" w:rsidP="00D52B0D">
            <w:pPr>
              <w:autoSpaceDE w:val="0"/>
              <w:autoSpaceDN w:val="0"/>
              <w:adjustRightInd w:val="0"/>
              <w:jc w:val="both"/>
              <w:rPr>
                <w:sz w:val="24"/>
                <w:szCs w:val="24"/>
              </w:rPr>
            </w:pPr>
            <w:r w:rsidRPr="00A76E28">
              <w:rPr>
                <w:sz w:val="24"/>
                <w:szCs w:val="24"/>
              </w:rPr>
              <w:t xml:space="preserve">Доходы от продажи земельных участков, находящихся в собственности </w:t>
            </w:r>
            <w:r>
              <w:rPr>
                <w:sz w:val="24"/>
                <w:szCs w:val="24"/>
              </w:rPr>
              <w:t xml:space="preserve">сельских </w:t>
            </w:r>
            <w:r w:rsidRPr="00A76E28">
              <w:rPr>
                <w:sz w:val="24"/>
                <w:szCs w:val="24"/>
              </w:rPr>
              <w:t>поселений (за исключением земельных участков муниципальных бюджетных и автономных учреждений)</w:t>
            </w:r>
          </w:p>
        </w:tc>
      </w:tr>
      <w:tr w:rsidR="0081290E" w:rsidRPr="00A76E28" w:rsidTr="00C40372">
        <w:trPr>
          <w:trHeight w:val="20"/>
        </w:trPr>
        <w:tc>
          <w:tcPr>
            <w:tcW w:w="2268" w:type="dxa"/>
            <w:noWrap/>
          </w:tcPr>
          <w:p w:rsidR="0081290E" w:rsidRPr="00A76E28" w:rsidRDefault="0081290E" w:rsidP="0081290E">
            <w:pPr>
              <w:jc w:val="center"/>
              <w:rPr>
                <w:bCs/>
                <w:sz w:val="24"/>
                <w:szCs w:val="24"/>
              </w:rPr>
            </w:pPr>
            <w:r>
              <w:rPr>
                <w:bCs/>
                <w:sz w:val="24"/>
                <w:szCs w:val="24"/>
              </w:rPr>
              <w:t>917</w:t>
            </w:r>
          </w:p>
        </w:tc>
        <w:tc>
          <w:tcPr>
            <w:tcW w:w="2786" w:type="dxa"/>
            <w:noWrap/>
          </w:tcPr>
          <w:p w:rsidR="0081290E" w:rsidRPr="00A76E28" w:rsidRDefault="0081290E" w:rsidP="0081290E">
            <w:pPr>
              <w:jc w:val="center"/>
              <w:rPr>
                <w:sz w:val="24"/>
                <w:szCs w:val="24"/>
              </w:rPr>
            </w:pPr>
            <w:r>
              <w:rPr>
                <w:sz w:val="24"/>
                <w:szCs w:val="24"/>
              </w:rPr>
              <w:t>1 17 01050 05 0000 180</w:t>
            </w:r>
          </w:p>
        </w:tc>
        <w:tc>
          <w:tcPr>
            <w:tcW w:w="4869"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81290E" w:rsidRPr="00A76E28" w:rsidTr="00C40372">
        <w:trPr>
          <w:trHeight w:val="20"/>
        </w:trPr>
        <w:tc>
          <w:tcPr>
            <w:tcW w:w="2268" w:type="dxa"/>
            <w:noWrap/>
          </w:tcPr>
          <w:p w:rsidR="0081290E" w:rsidRPr="00A76E28" w:rsidRDefault="0081290E" w:rsidP="0081290E">
            <w:pPr>
              <w:jc w:val="center"/>
              <w:rPr>
                <w:bCs/>
                <w:sz w:val="24"/>
                <w:szCs w:val="24"/>
              </w:rPr>
            </w:pPr>
            <w:r w:rsidRPr="00A76E28">
              <w:rPr>
                <w:bCs/>
                <w:sz w:val="24"/>
                <w:szCs w:val="24"/>
              </w:rPr>
              <w:t>917</w:t>
            </w:r>
          </w:p>
        </w:tc>
        <w:tc>
          <w:tcPr>
            <w:tcW w:w="2786" w:type="dxa"/>
            <w:noWrap/>
          </w:tcPr>
          <w:p w:rsidR="0081290E" w:rsidRPr="00A76E28" w:rsidRDefault="0081290E" w:rsidP="0081290E">
            <w:pPr>
              <w:jc w:val="center"/>
              <w:rPr>
                <w:sz w:val="24"/>
                <w:szCs w:val="24"/>
              </w:rPr>
            </w:pPr>
            <w:r w:rsidRPr="00A76E28">
              <w:rPr>
                <w:sz w:val="24"/>
                <w:szCs w:val="24"/>
              </w:rPr>
              <w:t>1 17 01050 10 0000 180</w:t>
            </w:r>
          </w:p>
        </w:tc>
        <w:tc>
          <w:tcPr>
            <w:tcW w:w="4869"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сельских поселений</w:t>
            </w:r>
          </w:p>
        </w:tc>
      </w:tr>
      <w:tr w:rsidR="00E56D93" w:rsidRPr="00A76E28" w:rsidTr="00C40372">
        <w:trPr>
          <w:trHeight w:val="20"/>
        </w:trPr>
        <w:tc>
          <w:tcPr>
            <w:tcW w:w="2268" w:type="dxa"/>
            <w:noWrap/>
          </w:tcPr>
          <w:p w:rsidR="00E56D93" w:rsidRPr="00A76E28" w:rsidRDefault="00E56D93" w:rsidP="00E56D93">
            <w:pPr>
              <w:jc w:val="center"/>
              <w:rPr>
                <w:bCs/>
                <w:sz w:val="24"/>
                <w:szCs w:val="24"/>
              </w:rPr>
            </w:pPr>
            <w:r w:rsidRPr="00A76E28">
              <w:rPr>
                <w:bCs/>
                <w:sz w:val="24"/>
                <w:szCs w:val="24"/>
              </w:rPr>
              <w:t>917</w:t>
            </w:r>
          </w:p>
        </w:tc>
        <w:tc>
          <w:tcPr>
            <w:tcW w:w="2786" w:type="dxa"/>
            <w:noWrap/>
          </w:tcPr>
          <w:p w:rsidR="00E56D93" w:rsidRPr="00A76E28" w:rsidRDefault="00E56D93" w:rsidP="00E56D93">
            <w:pPr>
              <w:jc w:val="center"/>
              <w:rPr>
                <w:sz w:val="24"/>
                <w:szCs w:val="24"/>
              </w:rPr>
            </w:pPr>
            <w:r w:rsidRPr="00A76E28">
              <w:rPr>
                <w:sz w:val="24"/>
                <w:szCs w:val="24"/>
              </w:rPr>
              <w:t xml:space="preserve">1 17 05050 05 0000 180 </w:t>
            </w:r>
          </w:p>
        </w:tc>
        <w:tc>
          <w:tcPr>
            <w:tcW w:w="4869" w:type="dxa"/>
            <w:gridSpan w:val="2"/>
          </w:tcPr>
          <w:p w:rsidR="00E56D93" w:rsidRPr="00A76E28" w:rsidRDefault="00E56D93" w:rsidP="00E56D93">
            <w:pPr>
              <w:jc w:val="both"/>
              <w:rPr>
                <w:sz w:val="24"/>
                <w:szCs w:val="24"/>
              </w:rPr>
            </w:pPr>
            <w:r w:rsidRPr="00A76E28">
              <w:rPr>
                <w:sz w:val="24"/>
                <w:szCs w:val="24"/>
              </w:rPr>
              <w:t>Прочие неналоговые доходы бюджетов муниципальных районов</w:t>
            </w:r>
          </w:p>
        </w:tc>
      </w:tr>
      <w:tr w:rsidR="00E56D93" w:rsidRPr="00650AB3" w:rsidTr="00C40372">
        <w:trPr>
          <w:trHeight w:val="20"/>
        </w:trPr>
        <w:tc>
          <w:tcPr>
            <w:tcW w:w="2268" w:type="dxa"/>
            <w:noWrap/>
          </w:tcPr>
          <w:p w:rsidR="00E56D93" w:rsidRPr="00650AB3" w:rsidRDefault="00E56D93" w:rsidP="00E56D93">
            <w:pPr>
              <w:jc w:val="center"/>
              <w:rPr>
                <w:b/>
                <w:bCs/>
                <w:sz w:val="24"/>
                <w:szCs w:val="24"/>
              </w:rPr>
            </w:pPr>
            <w:r w:rsidRPr="00650AB3">
              <w:rPr>
                <w:b/>
                <w:bCs/>
                <w:sz w:val="24"/>
                <w:szCs w:val="24"/>
              </w:rPr>
              <w:t>918</w:t>
            </w:r>
          </w:p>
        </w:tc>
        <w:tc>
          <w:tcPr>
            <w:tcW w:w="7655" w:type="dxa"/>
            <w:gridSpan w:val="3"/>
            <w:noWrap/>
          </w:tcPr>
          <w:p w:rsidR="00E56D93" w:rsidRPr="00650AB3" w:rsidRDefault="00E56D93" w:rsidP="00E56D93">
            <w:pPr>
              <w:jc w:val="center"/>
              <w:rPr>
                <w:b/>
                <w:sz w:val="24"/>
                <w:szCs w:val="24"/>
              </w:rPr>
            </w:pPr>
            <w:r w:rsidRPr="00650AB3">
              <w:rPr>
                <w:b/>
                <w:sz w:val="24"/>
                <w:szCs w:val="24"/>
              </w:rPr>
              <w:t>Муниципальное казенное учреждение</w:t>
            </w:r>
          </w:p>
          <w:p w:rsidR="00E56D93" w:rsidRPr="00650AB3" w:rsidRDefault="00E56D93" w:rsidP="00E56D93">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E56D93" w:rsidRPr="00650AB3" w:rsidRDefault="00E56D93" w:rsidP="00E56D93">
            <w:pPr>
              <w:jc w:val="center"/>
              <w:rPr>
                <w:b/>
                <w:sz w:val="24"/>
                <w:szCs w:val="24"/>
              </w:rPr>
            </w:pPr>
            <w:r w:rsidRPr="00650AB3">
              <w:rPr>
                <w:b/>
                <w:sz w:val="24"/>
                <w:szCs w:val="24"/>
              </w:rPr>
              <w:t>ИНН/КПП 6714034729/671401001</w:t>
            </w:r>
          </w:p>
        </w:tc>
      </w:tr>
      <w:tr w:rsidR="00E56D93" w:rsidRPr="002A17BD" w:rsidTr="00C40372">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sidRPr="002A17BD">
              <w:rPr>
                <w:sz w:val="24"/>
                <w:szCs w:val="24"/>
              </w:rPr>
              <w:t>1 13 02995 05 0000 130</w:t>
            </w:r>
          </w:p>
        </w:tc>
        <w:tc>
          <w:tcPr>
            <w:tcW w:w="4759" w:type="dxa"/>
          </w:tcPr>
          <w:p w:rsidR="00E56D93" w:rsidRPr="002A17BD" w:rsidRDefault="00E56D93" w:rsidP="00E56D93">
            <w:pPr>
              <w:jc w:val="both"/>
              <w:rPr>
                <w:sz w:val="24"/>
                <w:szCs w:val="24"/>
              </w:rPr>
            </w:pPr>
            <w:r w:rsidRPr="002A17BD">
              <w:rPr>
                <w:sz w:val="24"/>
                <w:szCs w:val="24"/>
              </w:rPr>
              <w:t>Прочие доходы от компенсации затрат бюджетов муниципальных районов</w:t>
            </w:r>
          </w:p>
        </w:tc>
      </w:tr>
      <w:tr w:rsidR="00E56D93" w:rsidRPr="002A17BD" w:rsidTr="00C40372">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1 17 01050 05 0000 18</w:t>
            </w:r>
            <w:r w:rsidRPr="002A17BD">
              <w:rPr>
                <w:sz w:val="24"/>
                <w:szCs w:val="24"/>
              </w:rPr>
              <w:t>0</w:t>
            </w:r>
          </w:p>
        </w:tc>
        <w:tc>
          <w:tcPr>
            <w:tcW w:w="4759" w:type="dxa"/>
          </w:tcPr>
          <w:p w:rsidR="00E56D93" w:rsidRPr="002A17BD" w:rsidRDefault="00E56D93" w:rsidP="00E56D93">
            <w:pPr>
              <w:jc w:val="both"/>
              <w:rPr>
                <w:sz w:val="24"/>
                <w:szCs w:val="24"/>
              </w:rPr>
            </w:pPr>
            <w:r w:rsidRPr="002A17BD">
              <w:rPr>
                <w:sz w:val="24"/>
                <w:szCs w:val="24"/>
              </w:rPr>
              <w:t>Невыясненные поступления, зачисляемые в бюджеты муниципальных районов</w:t>
            </w:r>
          </w:p>
        </w:tc>
      </w:tr>
      <w:tr w:rsidR="00E56D93" w:rsidRPr="002A17BD" w:rsidTr="00C40372">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1 17 05050 05 0000 18</w:t>
            </w:r>
            <w:r w:rsidRPr="002A17BD">
              <w:rPr>
                <w:sz w:val="24"/>
                <w:szCs w:val="24"/>
              </w:rPr>
              <w:t xml:space="preserve">0 </w:t>
            </w:r>
          </w:p>
        </w:tc>
        <w:tc>
          <w:tcPr>
            <w:tcW w:w="4759" w:type="dxa"/>
          </w:tcPr>
          <w:p w:rsidR="00E56D93" w:rsidRPr="002A17BD" w:rsidRDefault="00E56D93" w:rsidP="00E56D93">
            <w:pPr>
              <w:jc w:val="both"/>
              <w:rPr>
                <w:sz w:val="24"/>
                <w:szCs w:val="24"/>
              </w:rPr>
            </w:pPr>
            <w:r w:rsidRPr="002A17BD">
              <w:rPr>
                <w:sz w:val="24"/>
                <w:szCs w:val="24"/>
              </w:rPr>
              <w:t>Прочие неналоговые доходы бюджетов муниципальных районов</w:t>
            </w:r>
          </w:p>
        </w:tc>
      </w:tr>
    </w:tbl>
    <w:p w:rsidR="003A37CF" w:rsidRDefault="003A37CF" w:rsidP="003B3BFC">
      <w:pPr>
        <w:pStyle w:val="ConsNormal"/>
        <w:widowControl/>
        <w:ind w:firstLine="0"/>
        <w:jc w:val="both"/>
        <w:rPr>
          <w:rFonts w:ascii="Times New Roman" w:hAnsi="Times New Roman"/>
          <w:sz w:val="28"/>
          <w:szCs w:val="28"/>
        </w:rPr>
      </w:pPr>
    </w:p>
    <w:p w:rsidR="00F72D0E" w:rsidRPr="002A17BD" w:rsidRDefault="00F72D0E" w:rsidP="003B3BFC">
      <w:pPr>
        <w:pStyle w:val="ConsNormal"/>
        <w:widowControl/>
        <w:ind w:firstLine="0"/>
        <w:jc w:val="both"/>
        <w:rPr>
          <w:rFonts w:ascii="Times New Roman" w:hAnsi="Times New Roman"/>
          <w:sz w:val="28"/>
          <w:szCs w:val="28"/>
        </w:rPr>
      </w:pPr>
    </w:p>
    <w:p w:rsidR="00887089" w:rsidRDefault="003B3BFC" w:rsidP="004A2200">
      <w:pPr>
        <w:pStyle w:val="ConsNormal"/>
        <w:widowControl/>
        <w:ind w:firstLine="0"/>
        <w:jc w:val="both"/>
        <w:rPr>
          <w:rFonts w:ascii="Times New Roman" w:hAnsi="Times New Roman"/>
          <w:sz w:val="28"/>
          <w:szCs w:val="28"/>
        </w:rPr>
      </w:pPr>
      <w:r w:rsidRPr="002A17BD">
        <w:rPr>
          <w:rFonts w:ascii="Times New Roman" w:hAnsi="Times New Roman"/>
          <w:sz w:val="28"/>
          <w:szCs w:val="28"/>
        </w:rPr>
        <w:t>4. Приложение № 4</w:t>
      </w:r>
      <w:r w:rsidR="003338D0">
        <w:rPr>
          <w:rFonts w:ascii="Times New Roman" w:hAnsi="Times New Roman"/>
          <w:sz w:val="28"/>
          <w:szCs w:val="28"/>
        </w:rPr>
        <w:t xml:space="preserve"> «</w:t>
      </w:r>
      <w:r w:rsidRPr="002A17BD">
        <w:rPr>
          <w:rFonts w:ascii="Times New Roman" w:hAnsi="Times New Roman"/>
          <w:sz w:val="28"/>
          <w:szCs w:val="28"/>
        </w:rPr>
        <w:t xml:space="preserve">Перечень главных администраторов безвозмездных перечислений </w:t>
      </w:r>
      <w:r w:rsidR="00A36AD6" w:rsidRPr="00A36AD6">
        <w:rPr>
          <w:rFonts w:ascii="Times New Roman" w:hAnsi="Times New Roman"/>
          <w:sz w:val="28"/>
          <w:szCs w:val="28"/>
        </w:rPr>
        <w:t>муниципального образования «Смоленский район» Смоленской области</w:t>
      </w:r>
      <w:r w:rsidR="00A36AD6">
        <w:rPr>
          <w:rFonts w:ascii="Times New Roman" w:hAnsi="Times New Roman"/>
          <w:sz w:val="28"/>
          <w:szCs w:val="28"/>
        </w:rPr>
        <w:t xml:space="preserve"> </w:t>
      </w:r>
      <w:r w:rsidR="00975A8C">
        <w:rPr>
          <w:rFonts w:ascii="Times New Roman" w:hAnsi="Times New Roman"/>
          <w:sz w:val="28"/>
          <w:szCs w:val="28"/>
        </w:rPr>
        <w:t>на 2017 год и плановый период 2018 и 2019 годов</w:t>
      </w:r>
      <w:r w:rsidRPr="002A17BD">
        <w:rPr>
          <w:rFonts w:ascii="Times New Roman" w:hAnsi="Times New Roman"/>
          <w:sz w:val="28"/>
          <w:szCs w:val="28"/>
        </w:rPr>
        <w:t>» изложить в следующей редакции:</w:t>
      </w:r>
    </w:p>
    <w:p w:rsidR="00F72D0E" w:rsidRPr="004A2200" w:rsidRDefault="00F72D0E" w:rsidP="004A2200">
      <w:pPr>
        <w:pStyle w:val="ConsNormal"/>
        <w:widowControl/>
        <w:ind w:firstLine="0"/>
        <w:jc w:val="both"/>
        <w:rPr>
          <w:rFonts w:ascii="Times New Roman" w:hAnsi="Times New Roman"/>
          <w:sz w:val="28"/>
          <w:szCs w:val="28"/>
        </w:rPr>
      </w:pP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751EB4"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p>
    <w:p w:rsidR="00F31E5B" w:rsidRPr="003C1238" w:rsidRDefault="00975A8C" w:rsidP="003C1238">
      <w:pPr>
        <w:jc w:val="right"/>
        <w:rPr>
          <w:sz w:val="28"/>
          <w:szCs w:val="28"/>
        </w:rPr>
      </w:pPr>
      <w:r>
        <w:rPr>
          <w:sz w:val="28"/>
          <w:szCs w:val="28"/>
        </w:rPr>
        <w:t>на 2017 год и плановый период 2018 и 2019 годов</w:t>
      </w:r>
      <w:r w:rsidR="00F31E5B" w:rsidRPr="002A17BD">
        <w:rPr>
          <w:sz w:val="28"/>
          <w:szCs w:val="28"/>
        </w:rPr>
        <w:t>»</w:t>
      </w:r>
    </w:p>
    <w:tbl>
      <w:tblPr>
        <w:tblW w:w="9948" w:type="dxa"/>
        <w:tblInd w:w="83" w:type="dxa"/>
        <w:tblLayout w:type="fixed"/>
        <w:tblLook w:val="0000" w:firstRow="0" w:lastRow="0" w:firstColumn="0" w:lastColumn="0" w:noHBand="0" w:noVBand="0"/>
      </w:tblPr>
      <w:tblGrid>
        <w:gridCol w:w="3286"/>
        <w:gridCol w:w="6662"/>
      </w:tblGrid>
      <w:tr w:rsidR="007A43D6" w:rsidRPr="00584F00" w:rsidTr="005B30E2">
        <w:trPr>
          <w:trHeight w:val="992"/>
        </w:trPr>
        <w:tc>
          <w:tcPr>
            <w:tcW w:w="9948" w:type="dxa"/>
            <w:gridSpan w:val="2"/>
            <w:vAlign w:val="bottom"/>
          </w:tcPr>
          <w:p w:rsidR="00BC0ED3" w:rsidRPr="00584F00" w:rsidRDefault="00BC0ED3" w:rsidP="004A2200">
            <w:pPr>
              <w:rPr>
                <w:b/>
                <w:sz w:val="24"/>
                <w:szCs w:val="24"/>
              </w:rPr>
            </w:pPr>
          </w:p>
          <w:p w:rsidR="00A36AD6" w:rsidRPr="00584F00" w:rsidRDefault="007A43D6" w:rsidP="00BC0ED3">
            <w:pPr>
              <w:jc w:val="center"/>
              <w:rPr>
                <w:b/>
                <w:sz w:val="28"/>
                <w:szCs w:val="28"/>
              </w:rPr>
            </w:pPr>
            <w:r w:rsidRPr="00584F00">
              <w:rPr>
                <w:b/>
                <w:sz w:val="28"/>
                <w:szCs w:val="28"/>
              </w:rPr>
              <w:t xml:space="preserve">Перечень главных администраторов безвозмездных перечислений </w:t>
            </w:r>
            <w:r w:rsidR="00A36AD6" w:rsidRPr="00584F00">
              <w:rPr>
                <w:b/>
                <w:sz w:val="28"/>
                <w:szCs w:val="28"/>
              </w:rPr>
              <w:t>муниципального образования «Смоленский район» Смоленской области</w:t>
            </w:r>
          </w:p>
          <w:p w:rsidR="007A43D6" w:rsidRPr="00584F00" w:rsidRDefault="007A43D6" w:rsidP="00BC0ED3">
            <w:pPr>
              <w:jc w:val="center"/>
              <w:rPr>
                <w:b/>
                <w:sz w:val="28"/>
                <w:szCs w:val="28"/>
              </w:rPr>
            </w:pPr>
            <w:r w:rsidRPr="00584F00">
              <w:rPr>
                <w:b/>
                <w:sz w:val="28"/>
                <w:szCs w:val="28"/>
              </w:rPr>
              <w:t xml:space="preserve"> </w:t>
            </w:r>
            <w:r w:rsidR="00975A8C" w:rsidRPr="00584F00">
              <w:rPr>
                <w:b/>
                <w:sz w:val="28"/>
                <w:szCs w:val="28"/>
              </w:rPr>
              <w:t>на 2017 год и плановый период 2018 и 2019 годов</w:t>
            </w:r>
          </w:p>
          <w:p w:rsidR="00751EB4" w:rsidRPr="00584F00" w:rsidRDefault="00751EB4" w:rsidP="00BC0ED3">
            <w:pPr>
              <w:jc w:val="center"/>
              <w:rPr>
                <w:sz w:val="24"/>
                <w:szCs w:val="24"/>
              </w:rPr>
            </w:pPr>
          </w:p>
        </w:tc>
      </w:tr>
      <w:tr w:rsidR="00C74CA8" w:rsidRPr="00584F00" w:rsidTr="005B30E2">
        <w:trPr>
          <w:trHeight w:val="986"/>
        </w:trPr>
        <w:tc>
          <w:tcPr>
            <w:tcW w:w="3286" w:type="dxa"/>
            <w:tcBorders>
              <w:top w:val="single" w:sz="4" w:space="0" w:color="auto"/>
              <w:left w:val="single" w:sz="4" w:space="0" w:color="auto"/>
              <w:bottom w:val="single" w:sz="4" w:space="0" w:color="auto"/>
              <w:right w:val="single" w:sz="4" w:space="0" w:color="auto"/>
            </w:tcBorders>
            <w:vAlign w:val="center"/>
          </w:tcPr>
          <w:p w:rsidR="00C74CA8" w:rsidRPr="00584F00" w:rsidRDefault="00C74CA8" w:rsidP="0053054A">
            <w:pPr>
              <w:jc w:val="center"/>
              <w:rPr>
                <w:bCs/>
                <w:sz w:val="24"/>
                <w:szCs w:val="24"/>
              </w:rPr>
            </w:pPr>
            <w:r w:rsidRPr="00584F00">
              <w:rPr>
                <w:bCs/>
                <w:sz w:val="24"/>
                <w:szCs w:val="24"/>
              </w:rPr>
              <w:t>Код бюджетной классификации Российской Федерации</w:t>
            </w:r>
          </w:p>
        </w:tc>
        <w:tc>
          <w:tcPr>
            <w:tcW w:w="6662" w:type="dxa"/>
            <w:tcBorders>
              <w:top w:val="single" w:sz="4" w:space="0" w:color="auto"/>
              <w:left w:val="single" w:sz="4" w:space="0" w:color="auto"/>
              <w:bottom w:val="single" w:sz="4" w:space="0" w:color="auto"/>
              <w:right w:val="single" w:sz="4" w:space="0" w:color="auto"/>
            </w:tcBorders>
            <w:vAlign w:val="center"/>
          </w:tcPr>
          <w:p w:rsidR="00C74CA8" w:rsidRPr="00584F00" w:rsidRDefault="00C74CA8" w:rsidP="0053054A">
            <w:pPr>
              <w:jc w:val="center"/>
              <w:rPr>
                <w:bCs/>
                <w:sz w:val="24"/>
                <w:szCs w:val="24"/>
              </w:rPr>
            </w:pPr>
            <w:r w:rsidRPr="00584F00">
              <w:rPr>
                <w:bCs/>
                <w:sz w:val="24"/>
                <w:szCs w:val="24"/>
              </w:rPr>
              <w:t>Наименование администратора доходов бюджета муниципального района</w:t>
            </w:r>
          </w:p>
        </w:tc>
      </w:tr>
      <w:tr w:rsidR="00C74CA8" w:rsidRPr="00584F00" w:rsidTr="005B30E2">
        <w:trPr>
          <w:trHeight w:val="20"/>
        </w:trPr>
        <w:tc>
          <w:tcPr>
            <w:tcW w:w="9948" w:type="dxa"/>
            <w:gridSpan w:val="2"/>
            <w:tcBorders>
              <w:top w:val="single" w:sz="4" w:space="0" w:color="auto"/>
              <w:left w:val="single" w:sz="4" w:space="0" w:color="auto"/>
              <w:bottom w:val="single" w:sz="4" w:space="0" w:color="auto"/>
              <w:right w:val="single" w:sz="4" w:space="0" w:color="000000"/>
            </w:tcBorders>
            <w:vAlign w:val="center"/>
          </w:tcPr>
          <w:p w:rsidR="00C74CA8" w:rsidRPr="00584F00" w:rsidRDefault="00C74CA8" w:rsidP="0053054A">
            <w:pPr>
              <w:jc w:val="center"/>
              <w:rPr>
                <w:b/>
                <w:bCs/>
                <w:sz w:val="24"/>
                <w:szCs w:val="24"/>
              </w:rPr>
            </w:pPr>
            <w:r w:rsidRPr="00584F00">
              <w:rPr>
                <w:b/>
                <w:bCs/>
                <w:sz w:val="24"/>
                <w:szCs w:val="24"/>
              </w:rPr>
              <w:t>Администрация муниципального образования</w:t>
            </w:r>
          </w:p>
          <w:p w:rsidR="00C74CA8" w:rsidRPr="00584F00" w:rsidRDefault="00C74CA8" w:rsidP="0053054A">
            <w:pPr>
              <w:jc w:val="center"/>
              <w:rPr>
                <w:b/>
                <w:bCs/>
                <w:sz w:val="24"/>
                <w:szCs w:val="24"/>
              </w:rPr>
            </w:pPr>
            <w:r w:rsidRPr="00584F00">
              <w:rPr>
                <w:b/>
                <w:bCs/>
                <w:sz w:val="24"/>
                <w:szCs w:val="24"/>
              </w:rPr>
              <w:t xml:space="preserve"> «Смоленский район» Смоленской области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91020220051050000151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муниципальных районов на реализацию федеральных целевых программ</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91020220077050000151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Субсидии бюджетам муниципальных районов на </w:t>
            </w:r>
            <w:proofErr w:type="spellStart"/>
            <w:r w:rsidRPr="00584F00">
              <w:rPr>
                <w:color w:val="000000"/>
                <w:sz w:val="24"/>
                <w:szCs w:val="24"/>
              </w:rPr>
              <w:t>софинансирование</w:t>
            </w:r>
            <w:proofErr w:type="spellEnd"/>
            <w:r w:rsidRPr="00584F00">
              <w:rPr>
                <w:color w:val="000000"/>
                <w:sz w:val="24"/>
                <w:szCs w:val="24"/>
              </w:rPr>
              <w:t xml:space="preserve"> капитальных вложений в объекты муниципальной собственности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lastRenderedPageBreak/>
              <w:t>91020220077050031151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муниципальных районов на строительство и реконструкцию сетей водоснабжения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91020220077050032151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муниципальных районов на строительство и реконструкцию сетей газоснабжения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91020229999050026151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развитие кадрового потенциала ОМСУ</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91020229999050027151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Субсидии бюджетам муницип</w:t>
            </w:r>
            <w:r w:rsidR="00754229" w:rsidRPr="00584F00">
              <w:rPr>
                <w:color w:val="000000"/>
                <w:sz w:val="24"/>
                <w:szCs w:val="24"/>
              </w:rPr>
              <w:t>альных районов на реализацию ДОЦ</w:t>
            </w:r>
            <w:r w:rsidRPr="00584F00">
              <w:rPr>
                <w:color w:val="000000"/>
                <w:sz w:val="24"/>
                <w:szCs w:val="24"/>
              </w:rPr>
              <w:t>П "Обеспечение жильем молодых семей"</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91020229999050028151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Прочие субсидии бюджетам муниципальных </w:t>
            </w:r>
            <w:proofErr w:type="gramStart"/>
            <w:r w:rsidRPr="00584F00">
              <w:rPr>
                <w:color w:val="000000"/>
                <w:sz w:val="24"/>
                <w:szCs w:val="24"/>
              </w:rPr>
              <w:t>районов  из</w:t>
            </w:r>
            <w:proofErr w:type="gramEnd"/>
            <w:r w:rsidRPr="00584F00">
              <w:rPr>
                <w:color w:val="000000"/>
                <w:sz w:val="24"/>
                <w:szCs w:val="24"/>
              </w:rPr>
              <w:t xml:space="preserve"> резервного фонда Администрации Смоленской области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91020229999050031151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строительство и реконструкцию сетей водоснабжения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91020229999050032151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строительство и реконструкцию сетей газоснабжения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91020229999050058151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Прочие субсидии бюджетам муниципальных </w:t>
            </w:r>
            <w:proofErr w:type="gramStart"/>
            <w:r w:rsidRPr="00584F00">
              <w:rPr>
                <w:color w:val="000000"/>
                <w:sz w:val="24"/>
                <w:szCs w:val="24"/>
              </w:rPr>
              <w:t>районов  на</w:t>
            </w:r>
            <w:proofErr w:type="gramEnd"/>
            <w:r w:rsidRPr="00584F00">
              <w:rPr>
                <w:color w:val="000000"/>
                <w:sz w:val="24"/>
                <w:szCs w:val="24"/>
              </w:rPr>
              <w:t xml:space="preserve"> "Развитие водохозяйственного комплекса Смоленской области на 2013-2020 гг."</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91020229999050071151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разработку схем тепло</w:t>
            </w:r>
            <w:r w:rsidR="00C3690B" w:rsidRPr="00584F00">
              <w:rPr>
                <w:color w:val="000000"/>
                <w:sz w:val="24"/>
                <w:szCs w:val="24"/>
              </w:rPr>
              <w:t xml:space="preserve"> </w:t>
            </w:r>
            <w:r w:rsidRPr="00584F00">
              <w:rPr>
                <w:color w:val="000000"/>
                <w:sz w:val="24"/>
                <w:szCs w:val="24"/>
              </w:rPr>
              <w:t>- водоснабжения и водоотведения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91020229999050076151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w:t>
            </w:r>
            <w:r w:rsidR="00BD64B1">
              <w:rPr>
                <w:color w:val="000000"/>
                <w:sz w:val="24"/>
                <w:szCs w:val="24"/>
              </w:rPr>
              <w:t>ой программы «</w:t>
            </w:r>
            <w:r w:rsidRPr="00584F00">
              <w:rPr>
                <w:color w:val="000000"/>
                <w:sz w:val="24"/>
                <w:szCs w:val="24"/>
              </w:rPr>
              <w:t>Развитие дорожно-транспортного комплекса Смоленской области</w:t>
            </w:r>
            <w:r w:rsidR="00BD64B1">
              <w:rPr>
                <w:color w:val="000000"/>
                <w:sz w:val="24"/>
                <w:szCs w:val="24"/>
              </w:rPr>
              <w:t>»</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91020230024050006151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91020230024050008151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Субвенция </w:t>
            </w:r>
            <w:r w:rsidR="00BD64B1" w:rsidRPr="00584F00">
              <w:rPr>
                <w:color w:val="000000"/>
                <w:sz w:val="24"/>
                <w:szCs w:val="24"/>
              </w:rPr>
              <w:t xml:space="preserve">бюджетам муниципальных районов </w:t>
            </w:r>
            <w:r w:rsidRPr="00584F00">
              <w:rPr>
                <w:color w:val="000000"/>
                <w:sz w:val="24"/>
                <w:szCs w:val="24"/>
              </w:rPr>
              <w:t xml:space="preserve">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организации и осуществлению деятельности по опеке и попечительству</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91020230024050009151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Субвенции </w:t>
            </w:r>
            <w:r w:rsidR="006A0362">
              <w:rPr>
                <w:color w:val="000000"/>
                <w:sz w:val="24"/>
                <w:szCs w:val="24"/>
              </w:rPr>
              <w:t>бюджетам муниципальных районов</w:t>
            </w:r>
            <w:r w:rsidR="006A0362" w:rsidRPr="00584F00">
              <w:rPr>
                <w:color w:val="000000"/>
                <w:sz w:val="24"/>
                <w:szCs w:val="24"/>
              </w:rPr>
              <w:t xml:space="preserve"> </w:t>
            </w:r>
            <w:proofErr w:type="gramStart"/>
            <w:r w:rsidRPr="00584F00">
              <w:rPr>
                <w:color w:val="000000"/>
                <w:sz w:val="24"/>
                <w:szCs w:val="24"/>
              </w:rPr>
              <w:t>на  осуществление</w:t>
            </w:r>
            <w:proofErr w:type="gramEnd"/>
            <w:r w:rsidRPr="00584F00">
              <w:rPr>
                <w:color w:val="000000"/>
                <w:sz w:val="24"/>
                <w:szCs w:val="24"/>
              </w:rPr>
              <w:t xml:space="preserve"> государственных полномочий по организации деятельности комиссий по делам несовершеннолетних и защите их прав</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91020235082050000151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91020235930050000151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Субвенции бюджетам муниципальных районов на государственную регистрацию актов гражданского состояния</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91020240014050000151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91020249999050000151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 xml:space="preserve">Прочие межбюджетные трансферты, передаваемые бюджетам </w:t>
            </w:r>
            <w:r w:rsidRPr="00584F00">
              <w:rPr>
                <w:color w:val="000000"/>
                <w:sz w:val="24"/>
                <w:szCs w:val="24"/>
              </w:rPr>
              <w:lastRenderedPageBreak/>
              <w:t>муниципальных районов</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lastRenderedPageBreak/>
              <w:t>91020705030050000180</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Прочие безвозмездные поступления в бюджеты муниципальных районов</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91021860010050000151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91021805010050000180</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Доходы бюджетов муниципальных районов от возврата бюджетными учреждениями остатков субсидий прошлых лет</w:t>
            </w:r>
          </w:p>
        </w:tc>
      </w:tr>
      <w:tr w:rsidR="00C74CA8"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C74CA8" w:rsidRPr="00584F00" w:rsidRDefault="00C74CA8" w:rsidP="00B66C9A">
            <w:pPr>
              <w:jc w:val="both"/>
              <w:rPr>
                <w:color w:val="000000"/>
                <w:sz w:val="24"/>
                <w:szCs w:val="24"/>
              </w:rPr>
            </w:pPr>
            <w:r w:rsidRPr="00584F00">
              <w:rPr>
                <w:color w:val="000000"/>
                <w:sz w:val="24"/>
                <w:szCs w:val="24"/>
              </w:rPr>
              <w:t>91021900000050000151</w:t>
            </w:r>
          </w:p>
        </w:tc>
        <w:tc>
          <w:tcPr>
            <w:tcW w:w="6662" w:type="dxa"/>
            <w:tcBorders>
              <w:top w:val="nil"/>
              <w:left w:val="nil"/>
              <w:bottom w:val="single" w:sz="4" w:space="0" w:color="auto"/>
              <w:right w:val="single" w:sz="4" w:space="0" w:color="auto"/>
            </w:tcBorders>
          </w:tcPr>
          <w:p w:rsidR="00C74CA8" w:rsidRPr="00584F00" w:rsidRDefault="00C74CA8" w:rsidP="00B66C9A">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271FC" w:rsidRPr="00584F00" w:rsidTr="005B30E2">
        <w:trPr>
          <w:trHeight w:val="20"/>
        </w:trPr>
        <w:tc>
          <w:tcPr>
            <w:tcW w:w="9948" w:type="dxa"/>
            <w:gridSpan w:val="2"/>
            <w:tcBorders>
              <w:top w:val="nil"/>
              <w:left w:val="single" w:sz="4" w:space="0" w:color="auto"/>
              <w:bottom w:val="single" w:sz="4" w:space="0" w:color="auto"/>
              <w:right w:val="single" w:sz="4" w:space="0" w:color="auto"/>
            </w:tcBorders>
            <w:noWrap/>
          </w:tcPr>
          <w:p w:rsidR="007271FC" w:rsidRPr="00584F00" w:rsidRDefault="007271FC" w:rsidP="0053054A">
            <w:pPr>
              <w:jc w:val="center"/>
              <w:rPr>
                <w:b/>
                <w:sz w:val="24"/>
                <w:szCs w:val="24"/>
              </w:rPr>
            </w:pPr>
            <w:r w:rsidRPr="00584F00">
              <w:rPr>
                <w:b/>
                <w:sz w:val="24"/>
                <w:szCs w:val="24"/>
              </w:rPr>
              <w:t>Смоленская районная дума</w:t>
            </w:r>
          </w:p>
        </w:tc>
      </w:tr>
      <w:tr w:rsidR="007271FC" w:rsidRPr="00584F00" w:rsidTr="005B30E2">
        <w:trPr>
          <w:trHeight w:val="20"/>
        </w:trPr>
        <w:tc>
          <w:tcPr>
            <w:tcW w:w="3286" w:type="dxa"/>
            <w:tcBorders>
              <w:top w:val="nil"/>
              <w:left w:val="single" w:sz="4" w:space="0" w:color="auto"/>
              <w:bottom w:val="single" w:sz="4" w:space="0" w:color="auto"/>
              <w:right w:val="single" w:sz="4" w:space="0" w:color="auto"/>
            </w:tcBorders>
            <w:noWrap/>
            <w:vAlign w:val="center"/>
          </w:tcPr>
          <w:p w:rsidR="007271FC" w:rsidRPr="00584F00" w:rsidRDefault="007271FC" w:rsidP="00B66C9A">
            <w:pPr>
              <w:jc w:val="both"/>
              <w:rPr>
                <w:sz w:val="24"/>
                <w:szCs w:val="24"/>
              </w:rPr>
            </w:pPr>
            <w:r w:rsidRPr="00584F00">
              <w:rPr>
                <w:sz w:val="24"/>
                <w:szCs w:val="24"/>
              </w:rPr>
              <w:t>91120240014050000151</w:t>
            </w:r>
          </w:p>
        </w:tc>
        <w:tc>
          <w:tcPr>
            <w:tcW w:w="6662" w:type="dxa"/>
            <w:tcBorders>
              <w:top w:val="nil"/>
              <w:left w:val="nil"/>
              <w:bottom w:val="single" w:sz="4" w:space="0" w:color="auto"/>
              <w:right w:val="single" w:sz="4" w:space="0" w:color="auto"/>
            </w:tcBorders>
          </w:tcPr>
          <w:p w:rsidR="007271FC" w:rsidRPr="00584F00" w:rsidRDefault="007271FC" w:rsidP="00B66C9A">
            <w:pPr>
              <w:jc w:val="both"/>
              <w:rPr>
                <w:sz w:val="24"/>
                <w:szCs w:val="24"/>
              </w:rPr>
            </w:pPr>
            <w:r w:rsidRPr="00584F00">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271FC" w:rsidRPr="00584F00" w:rsidTr="005B30E2">
        <w:trPr>
          <w:trHeight w:val="20"/>
        </w:trPr>
        <w:tc>
          <w:tcPr>
            <w:tcW w:w="9948" w:type="dxa"/>
            <w:gridSpan w:val="2"/>
            <w:tcBorders>
              <w:top w:val="nil"/>
              <w:left w:val="single" w:sz="4" w:space="0" w:color="auto"/>
              <w:bottom w:val="single" w:sz="4" w:space="0" w:color="auto"/>
              <w:right w:val="single" w:sz="4" w:space="0" w:color="000000"/>
            </w:tcBorders>
            <w:noWrap/>
          </w:tcPr>
          <w:p w:rsidR="00735B8B" w:rsidRDefault="007271FC" w:rsidP="00735B8B">
            <w:pPr>
              <w:jc w:val="center"/>
              <w:rPr>
                <w:b/>
                <w:bCs/>
                <w:sz w:val="24"/>
                <w:szCs w:val="24"/>
              </w:rPr>
            </w:pPr>
            <w:r w:rsidRPr="00584F00">
              <w:rPr>
                <w:b/>
                <w:bCs/>
                <w:sz w:val="24"/>
                <w:szCs w:val="24"/>
              </w:rPr>
              <w:t>Финансовое управление Администрации муниципального образования</w:t>
            </w:r>
          </w:p>
          <w:p w:rsidR="007271FC" w:rsidRPr="00584F00" w:rsidRDefault="007271FC" w:rsidP="00735B8B">
            <w:pPr>
              <w:jc w:val="center"/>
              <w:rPr>
                <w:b/>
                <w:bCs/>
                <w:sz w:val="24"/>
                <w:szCs w:val="24"/>
              </w:rPr>
            </w:pPr>
            <w:r w:rsidRPr="00584F00">
              <w:rPr>
                <w:b/>
                <w:bCs/>
                <w:sz w:val="24"/>
                <w:szCs w:val="24"/>
              </w:rPr>
              <w:t>«Смоленский район» Смоленской области</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91220215001050000151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5B30E2">
            <w:pPr>
              <w:jc w:val="both"/>
              <w:rPr>
                <w:color w:val="000000"/>
                <w:sz w:val="24"/>
                <w:szCs w:val="24"/>
              </w:rPr>
            </w:pPr>
            <w:r w:rsidRPr="00584F00">
              <w:rPr>
                <w:color w:val="000000"/>
                <w:sz w:val="24"/>
                <w:szCs w:val="24"/>
              </w:rPr>
              <w:t>Дотации бюджетам муниципальных районов на выравнивание бюджетной обеспеченности</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91220215001100000151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9E6B76">
            <w:pPr>
              <w:ind w:left="33"/>
              <w:jc w:val="both"/>
              <w:rPr>
                <w:color w:val="000000"/>
                <w:sz w:val="24"/>
                <w:szCs w:val="24"/>
              </w:rPr>
            </w:pPr>
            <w:r w:rsidRPr="00584F00">
              <w:rPr>
                <w:color w:val="000000"/>
                <w:sz w:val="24"/>
                <w:szCs w:val="24"/>
              </w:rPr>
              <w:t>Дотации бюджетам сельских поселений на выравнивание бюджетной обеспеченности</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91220215002050000151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5B30E2">
            <w:pPr>
              <w:jc w:val="both"/>
              <w:rPr>
                <w:color w:val="000000"/>
                <w:sz w:val="24"/>
                <w:szCs w:val="24"/>
              </w:rPr>
            </w:pPr>
            <w:r w:rsidRPr="00584F00">
              <w:rPr>
                <w:color w:val="000000"/>
                <w:sz w:val="24"/>
                <w:szCs w:val="24"/>
              </w:rPr>
              <w:t>Дотации бюджетам муниципальных районов на поддержку мер по обеспечению сбалансированности бюджетов</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91220215002100000151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5B30E2">
            <w:pPr>
              <w:jc w:val="both"/>
              <w:rPr>
                <w:color w:val="000000"/>
                <w:sz w:val="24"/>
                <w:szCs w:val="24"/>
              </w:rPr>
            </w:pPr>
            <w:r w:rsidRPr="00584F00">
              <w:rPr>
                <w:color w:val="000000"/>
                <w:sz w:val="24"/>
                <w:szCs w:val="24"/>
              </w:rPr>
              <w:t>Дотации бюджетам сельских поселений на поддержку мер по обеспечению сбалансированности бюджетов</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91220215009050000151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5B30E2">
            <w:pPr>
              <w:jc w:val="both"/>
              <w:rPr>
                <w:color w:val="000000"/>
                <w:sz w:val="24"/>
                <w:szCs w:val="24"/>
              </w:rPr>
            </w:pPr>
            <w:r w:rsidRPr="00584F00">
              <w:rPr>
                <w:color w:val="000000"/>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91220215009100000151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5B30E2">
            <w:pPr>
              <w:jc w:val="both"/>
              <w:rPr>
                <w:color w:val="000000"/>
                <w:sz w:val="24"/>
                <w:szCs w:val="24"/>
              </w:rPr>
            </w:pPr>
            <w:r w:rsidRPr="00584F00">
              <w:rPr>
                <w:color w:val="000000"/>
                <w:sz w:val="24"/>
                <w:szCs w:val="24"/>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5B30E2"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5B30E2" w:rsidRPr="00584F00" w:rsidRDefault="005B30E2" w:rsidP="005B30E2">
            <w:pPr>
              <w:jc w:val="both"/>
              <w:rPr>
                <w:color w:val="000000"/>
                <w:sz w:val="24"/>
                <w:szCs w:val="24"/>
              </w:rPr>
            </w:pPr>
            <w:r w:rsidRPr="00584F00">
              <w:rPr>
                <w:color w:val="000000"/>
                <w:sz w:val="24"/>
                <w:szCs w:val="24"/>
              </w:rPr>
              <w:t>91220219999050000151</w:t>
            </w:r>
          </w:p>
        </w:tc>
        <w:tc>
          <w:tcPr>
            <w:tcW w:w="6662" w:type="dxa"/>
            <w:tcBorders>
              <w:top w:val="single" w:sz="4" w:space="0" w:color="auto"/>
              <w:left w:val="nil"/>
              <w:bottom w:val="single" w:sz="4" w:space="0" w:color="auto"/>
              <w:right w:val="single" w:sz="4" w:space="0" w:color="000000"/>
            </w:tcBorders>
            <w:noWrap/>
          </w:tcPr>
          <w:p w:rsidR="005B30E2" w:rsidRPr="00584F00" w:rsidRDefault="005B30E2" w:rsidP="005B30E2">
            <w:pPr>
              <w:jc w:val="both"/>
              <w:rPr>
                <w:color w:val="000000"/>
                <w:sz w:val="24"/>
                <w:szCs w:val="24"/>
              </w:rPr>
            </w:pPr>
            <w:r w:rsidRPr="00584F00">
              <w:rPr>
                <w:color w:val="000000"/>
                <w:sz w:val="24"/>
                <w:szCs w:val="24"/>
              </w:rPr>
              <w:t>Прочие дотации бюджетам муниципальных районов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91220219999100000151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Прочие дотации бюджетам сельских поселений</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91220229999050000151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Прочие субсидии бюджетам муниципальных районов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91220229999050007151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91220230024050000151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91220230024050003151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91220230024050005151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1223C8">
            <w:pPr>
              <w:jc w:val="both"/>
              <w:rPr>
                <w:color w:val="000000"/>
                <w:sz w:val="24"/>
                <w:szCs w:val="24"/>
              </w:rPr>
            </w:pPr>
            <w:r w:rsidRPr="005F5E02">
              <w:rPr>
                <w:color w:val="000000"/>
                <w:sz w:val="24"/>
                <w:szCs w:val="24"/>
              </w:rPr>
              <w:t xml:space="preserve">Субвенции бюджетам муниципальных районов, на осуществление государственных полномочий по обеспечению </w:t>
            </w:r>
            <w:r w:rsidRPr="005F5E02">
              <w:rPr>
                <w:color w:val="000000"/>
                <w:sz w:val="24"/>
                <w:szCs w:val="24"/>
              </w:rPr>
              <w:lastRenderedPageBreak/>
              <w:t>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lastRenderedPageBreak/>
              <w:t>91220240014050000151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91220249999050000151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Прочие межбюджетные трансферты, передаваемые бюджетам муниципальных районов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91220805000050000180</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91220805000100000180</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91221860010050000151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5B30E2">
            <w:pPr>
              <w:jc w:val="both"/>
              <w:rPr>
                <w:color w:val="000000"/>
                <w:sz w:val="24"/>
                <w:szCs w:val="24"/>
              </w:rPr>
            </w:pPr>
            <w:r w:rsidRPr="00584F00">
              <w:rPr>
                <w:color w:val="000000"/>
                <w:sz w:val="24"/>
                <w:szCs w:val="24"/>
              </w:rPr>
              <w:t>91221900000050000151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5B30E2">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B19C3" w:rsidRPr="00584F00" w:rsidTr="00584F00">
        <w:trPr>
          <w:trHeight w:val="20"/>
        </w:trPr>
        <w:tc>
          <w:tcPr>
            <w:tcW w:w="9948" w:type="dxa"/>
            <w:gridSpan w:val="2"/>
            <w:tcBorders>
              <w:top w:val="nil"/>
              <w:left w:val="single" w:sz="4" w:space="0" w:color="auto"/>
              <w:bottom w:val="single" w:sz="4" w:space="0" w:color="auto"/>
              <w:right w:val="single" w:sz="4" w:space="0" w:color="000000"/>
            </w:tcBorders>
            <w:noWrap/>
          </w:tcPr>
          <w:p w:rsidR="009B19C3" w:rsidRDefault="009B19C3" w:rsidP="005B30E2">
            <w:pPr>
              <w:jc w:val="center"/>
              <w:rPr>
                <w:b/>
                <w:bCs/>
                <w:sz w:val="24"/>
                <w:szCs w:val="24"/>
              </w:rPr>
            </w:pPr>
            <w:r w:rsidRPr="00584F00">
              <w:rPr>
                <w:b/>
                <w:bCs/>
                <w:sz w:val="24"/>
                <w:szCs w:val="24"/>
              </w:rPr>
              <w:t xml:space="preserve">Комитет по культуре Администрации муниципального образования </w:t>
            </w:r>
          </w:p>
          <w:p w:rsidR="009B19C3" w:rsidRPr="00584F00" w:rsidRDefault="009B19C3" w:rsidP="005B30E2">
            <w:pPr>
              <w:jc w:val="center"/>
              <w:rPr>
                <w:b/>
                <w:bCs/>
                <w:sz w:val="24"/>
                <w:szCs w:val="24"/>
              </w:rPr>
            </w:pPr>
            <w:r w:rsidRPr="00584F00">
              <w:rPr>
                <w:b/>
                <w:bCs/>
                <w:sz w:val="24"/>
                <w:szCs w:val="24"/>
              </w:rPr>
              <w:t>«Смоленский район» Смоленской области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327D8E">
            <w:pPr>
              <w:jc w:val="both"/>
              <w:rPr>
                <w:color w:val="000000"/>
                <w:sz w:val="24"/>
                <w:szCs w:val="24"/>
              </w:rPr>
            </w:pPr>
            <w:r>
              <w:rPr>
                <w:color w:val="000000"/>
                <w:sz w:val="24"/>
                <w:szCs w:val="24"/>
              </w:rPr>
              <w:t>914</w:t>
            </w:r>
            <w:r w:rsidRPr="00584F00">
              <w:rPr>
                <w:color w:val="000000"/>
                <w:sz w:val="24"/>
                <w:szCs w:val="24"/>
              </w:rPr>
              <w:t>20225097050000151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327D8E">
            <w:pPr>
              <w:jc w:val="both"/>
              <w:rPr>
                <w:color w:val="000000"/>
                <w:sz w:val="24"/>
                <w:szCs w:val="24"/>
              </w:rPr>
            </w:pPr>
            <w:r w:rsidRPr="00584F00">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327D8E">
            <w:pPr>
              <w:jc w:val="both"/>
              <w:rPr>
                <w:color w:val="000000"/>
                <w:sz w:val="24"/>
                <w:szCs w:val="24"/>
              </w:rPr>
            </w:pPr>
            <w:r w:rsidRPr="00584F00">
              <w:rPr>
                <w:color w:val="000000"/>
                <w:sz w:val="24"/>
                <w:szCs w:val="24"/>
              </w:rPr>
              <w:t>91420229999050000151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327D8E">
            <w:pPr>
              <w:jc w:val="both"/>
              <w:rPr>
                <w:color w:val="000000"/>
                <w:sz w:val="24"/>
                <w:szCs w:val="24"/>
              </w:rPr>
            </w:pPr>
            <w:r w:rsidRPr="00584F00">
              <w:rPr>
                <w:color w:val="000000"/>
                <w:sz w:val="24"/>
                <w:szCs w:val="24"/>
              </w:rPr>
              <w:t>Прочие субсидии бюджетам муниципальных районов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91420229999050028151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Прочие субсидии бюджетам муниципальных районов из резервного фонда Администрации Смоленской области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91420230024050000151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91420230024050005151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1223C8">
            <w:pPr>
              <w:jc w:val="both"/>
              <w:rPr>
                <w:color w:val="000000"/>
                <w:sz w:val="24"/>
                <w:szCs w:val="24"/>
              </w:rPr>
            </w:pPr>
            <w:r w:rsidRPr="005F5E02">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w:t>
            </w:r>
            <w:r w:rsidRPr="005F5E02">
              <w:rPr>
                <w:color w:val="000000"/>
                <w:sz w:val="24"/>
                <w:szCs w:val="24"/>
              </w:rPr>
              <w:lastRenderedPageBreak/>
              <w:t>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lastRenderedPageBreak/>
              <w:t>91420240014050000151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91420245144050000151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91420245147050000151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91420245148050000151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91420249999050000151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Прочие межбюджетные трансферты, передаваемые бюджетам муниципальных районов</w:t>
            </w:r>
          </w:p>
        </w:tc>
      </w:tr>
      <w:tr w:rsidR="009B19C3" w:rsidRPr="006C061C"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6C061C" w:rsidRDefault="009B19C3" w:rsidP="006C061C">
            <w:pPr>
              <w:jc w:val="both"/>
              <w:rPr>
                <w:color w:val="000000"/>
                <w:sz w:val="24"/>
                <w:szCs w:val="24"/>
              </w:rPr>
            </w:pPr>
            <w:r w:rsidRPr="006C061C">
              <w:rPr>
                <w:color w:val="000000"/>
                <w:sz w:val="24"/>
                <w:szCs w:val="24"/>
              </w:rPr>
              <w:t>91420705020050000180</w:t>
            </w:r>
          </w:p>
        </w:tc>
        <w:tc>
          <w:tcPr>
            <w:tcW w:w="6662" w:type="dxa"/>
            <w:tcBorders>
              <w:top w:val="single" w:sz="4" w:space="0" w:color="auto"/>
              <w:left w:val="nil"/>
              <w:bottom w:val="single" w:sz="4" w:space="0" w:color="auto"/>
              <w:right w:val="single" w:sz="4" w:space="0" w:color="000000"/>
            </w:tcBorders>
            <w:noWrap/>
          </w:tcPr>
          <w:p w:rsidR="009B19C3" w:rsidRPr="006C061C" w:rsidRDefault="009B19C3" w:rsidP="006C061C">
            <w:pPr>
              <w:jc w:val="both"/>
              <w:rPr>
                <w:color w:val="000000"/>
                <w:sz w:val="24"/>
                <w:szCs w:val="24"/>
              </w:rPr>
            </w:pPr>
            <w:r w:rsidRPr="006C061C">
              <w:rPr>
                <w:color w:val="000000"/>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9B19C3" w:rsidRPr="006C061C"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6C061C" w:rsidRDefault="009B19C3" w:rsidP="006C061C">
            <w:pPr>
              <w:jc w:val="both"/>
              <w:rPr>
                <w:color w:val="000000"/>
                <w:sz w:val="24"/>
                <w:szCs w:val="24"/>
              </w:rPr>
            </w:pPr>
            <w:r w:rsidRPr="006C061C">
              <w:rPr>
                <w:color w:val="000000"/>
                <w:sz w:val="24"/>
                <w:szCs w:val="24"/>
              </w:rPr>
              <w:t>91420705030050000180</w:t>
            </w:r>
          </w:p>
        </w:tc>
        <w:tc>
          <w:tcPr>
            <w:tcW w:w="6662" w:type="dxa"/>
            <w:tcBorders>
              <w:top w:val="single" w:sz="4" w:space="0" w:color="auto"/>
              <w:left w:val="nil"/>
              <w:bottom w:val="single" w:sz="4" w:space="0" w:color="auto"/>
              <w:right w:val="single" w:sz="4" w:space="0" w:color="000000"/>
            </w:tcBorders>
            <w:noWrap/>
          </w:tcPr>
          <w:p w:rsidR="009B19C3" w:rsidRPr="006C061C" w:rsidRDefault="009B19C3" w:rsidP="006C061C">
            <w:pPr>
              <w:jc w:val="both"/>
              <w:rPr>
                <w:color w:val="000000"/>
                <w:sz w:val="24"/>
                <w:szCs w:val="24"/>
              </w:rPr>
            </w:pPr>
            <w:r w:rsidRPr="006C061C">
              <w:rPr>
                <w:color w:val="000000"/>
                <w:sz w:val="24"/>
                <w:szCs w:val="24"/>
              </w:rPr>
              <w:t>Прочие безвозмездные поступления в бюджеты муниципальных районов</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91421860010050000151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B19C3" w:rsidRPr="00584F00" w:rsidTr="005B30E2">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91421805010050000180</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Доходы бюджетов муниципальных районов от возврата бюджетными учреждениями остатков субсидий прошлых лет</w:t>
            </w:r>
          </w:p>
        </w:tc>
      </w:tr>
      <w:tr w:rsidR="009B19C3" w:rsidRPr="00584F00" w:rsidTr="00756F1E">
        <w:trPr>
          <w:trHeight w:val="20"/>
        </w:trPr>
        <w:tc>
          <w:tcPr>
            <w:tcW w:w="3286" w:type="dxa"/>
            <w:tcBorders>
              <w:top w:val="nil"/>
              <w:left w:val="single" w:sz="4" w:space="0" w:color="auto"/>
              <w:bottom w:val="single" w:sz="4" w:space="0" w:color="auto"/>
              <w:right w:val="single" w:sz="4" w:space="0" w:color="auto"/>
            </w:tcBorders>
            <w:noWrap/>
          </w:tcPr>
          <w:p w:rsidR="009B19C3" w:rsidRPr="00584F00" w:rsidRDefault="009B19C3" w:rsidP="00756F1E">
            <w:pPr>
              <w:jc w:val="both"/>
              <w:rPr>
                <w:color w:val="000000"/>
                <w:sz w:val="24"/>
                <w:szCs w:val="24"/>
              </w:rPr>
            </w:pPr>
            <w:r w:rsidRPr="00584F00">
              <w:rPr>
                <w:color w:val="000000"/>
                <w:sz w:val="24"/>
                <w:szCs w:val="24"/>
              </w:rPr>
              <w:t>91421900000050000151</w:t>
            </w:r>
          </w:p>
        </w:tc>
        <w:tc>
          <w:tcPr>
            <w:tcW w:w="6662" w:type="dxa"/>
            <w:tcBorders>
              <w:top w:val="single" w:sz="4" w:space="0" w:color="auto"/>
              <w:left w:val="nil"/>
              <w:bottom w:val="single" w:sz="4" w:space="0" w:color="auto"/>
              <w:right w:val="single" w:sz="4" w:space="0" w:color="000000"/>
            </w:tcBorders>
            <w:noWrap/>
          </w:tcPr>
          <w:p w:rsidR="009B19C3" w:rsidRPr="00584F00" w:rsidRDefault="009B19C3" w:rsidP="00756F1E">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B19C3" w:rsidRPr="00584F00" w:rsidTr="00584F00">
        <w:trPr>
          <w:trHeight w:val="20"/>
        </w:trPr>
        <w:tc>
          <w:tcPr>
            <w:tcW w:w="9948" w:type="dxa"/>
            <w:gridSpan w:val="2"/>
            <w:tcBorders>
              <w:top w:val="single" w:sz="4" w:space="0" w:color="auto"/>
              <w:left w:val="single" w:sz="4" w:space="0" w:color="auto"/>
              <w:bottom w:val="single" w:sz="4" w:space="0" w:color="auto"/>
              <w:right w:val="single" w:sz="4" w:space="0" w:color="auto"/>
            </w:tcBorders>
            <w:noWrap/>
          </w:tcPr>
          <w:p w:rsidR="009B19C3" w:rsidRDefault="009B19C3" w:rsidP="0053054A">
            <w:pPr>
              <w:jc w:val="center"/>
              <w:rPr>
                <w:b/>
                <w:bCs/>
                <w:sz w:val="24"/>
                <w:szCs w:val="24"/>
              </w:rPr>
            </w:pPr>
            <w:r w:rsidRPr="00584F00">
              <w:rPr>
                <w:b/>
                <w:bCs/>
                <w:sz w:val="24"/>
                <w:szCs w:val="24"/>
              </w:rPr>
              <w:t>Комитет по образованию Администрации муниципального образования</w:t>
            </w:r>
          </w:p>
          <w:p w:rsidR="009B19C3" w:rsidRPr="00584F00" w:rsidRDefault="009B19C3" w:rsidP="0053054A">
            <w:pPr>
              <w:jc w:val="center"/>
              <w:rPr>
                <w:b/>
                <w:bCs/>
                <w:sz w:val="24"/>
                <w:szCs w:val="24"/>
              </w:rPr>
            </w:pPr>
            <w:r w:rsidRPr="00584F00">
              <w:rPr>
                <w:b/>
                <w:bCs/>
                <w:sz w:val="24"/>
                <w:szCs w:val="24"/>
              </w:rPr>
              <w:t xml:space="preserve"> «Смоленский район» Смоленской области</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Pr>
                <w:color w:val="000000"/>
                <w:sz w:val="24"/>
                <w:szCs w:val="24"/>
              </w:rPr>
              <w:t>91520219999050046151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327D8E">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327D8E">
            <w:pPr>
              <w:jc w:val="both"/>
              <w:rPr>
                <w:color w:val="000000"/>
                <w:sz w:val="24"/>
                <w:szCs w:val="24"/>
              </w:rPr>
            </w:pPr>
            <w:r w:rsidRPr="00327D8E">
              <w:rPr>
                <w:color w:val="000000"/>
                <w:sz w:val="24"/>
                <w:szCs w:val="24"/>
              </w:rPr>
              <w:t>91520202204050000151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327D8E">
            <w:pPr>
              <w:jc w:val="both"/>
              <w:rPr>
                <w:color w:val="000000"/>
                <w:sz w:val="24"/>
                <w:szCs w:val="24"/>
              </w:rPr>
            </w:pPr>
            <w:r w:rsidRPr="00327D8E">
              <w:rPr>
                <w:color w:val="000000"/>
                <w:sz w:val="24"/>
                <w:szCs w:val="24"/>
              </w:rPr>
              <w:t>Субсидии бюджетам муниципальных районов на модернизацию региональных систем дошкольного образования</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327D8E">
            <w:pPr>
              <w:jc w:val="both"/>
              <w:rPr>
                <w:color w:val="000000"/>
                <w:sz w:val="24"/>
                <w:szCs w:val="24"/>
              </w:rPr>
            </w:pPr>
            <w:r w:rsidRPr="00584F00">
              <w:rPr>
                <w:color w:val="000000"/>
                <w:sz w:val="24"/>
                <w:szCs w:val="24"/>
              </w:rPr>
              <w:t>91520220051050000151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327D8E">
            <w:pPr>
              <w:jc w:val="both"/>
              <w:rPr>
                <w:color w:val="000000"/>
                <w:sz w:val="24"/>
                <w:szCs w:val="24"/>
              </w:rPr>
            </w:pPr>
            <w:r w:rsidRPr="00584F00">
              <w:rPr>
                <w:color w:val="000000"/>
                <w:sz w:val="24"/>
                <w:szCs w:val="24"/>
              </w:rPr>
              <w:t>Субсидии бюджетам муниципальных районов на реализацию федеральных целевых программ</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91520225097050000151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91520229999050000151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Прочие субсидии бюджетам муниципальных районов</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lastRenderedPageBreak/>
              <w:t>91520229999050012151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Субсидии</w:t>
            </w:r>
            <w:r>
              <w:rPr>
                <w:color w:val="000000"/>
                <w:sz w:val="24"/>
                <w:szCs w:val="24"/>
              </w:rPr>
              <w:t xml:space="preserve"> бюджетам муниципальных районов</w:t>
            </w:r>
            <w:r w:rsidRPr="00584F00">
              <w:rPr>
                <w:color w:val="000000"/>
                <w:sz w:val="24"/>
                <w:szCs w:val="24"/>
              </w:rPr>
              <w:t xml:space="preserve"> на финансирование расходов муниципальных образовательных учреждений, связанных с организацией питания обучающихся</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Pr>
                <w:color w:val="000000"/>
                <w:sz w:val="24"/>
                <w:szCs w:val="24"/>
              </w:rPr>
              <w:t>91520229999050004151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382DC2">
              <w:rPr>
                <w:color w:val="000000"/>
                <w:sz w:val="24"/>
                <w:szCs w:val="24"/>
              </w:rPr>
              <w:t>Субсидии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 инвалидов</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91520229999050028151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Прочие субсидии бюджетам муниципальных районов из резервного фонда Администрации Смоленской области</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91520229999050029151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 xml:space="preserve">Субсидии бюджетам муниципальных </w:t>
            </w:r>
            <w:proofErr w:type="gramStart"/>
            <w:r w:rsidRPr="00584F00">
              <w:rPr>
                <w:color w:val="000000"/>
                <w:sz w:val="24"/>
                <w:szCs w:val="24"/>
              </w:rPr>
              <w:t>районов  на</w:t>
            </w:r>
            <w:proofErr w:type="gramEnd"/>
            <w:r w:rsidRPr="00584F00">
              <w:rPr>
                <w:color w:val="000000"/>
                <w:sz w:val="24"/>
                <w:szCs w:val="24"/>
              </w:rPr>
              <w:t xml:space="preserve"> организацию отдыха детей в лагерях дневного пребывания в каникулярное время</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91520229999050030151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Субсидии бюджетам муниципальных районов на организацию отдыха детей в загородных детских оздоровительных лагерях в каникулярное время</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91520230024050001151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91520230024050002151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детей-сирот, лиц из их числа</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91520230024050005151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F5E02">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91520230024050016151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 xml:space="preserve">Субвенции бюджетам муниципальных районов </w:t>
            </w:r>
            <w:proofErr w:type="gramStart"/>
            <w:r w:rsidRPr="00584F00">
              <w:rPr>
                <w:color w:val="000000"/>
                <w:sz w:val="24"/>
                <w:szCs w:val="24"/>
              </w:rPr>
              <w:t>на  обеспечение</w:t>
            </w:r>
            <w:proofErr w:type="gramEnd"/>
            <w:r w:rsidRPr="00584F00">
              <w:rPr>
                <w:color w:val="000000"/>
                <w:sz w:val="24"/>
                <w:szCs w:val="24"/>
              </w:rPr>
              <w:t xml:space="preserve"> государственных гарантий реализации прав на получение общедоступного и бесплатного образования в детских садах и дошкольных группах</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91520230024050017151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91520230024050021151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 xml:space="preserve">Субвенция </w:t>
            </w:r>
            <w:r>
              <w:rPr>
                <w:color w:val="000000"/>
                <w:sz w:val="24"/>
                <w:szCs w:val="24"/>
              </w:rPr>
              <w:t>бюджетам муниципальных районов</w:t>
            </w:r>
            <w:r w:rsidRPr="00584F00">
              <w:rPr>
                <w:color w:val="000000"/>
                <w:sz w:val="24"/>
                <w:szCs w:val="24"/>
              </w:rPr>
              <w:t xml:space="preserve"> </w:t>
            </w:r>
            <w:proofErr w:type="gramStart"/>
            <w:r w:rsidRPr="00584F00">
              <w:rPr>
                <w:color w:val="000000"/>
                <w:sz w:val="24"/>
                <w:szCs w:val="24"/>
              </w:rPr>
              <w:t>на  компенсацию</w:t>
            </w:r>
            <w:proofErr w:type="gramEnd"/>
            <w:r w:rsidRPr="00584F00">
              <w:rPr>
                <w:color w:val="000000"/>
                <w:sz w:val="24"/>
                <w:szCs w:val="24"/>
              </w:rPr>
              <w:t xml:space="preserve"> части родительской платы за присмотр и уход за детьми</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91520230024050024151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51253F">
            <w:pPr>
              <w:jc w:val="both"/>
              <w:rPr>
                <w:color w:val="000000"/>
                <w:sz w:val="24"/>
                <w:szCs w:val="24"/>
              </w:rPr>
            </w:pPr>
            <w:r w:rsidRPr="00584F00">
              <w:rPr>
                <w:color w:val="000000"/>
                <w:sz w:val="24"/>
                <w:szCs w:val="24"/>
              </w:rPr>
              <w:t xml:space="preserve">Субвенция </w:t>
            </w:r>
            <w:r>
              <w:rPr>
                <w:color w:val="000000"/>
                <w:sz w:val="24"/>
                <w:szCs w:val="24"/>
              </w:rPr>
              <w:t xml:space="preserve">бюджетам </w:t>
            </w:r>
            <w:r w:rsidRPr="00584F00">
              <w:rPr>
                <w:color w:val="000000"/>
                <w:sz w:val="24"/>
                <w:szCs w:val="24"/>
              </w:rPr>
              <w:t xml:space="preserve">муниципальных районов 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lastRenderedPageBreak/>
              <w:t>91520230024050035151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Pr>
                <w:color w:val="000000"/>
                <w:sz w:val="24"/>
                <w:szCs w:val="24"/>
              </w:rPr>
              <w:t xml:space="preserve">Субвенция </w:t>
            </w:r>
            <w:r w:rsidRPr="00584F00">
              <w:rPr>
                <w:color w:val="000000"/>
                <w:sz w:val="24"/>
                <w:szCs w:val="24"/>
              </w:rPr>
              <w:t xml:space="preserve">бюджетам муниципальных районов 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выплате денежных средств на содержание ребёнка, переданного на воспитание в приёмную семью</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91520230024050036151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 xml:space="preserve">Субвенции бюджетам муниципальных районов на осуществление </w:t>
            </w:r>
            <w:proofErr w:type="spellStart"/>
            <w:r w:rsidRPr="00584F00">
              <w:rPr>
                <w:color w:val="000000"/>
                <w:sz w:val="24"/>
                <w:szCs w:val="24"/>
              </w:rPr>
              <w:t>госполномочий</w:t>
            </w:r>
            <w:proofErr w:type="spellEnd"/>
            <w:r w:rsidRPr="00584F00">
              <w:rPr>
                <w:color w:val="000000"/>
                <w:sz w:val="24"/>
                <w:szCs w:val="24"/>
              </w:rPr>
              <w:t xml:space="preserve"> по выплате вознаграждения, причитающегося приёмным родителям</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91520240014050000151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91520249999050000151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Прочие межбюджетные трансферты, передаваемые бюджетам муниципальных районов</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91520705020050000180</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91520705030050000180</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Прочие безвозмездные поступления в бюджеты муниципальных районов</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91521805010050000180</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Доходы бюджетов муниципальных районов от возврата бюджетными учреждениями остатков субсидий прошлых лет</w:t>
            </w:r>
          </w:p>
        </w:tc>
      </w:tr>
      <w:tr w:rsidR="009B19C3" w:rsidRPr="00584F00" w:rsidTr="00756F1E">
        <w:trPr>
          <w:trHeight w:val="20"/>
        </w:trPr>
        <w:tc>
          <w:tcPr>
            <w:tcW w:w="3286" w:type="dxa"/>
            <w:tcBorders>
              <w:top w:val="single" w:sz="4" w:space="0" w:color="auto"/>
              <w:left w:val="single" w:sz="4" w:space="0" w:color="auto"/>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91521900000050000151</w:t>
            </w:r>
          </w:p>
        </w:tc>
        <w:tc>
          <w:tcPr>
            <w:tcW w:w="6662" w:type="dxa"/>
            <w:tcBorders>
              <w:top w:val="single" w:sz="4" w:space="0" w:color="auto"/>
              <w:left w:val="nil"/>
              <w:bottom w:val="single" w:sz="4" w:space="0" w:color="auto"/>
              <w:right w:val="single" w:sz="4" w:space="0" w:color="auto"/>
            </w:tcBorders>
            <w:noWrap/>
          </w:tcPr>
          <w:p w:rsidR="009B19C3" w:rsidRPr="00584F00" w:rsidRDefault="009B19C3" w:rsidP="00DB0011">
            <w:pPr>
              <w:jc w:val="both"/>
              <w:rPr>
                <w:color w:val="000000"/>
                <w:sz w:val="24"/>
                <w:szCs w:val="24"/>
              </w:rPr>
            </w:pPr>
            <w:r w:rsidRPr="00584F00">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72D0E" w:rsidRPr="00F72D0E" w:rsidRDefault="00F72D0E" w:rsidP="00F72D0E"/>
    <w:p w:rsidR="00C825D9" w:rsidRPr="002A17BD" w:rsidRDefault="00F834C4" w:rsidP="00F72D0E">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00C825D9" w:rsidRPr="002A17BD">
        <w:rPr>
          <w:rFonts w:ascii="Times New Roman" w:hAnsi="Times New Roman" w:cs="Times New Roman"/>
          <w:b w:val="0"/>
          <w:sz w:val="28"/>
          <w:szCs w:val="28"/>
        </w:rPr>
        <w:t>Приложение № 5</w:t>
      </w:r>
      <w:r w:rsidR="003338D0">
        <w:rPr>
          <w:rFonts w:ascii="Times New Roman" w:hAnsi="Times New Roman" w:cs="Times New Roman"/>
          <w:b w:val="0"/>
          <w:sz w:val="28"/>
          <w:szCs w:val="28"/>
        </w:rPr>
        <w:t xml:space="preserve"> «</w:t>
      </w:r>
      <w:r w:rsidR="00C825D9"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00C825D9" w:rsidRPr="002A17BD">
        <w:rPr>
          <w:rFonts w:ascii="Times New Roman" w:hAnsi="Times New Roman" w:cs="Times New Roman"/>
          <w:b w:val="0"/>
          <w:sz w:val="28"/>
          <w:szCs w:val="28"/>
        </w:rPr>
        <w:t xml:space="preserve">район» Смоленской области </w:t>
      </w:r>
      <w:r w:rsidR="00975A8C">
        <w:rPr>
          <w:rFonts w:ascii="Times New Roman" w:hAnsi="Times New Roman" w:cs="Times New Roman"/>
          <w:b w:val="0"/>
          <w:sz w:val="28"/>
          <w:szCs w:val="28"/>
        </w:rPr>
        <w:t xml:space="preserve">на 2017 год </w:t>
      </w:r>
      <w:r w:rsidR="00C825D9" w:rsidRPr="002A17BD">
        <w:rPr>
          <w:rFonts w:ascii="Times New Roman" w:hAnsi="Times New Roman" w:cs="Times New Roman"/>
          <w:b w:val="0"/>
          <w:sz w:val="28"/>
          <w:szCs w:val="28"/>
        </w:rPr>
        <w:t>изложить в следующей редакции:</w:t>
      </w:r>
    </w:p>
    <w:p w:rsidR="00C825D9" w:rsidRDefault="00C825D9" w:rsidP="00C825D9">
      <w:pPr>
        <w:ind w:left="360" w:firstLine="709"/>
        <w:jc w:val="right"/>
        <w:rPr>
          <w:sz w:val="28"/>
          <w:szCs w:val="28"/>
        </w:rPr>
      </w:pPr>
    </w:p>
    <w:p w:rsidR="00F72D0E" w:rsidRDefault="00F72D0E" w:rsidP="00C825D9">
      <w:pPr>
        <w:ind w:left="360" w:firstLine="709"/>
        <w:jc w:val="right"/>
        <w:rPr>
          <w:sz w:val="28"/>
          <w:szCs w:val="28"/>
        </w:rPr>
      </w:pPr>
    </w:p>
    <w:p w:rsidR="00C825D9" w:rsidRPr="002A17BD" w:rsidRDefault="00866217" w:rsidP="00F72D0E">
      <w:pPr>
        <w:ind w:left="360" w:firstLine="709"/>
        <w:jc w:val="right"/>
        <w:rPr>
          <w:sz w:val="28"/>
          <w:szCs w:val="28"/>
        </w:rPr>
      </w:pPr>
      <w:r>
        <w:rPr>
          <w:sz w:val="28"/>
          <w:szCs w:val="28"/>
        </w:rPr>
        <w:t>Приложение № 5</w:t>
      </w:r>
    </w:p>
    <w:p w:rsidR="00C825D9" w:rsidRPr="002A17BD" w:rsidRDefault="00C825D9" w:rsidP="00F72D0E">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F72D0E">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9D4183" w:rsidRDefault="003C1238" w:rsidP="00F72D0E">
      <w:pPr>
        <w:jc w:val="right"/>
        <w:rPr>
          <w:sz w:val="28"/>
          <w:szCs w:val="28"/>
        </w:rPr>
      </w:pPr>
      <w:r>
        <w:rPr>
          <w:sz w:val="28"/>
          <w:szCs w:val="28"/>
        </w:rPr>
        <w:t>«</w:t>
      </w:r>
      <w:r w:rsidR="00C825D9" w:rsidRPr="002A17BD">
        <w:rPr>
          <w:sz w:val="28"/>
          <w:szCs w:val="28"/>
        </w:rPr>
        <w:t xml:space="preserve">Смоленский район» Смоленской области </w:t>
      </w:r>
      <w:r w:rsidR="00975A8C">
        <w:rPr>
          <w:sz w:val="28"/>
          <w:szCs w:val="28"/>
        </w:rPr>
        <w:t xml:space="preserve">на 2017 год </w:t>
      </w:r>
    </w:p>
    <w:p w:rsidR="00E50819" w:rsidRDefault="00975A8C" w:rsidP="00F72D0E">
      <w:pPr>
        <w:jc w:val="right"/>
        <w:rPr>
          <w:sz w:val="28"/>
          <w:szCs w:val="28"/>
        </w:rPr>
      </w:pPr>
      <w:r>
        <w:rPr>
          <w:sz w:val="28"/>
          <w:szCs w:val="28"/>
        </w:rPr>
        <w:t>и плановый период 2018 и 2019 годов</w:t>
      </w:r>
      <w:r w:rsidR="00C825D9" w:rsidRPr="002A17BD">
        <w:rPr>
          <w:sz w:val="28"/>
          <w:szCs w:val="28"/>
        </w:rPr>
        <w:t>»</w:t>
      </w:r>
    </w:p>
    <w:p w:rsidR="00F72D0E" w:rsidRDefault="00F72D0E" w:rsidP="00F72D0E">
      <w:pPr>
        <w:jc w:val="right"/>
        <w:rPr>
          <w:sz w:val="28"/>
          <w:szCs w:val="28"/>
        </w:rPr>
      </w:pPr>
    </w:p>
    <w:p w:rsidR="00C825D9" w:rsidRDefault="00C825D9" w:rsidP="00F72D0E">
      <w:pPr>
        <w:pStyle w:val="1"/>
        <w:spacing w:before="0" w:after="0"/>
        <w:ind w:left="360" w:right="125"/>
        <w:jc w:val="center"/>
        <w:rPr>
          <w:rFonts w:ascii="Times New Roman" w:hAnsi="Times New Roman" w:cs="Times New Roman"/>
          <w:sz w:val="28"/>
          <w:szCs w:val="28"/>
        </w:rPr>
      </w:pPr>
      <w:r w:rsidRPr="0060523D">
        <w:rPr>
          <w:rFonts w:ascii="Times New Roman" w:hAnsi="Times New Roman" w:cs="Times New Roman"/>
          <w:sz w:val="28"/>
          <w:szCs w:val="28"/>
        </w:rPr>
        <w:t xml:space="preserve">Программа государственных внутренних заимствований муниципального </w:t>
      </w:r>
      <w:r w:rsidR="0053054A">
        <w:rPr>
          <w:rFonts w:ascii="Times New Roman" w:hAnsi="Times New Roman" w:cs="Times New Roman"/>
          <w:sz w:val="28"/>
          <w:szCs w:val="28"/>
        </w:rPr>
        <w:t xml:space="preserve">образования «Смоленский </w:t>
      </w:r>
      <w:r w:rsidRPr="0060523D">
        <w:rPr>
          <w:rFonts w:ascii="Times New Roman" w:hAnsi="Times New Roman" w:cs="Times New Roman"/>
          <w:sz w:val="28"/>
          <w:szCs w:val="28"/>
        </w:rPr>
        <w:t xml:space="preserve">район» Смоленской области </w:t>
      </w:r>
      <w:r w:rsidR="00975A8C">
        <w:rPr>
          <w:rFonts w:ascii="Times New Roman" w:hAnsi="Times New Roman" w:cs="Times New Roman"/>
          <w:sz w:val="28"/>
          <w:szCs w:val="28"/>
        </w:rPr>
        <w:t xml:space="preserve">на 2017 год </w:t>
      </w:r>
    </w:p>
    <w:p w:rsidR="00C825D9" w:rsidRPr="00406809" w:rsidRDefault="00C97B5B" w:rsidP="004509FC">
      <w:pPr>
        <w:tabs>
          <w:tab w:val="left" w:pos="8010"/>
        </w:tabs>
        <w:jc w:val="right"/>
        <w:rPr>
          <w:sz w:val="24"/>
          <w:szCs w:val="24"/>
        </w:rPr>
      </w:pPr>
      <w:r>
        <w:t xml:space="preserve"> </w:t>
      </w:r>
      <w:r w:rsidR="0053054A">
        <w:tab/>
      </w:r>
      <w:r w:rsidR="00C070B8" w:rsidRPr="00406809">
        <w:rPr>
          <w:sz w:val="24"/>
          <w:szCs w:val="24"/>
        </w:rPr>
        <w:t>т</w:t>
      </w:r>
      <w:r w:rsidR="004509FC" w:rsidRPr="00406809">
        <w:rPr>
          <w:sz w:val="24"/>
          <w:szCs w:val="24"/>
        </w:rPr>
        <w:t>ыс. руб.</w:t>
      </w:r>
      <w:r w:rsidR="00C825D9" w:rsidRPr="00406809">
        <w:rPr>
          <w:sz w:val="24"/>
          <w:szCs w:val="24"/>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563"/>
      </w:tblGrid>
      <w:tr w:rsidR="00C825D9" w:rsidRPr="002A17BD" w:rsidTr="00F72D0E">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2A17BD" w:rsidRDefault="005A619A" w:rsidP="002F09B9">
            <w:pPr>
              <w:jc w:val="center"/>
              <w:rPr>
                <w:sz w:val="24"/>
                <w:szCs w:val="24"/>
              </w:rPr>
            </w:pPr>
            <w:r>
              <w:tab/>
            </w:r>
            <w:r w:rsidR="00C825D9" w:rsidRPr="002A17BD">
              <w:rPr>
                <w:sz w:val="22"/>
                <w:szCs w:val="22"/>
              </w:rPr>
              <w:t>(</w:t>
            </w:r>
            <w:r w:rsidR="00C825D9" w:rsidRPr="00004A2C">
              <w:rPr>
                <w:sz w:val="24"/>
                <w:szCs w:val="24"/>
              </w:rPr>
              <w:t xml:space="preserve">тыс. </w:t>
            </w:r>
            <w:proofErr w:type="gramStart"/>
            <w:r w:rsidR="00C825D9" w:rsidRPr="00004A2C">
              <w:rPr>
                <w:sz w:val="24"/>
                <w:szCs w:val="24"/>
              </w:rPr>
              <w:t>рублей</w:t>
            </w:r>
            <w:r w:rsidR="00C825D9" w:rsidRPr="002A17BD">
              <w:rPr>
                <w:sz w:val="22"/>
                <w:szCs w:val="22"/>
              </w:rPr>
              <w:t>)</w:t>
            </w:r>
            <w:r w:rsidR="00C825D9" w:rsidRPr="002A17BD">
              <w:rPr>
                <w:sz w:val="24"/>
                <w:szCs w:val="24"/>
              </w:rPr>
              <w:t>№</w:t>
            </w:r>
            <w:proofErr w:type="gramEnd"/>
          </w:p>
          <w:p w:rsidR="00C825D9" w:rsidRPr="002A17BD" w:rsidRDefault="00C825D9" w:rsidP="002F09B9">
            <w:pPr>
              <w:jc w:val="center"/>
              <w:rPr>
                <w:sz w:val="24"/>
                <w:szCs w:val="24"/>
              </w:rPr>
            </w:pPr>
            <w:r w:rsidRPr="002A17BD">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2F09B9">
            <w:pPr>
              <w:jc w:val="center"/>
              <w:rPr>
                <w:sz w:val="28"/>
                <w:szCs w:val="28"/>
              </w:rPr>
            </w:pPr>
            <w:r w:rsidRPr="00B26FF1">
              <w:rPr>
                <w:sz w:val="28"/>
                <w:szCs w:val="28"/>
              </w:rPr>
              <w:t>привлечения</w:t>
            </w:r>
          </w:p>
          <w:p w:rsidR="00C825D9" w:rsidRPr="00B26FF1" w:rsidRDefault="001D0A6A" w:rsidP="00D865C1">
            <w:pPr>
              <w:jc w:val="center"/>
              <w:rPr>
                <w:sz w:val="28"/>
                <w:szCs w:val="28"/>
              </w:rPr>
            </w:pPr>
            <w:r>
              <w:rPr>
                <w:sz w:val="28"/>
                <w:szCs w:val="28"/>
              </w:rPr>
              <w:t>в 201</w:t>
            </w:r>
            <w:r w:rsidR="00D865C1">
              <w:rPr>
                <w:sz w:val="28"/>
                <w:szCs w:val="28"/>
              </w:rPr>
              <w:t>7</w:t>
            </w:r>
            <w:r>
              <w:rPr>
                <w:sz w:val="28"/>
                <w:szCs w:val="28"/>
              </w:rPr>
              <w:t>году</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D865C1">
            <w:pPr>
              <w:jc w:val="center"/>
              <w:rPr>
                <w:sz w:val="28"/>
                <w:szCs w:val="28"/>
              </w:rPr>
            </w:pPr>
            <w:r w:rsidRPr="00B26FF1">
              <w:rPr>
                <w:sz w:val="28"/>
                <w:szCs w:val="28"/>
              </w:rPr>
              <w:t>Объем</w:t>
            </w:r>
            <w:r w:rsidR="00BC0ED3">
              <w:rPr>
                <w:sz w:val="28"/>
                <w:szCs w:val="28"/>
              </w:rPr>
              <w:t xml:space="preserve"> </w:t>
            </w:r>
            <w:proofErr w:type="gramStart"/>
            <w:r w:rsidRPr="00B26FF1">
              <w:rPr>
                <w:sz w:val="28"/>
                <w:szCs w:val="28"/>
              </w:rPr>
              <w:t>средств</w:t>
            </w:r>
            <w:proofErr w:type="gramEnd"/>
            <w:r w:rsidRPr="00B26FF1">
              <w:rPr>
                <w:sz w:val="28"/>
                <w:szCs w:val="28"/>
              </w:rPr>
              <w:t xml:space="preserve"> направляемых</w:t>
            </w:r>
            <w:r w:rsidR="00C97B5B">
              <w:rPr>
                <w:sz w:val="28"/>
                <w:szCs w:val="28"/>
              </w:rPr>
              <w:t xml:space="preserve"> </w:t>
            </w:r>
            <w:r w:rsidRPr="00B26FF1">
              <w:rPr>
                <w:sz w:val="28"/>
                <w:szCs w:val="28"/>
              </w:rPr>
              <w:t>на погашение</w:t>
            </w:r>
            <w:r w:rsidR="00C97B5B">
              <w:rPr>
                <w:sz w:val="28"/>
                <w:szCs w:val="28"/>
              </w:rPr>
              <w:t xml:space="preserve"> </w:t>
            </w:r>
            <w:r w:rsidRPr="00B26FF1">
              <w:rPr>
                <w:sz w:val="28"/>
                <w:szCs w:val="28"/>
              </w:rPr>
              <w:t xml:space="preserve">основного долга </w:t>
            </w:r>
            <w:r w:rsidR="001D0A6A">
              <w:rPr>
                <w:sz w:val="28"/>
                <w:szCs w:val="28"/>
              </w:rPr>
              <w:t>в 201</w:t>
            </w:r>
            <w:r w:rsidR="00D865C1">
              <w:rPr>
                <w:sz w:val="28"/>
                <w:szCs w:val="28"/>
              </w:rPr>
              <w:t>7</w:t>
            </w:r>
            <w:r w:rsidR="001D0A6A">
              <w:rPr>
                <w:sz w:val="28"/>
                <w:szCs w:val="28"/>
              </w:rPr>
              <w:t xml:space="preserve"> году</w:t>
            </w:r>
          </w:p>
        </w:tc>
      </w:tr>
      <w:tr w:rsidR="00C825D9" w:rsidRPr="002A17BD" w:rsidTr="00F72D0E">
        <w:trPr>
          <w:tblHeader/>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3</w:t>
            </w:r>
          </w:p>
        </w:tc>
        <w:tc>
          <w:tcPr>
            <w:tcW w:w="2563"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4</w:t>
            </w:r>
          </w:p>
        </w:tc>
      </w:tr>
      <w:tr w:rsidR="00C825D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lastRenderedPageBreak/>
              <w:t>1</w:t>
            </w:r>
            <w:r w:rsidRPr="002A17BD">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кредитов от кредитных организаций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776863" w:rsidRDefault="00D865C1" w:rsidP="00F72D0E">
            <w:pPr>
              <w:jc w:val="center"/>
              <w:rPr>
                <w:sz w:val="28"/>
                <w:szCs w:val="28"/>
              </w:rPr>
            </w:pPr>
            <w:r>
              <w:rPr>
                <w:sz w:val="28"/>
                <w:szCs w:val="28"/>
              </w:rPr>
              <w:t>51 174,7</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C73966" w:rsidRDefault="00C825D9" w:rsidP="00F72D0E">
            <w:pPr>
              <w:jc w:val="center"/>
              <w:rPr>
                <w:sz w:val="28"/>
                <w:szCs w:val="28"/>
              </w:rPr>
            </w:pPr>
          </w:p>
        </w:tc>
      </w:tr>
      <w:tr w:rsidR="00C825D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w:t>
            </w:r>
            <w:r>
              <w:rPr>
                <w:sz w:val="28"/>
                <w:szCs w:val="28"/>
              </w:rPr>
              <w:t xml:space="preserve">бюджетных </w:t>
            </w:r>
            <w:r w:rsidRPr="002A17BD">
              <w:rPr>
                <w:sz w:val="28"/>
                <w:szCs w:val="28"/>
              </w:rPr>
              <w:t xml:space="preserve">кредитов от </w:t>
            </w:r>
            <w:r>
              <w:rPr>
                <w:sz w:val="28"/>
                <w:szCs w:val="28"/>
              </w:rPr>
              <w:t>других бюджетов бюджетной системы</w:t>
            </w:r>
            <w:r w:rsidRPr="002A17BD">
              <w:rPr>
                <w:sz w:val="28"/>
                <w:szCs w:val="28"/>
              </w:rPr>
              <w:t xml:space="preserve">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197728" w:rsidRDefault="00D865C1" w:rsidP="00F72D0E">
            <w:pPr>
              <w:jc w:val="center"/>
              <w:rPr>
                <w:sz w:val="28"/>
                <w:szCs w:val="28"/>
              </w:rPr>
            </w:pPr>
            <w:r>
              <w:rPr>
                <w:sz w:val="28"/>
                <w:szCs w:val="28"/>
              </w:rPr>
              <w:t>0</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C73966" w:rsidRDefault="00C825D9" w:rsidP="00F72D0E">
            <w:pPr>
              <w:jc w:val="center"/>
              <w:rPr>
                <w:sz w:val="28"/>
                <w:szCs w:val="28"/>
              </w:rPr>
            </w:pPr>
          </w:p>
        </w:tc>
      </w:tr>
      <w:tr w:rsidR="00C825D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FD04F8" w:rsidRDefault="00C825D9" w:rsidP="00F72D0E">
            <w:pPr>
              <w:jc w:val="center"/>
              <w:rPr>
                <w:color w:val="FF0000"/>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C73966" w:rsidRDefault="001F0B72" w:rsidP="00F72D0E">
            <w:pPr>
              <w:jc w:val="center"/>
              <w:rPr>
                <w:sz w:val="28"/>
                <w:szCs w:val="28"/>
              </w:rPr>
            </w:pPr>
            <w:r>
              <w:rPr>
                <w:sz w:val="28"/>
                <w:szCs w:val="28"/>
              </w:rPr>
              <w:t>30</w:t>
            </w:r>
            <w:r w:rsidR="00F72D0E">
              <w:rPr>
                <w:sz w:val="28"/>
                <w:szCs w:val="28"/>
              </w:rPr>
              <w:t xml:space="preserve"> </w:t>
            </w:r>
            <w:r>
              <w:rPr>
                <w:sz w:val="28"/>
                <w:szCs w:val="28"/>
              </w:rPr>
              <w:t>000,0</w:t>
            </w:r>
          </w:p>
        </w:tc>
      </w:tr>
      <w:tr w:rsidR="00C825D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Погашение кредитов от других бюджетов</w:t>
            </w:r>
            <w:r w:rsidR="00C97B5B">
              <w:rPr>
                <w:sz w:val="28"/>
                <w:szCs w:val="28"/>
              </w:rPr>
              <w:t xml:space="preserve"> </w:t>
            </w:r>
            <w:r w:rsidRPr="00E60497">
              <w:rPr>
                <w:sz w:val="28"/>
                <w:szCs w:val="28"/>
              </w:rPr>
              <w:t>бюджетной системы Российской Федерации</w:t>
            </w:r>
            <w:r w:rsidR="00C97B5B">
              <w:rPr>
                <w:sz w:val="28"/>
                <w:szCs w:val="28"/>
              </w:rPr>
              <w:t xml:space="preserve"> </w:t>
            </w:r>
            <w:r w:rsidRPr="00E60497">
              <w:rPr>
                <w:sz w:val="28"/>
                <w:szCs w:val="28"/>
              </w:rPr>
              <w:t>бюджетами муниципальных районов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FD04F8" w:rsidRDefault="00C825D9" w:rsidP="00F72D0E">
            <w:pPr>
              <w:jc w:val="center"/>
              <w:rPr>
                <w:color w:val="FF0000"/>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C825D9" w:rsidRDefault="00D865C1" w:rsidP="00F72D0E">
            <w:pPr>
              <w:jc w:val="center"/>
              <w:rPr>
                <w:sz w:val="28"/>
                <w:szCs w:val="28"/>
              </w:rPr>
            </w:pPr>
            <w:r>
              <w:rPr>
                <w:sz w:val="28"/>
                <w:szCs w:val="28"/>
              </w:rPr>
              <w:t>0</w:t>
            </w:r>
          </w:p>
        </w:tc>
      </w:tr>
      <w:tr w:rsidR="00C825D9" w:rsidRPr="002A17BD" w:rsidTr="00F72D0E">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26FF1" w:rsidRDefault="00C825D9" w:rsidP="002F09B9">
            <w:pPr>
              <w:jc w:val="center"/>
              <w:rPr>
                <w:sz w:val="28"/>
                <w:szCs w:val="28"/>
              </w:rPr>
            </w:pPr>
            <w:r w:rsidRPr="00B26FF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776863" w:rsidRDefault="00D865C1" w:rsidP="00F72D0E">
            <w:pPr>
              <w:jc w:val="center"/>
              <w:rPr>
                <w:sz w:val="28"/>
                <w:szCs w:val="28"/>
              </w:rPr>
            </w:pPr>
            <w:r>
              <w:rPr>
                <w:sz w:val="28"/>
                <w:szCs w:val="28"/>
              </w:rPr>
              <w:t>51 174,7</w:t>
            </w:r>
          </w:p>
        </w:tc>
        <w:tc>
          <w:tcPr>
            <w:tcW w:w="2563" w:type="dxa"/>
            <w:tcBorders>
              <w:top w:val="single" w:sz="4" w:space="0" w:color="auto"/>
              <w:left w:val="single" w:sz="4" w:space="0" w:color="auto"/>
              <w:bottom w:val="single" w:sz="4" w:space="0" w:color="auto"/>
              <w:right w:val="single" w:sz="4" w:space="0" w:color="auto"/>
            </w:tcBorders>
            <w:vAlign w:val="center"/>
          </w:tcPr>
          <w:p w:rsidR="00C825D9" w:rsidRPr="00202BD9" w:rsidRDefault="00D865C1" w:rsidP="00F72D0E">
            <w:pPr>
              <w:jc w:val="center"/>
              <w:rPr>
                <w:sz w:val="28"/>
                <w:szCs w:val="28"/>
              </w:rPr>
            </w:pPr>
            <w:r>
              <w:rPr>
                <w:sz w:val="28"/>
                <w:szCs w:val="28"/>
              </w:rPr>
              <w:t>30 000,0</w:t>
            </w:r>
          </w:p>
        </w:tc>
      </w:tr>
    </w:tbl>
    <w:p w:rsidR="00406809" w:rsidRDefault="00406809" w:rsidP="00F72D0E">
      <w:pPr>
        <w:pStyle w:val="1"/>
        <w:spacing w:before="0" w:after="0"/>
        <w:ind w:right="125"/>
        <w:jc w:val="both"/>
        <w:rPr>
          <w:rFonts w:ascii="Times New Roman" w:hAnsi="Times New Roman" w:cs="Times New Roman"/>
          <w:b w:val="0"/>
          <w:sz w:val="28"/>
          <w:szCs w:val="28"/>
        </w:rPr>
      </w:pPr>
    </w:p>
    <w:p w:rsidR="001F4400" w:rsidRDefault="001F4400" w:rsidP="00F72D0E">
      <w:pPr>
        <w:pStyle w:val="1"/>
        <w:spacing w:before="0" w:after="0"/>
        <w:ind w:right="125"/>
        <w:jc w:val="both"/>
        <w:rPr>
          <w:rFonts w:ascii="Times New Roman" w:hAnsi="Times New Roman" w:cs="Times New Roman"/>
          <w:b w:val="0"/>
          <w:sz w:val="28"/>
          <w:szCs w:val="28"/>
        </w:rPr>
      </w:pPr>
      <w:r>
        <w:rPr>
          <w:rFonts w:ascii="Times New Roman" w:hAnsi="Times New Roman" w:cs="Times New Roman"/>
          <w:b w:val="0"/>
          <w:sz w:val="28"/>
          <w:szCs w:val="28"/>
        </w:rPr>
        <w:t>6.</w:t>
      </w:r>
      <w:r w:rsidR="00362E32">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6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Pr>
          <w:rFonts w:ascii="Times New Roman" w:hAnsi="Times New Roman" w:cs="Times New Roman"/>
          <w:b w:val="0"/>
          <w:sz w:val="28"/>
          <w:szCs w:val="28"/>
        </w:rPr>
        <w:t>на плановый период 2018 год</w:t>
      </w:r>
      <w:r w:rsidRPr="002A17BD">
        <w:rPr>
          <w:rFonts w:ascii="Times New Roman" w:hAnsi="Times New Roman" w:cs="Times New Roman"/>
          <w:b w:val="0"/>
          <w:sz w:val="28"/>
          <w:szCs w:val="28"/>
        </w:rPr>
        <w:t>» изложить в следующей редакции:</w:t>
      </w:r>
    </w:p>
    <w:p w:rsidR="00F72D0E" w:rsidRPr="00F72D0E" w:rsidRDefault="00F72D0E" w:rsidP="00F72D0E"/>
    <w:p w:rsidR="009D4183" w:rsidRPr="002A17BD" w:rsidRDefault="009D4183" w:rsidP="00F72D0E">
      <w:pPr>
        <w:ind w:left="360" w:firstLine="709"/>
        <w:jc w:val="right"/>
        <w:rPr>
          <w:sz w:val="28"/>
          <w:szCs w:val="28"/>
        </w:rPr>
      </w:pPr>
      <w:r>
        <w:rPr>
          <w:sz w:val="28"/>
          <w:szCs w:val="28"/>
        </w:rPr>
        <w:t xml:space="preserve">Приложение № </w:t>
      </w:r>
      <w:r w:rsidR="001F4400">
        <w:rPr>
          <w:sz w:val="28"/>
          <w:szCs w:val="28"/>
        </w:rPr>
        <w:t>6</w:t>
      </w:r>
    </w:p>
    <w:p w:rsidR="009D4183" w:rsidRPr="002A17BD" w:rsidRDefault="009D4183" w:rsidP="00F72D0E">
      <w:pPr>
        <w:jc w:val="right"/>
        <w:rPr>
          <w:b/>
          <w:sz w:val="28"/>
          <w:szCs w:val="28"/>
        </w:rPr>
      </w:pPr>
      <w:r w:rsidRPr="002A17BD">
        <w:rPr>
          <w:sz w:val="28"/>
          <w:szCs w:val="28"/>
        </w:rPr>
        <w:t>к решени</w:t>
      </w:r>
      <w:r>
        <w:rPr>
          <w:sz w:val="28"/>
          <w:szCs w:val="28"/>
        </w:rPr>
        <w:t>ю</w:t>
      </w:r>
      <w:r w:rsidRPr="002A17BD">
        <w:rPr>
          <w:sz w:val="28"/>
          <w:szCs w:val="28"/>
        </w:rPr>
        <w:t xml:space="preserve"> Смоленской районной Думы</w:t>
      </w:r>
    </w:p>
    <w:p w:rsidR="009D4183" w:rsidRPr="002A17BD" w:rsidRDefault="009D4183" w:rsidP="00F72D0E">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p>
    <w:p w:rsidR="009D4183" w:rsidRDefault="009D4183" w:rsidP="00F72D0E">
      <w:pPr>
        <w:jc w:val="right"/>
        <w:rPr>
          <w:sz w:val="28"/>
          <w:szCs w:val="28"/>
        </w:rPr>
      </w:pPr>
      <w:r>
        <w:rPr>
          <w:sz w:val="28"/>
          <w:szCs w:val="28"/>
        </w:rPr>
        <w:t>«</w:t>
      </w:r>
      <w:r w:rsidRPr="002A17BD">
        <w:rPr>
          <w:sz w:val="28"/>
          <w:szCs w:val="28"/>
        </w:rPr>
        <w:t xml:space="preserve">Смоленский район» Смоленской области </w:t>
      </w:r>
      <w:r>
        <w:rPr>
          <w:sz w:val="28"/>
          <w:szCs w:val="28"/>
        </w:rPr>
        <w:t xml:space="preserve">на 2017 год </w:t>
      </w:r>
    </w:p>
    <w:p w:rsidR="009D4183" w:rsidRPr="003C1238" w:rsidRDefault="009D4183" w:rsidP="00F72D0E">
      <w:pPr>
        <w:jc w:val="right"/>
        <w:rPr>
          <w:sz w:val="28"/>
          <w:szCs w:val="28"/>
        </w:rPr>
      </w:pPr>
      <w:r>
        <w:rPr>
          <w:sz w:val="28"/>
          <w:szCs w:val="28"/>
        </w:rPr>
        <w:t>и плановый период 2018 и 2019 годов</w:t>
      </w:r>
      <w:r w:rsidRPr="002A17BD">
        <w:rPr>
          <w:sz w:val="28"/>
          <w:szCs w:val="28"/>
        </w:rPr>
        <w:t>»</w:t>
      </w:r>
    </w:p>
    <w:p w:rsidR="009D4183" w:rsidRDefault="009D4183" w:rsidP="00F72D0E">
      <w:pPr>
        <w:jc w:val="right"/>
        <w:rPr>
          <w:sz w:val="28"/>
          <w:szCs w:val="28"/>
        </w:rPr>
      </w:pPr>
    </w:p>
    <w:p w:rsidR="00FB72B1" w:rsidRDefault="00C070B8" w:rsidP="00751EB4">
      <w:pPr>
        <w:jc w:val="center"/>
        <w:rPr>
          <w:b/>
          <w:sz w:val="28"/>
          <w:szCs w:val="28"/>
        </w:rPr>
      </w:pPr>
      <w:r>
        <w:rPr>
          <w:b/>
          <w:sz w:val="28"/>
          <w:szCs w:val="28"/>
        </w:rPr>
        <w:t xml:space="preserve">Программа </w:t>
      </w:r>
      <w:r w:rsidR="00FB72B1" w:rsidRPr="00FB72B1">
        <w:rPr>
          <w:b/>
          <w:sz w:val="28"/>
          <w:szCs w:val="28"/>
        </w:rPr>
        <w:t>государственных внутренних заимствований муниципального образования «Смоленский район» Смоленской области на 201</w:t>
      </w:r>
      <w:r w:rsidR="00FB72B1">
        <w:rPr>
          <w:b/>
          <w:sz w:val="28"/>
          <w:szCs w:val="28"/>
        </w:rPr>
        <w:t>8</w:t>
      </w:r>
      <w:r w:rsidR="00FB72B1" w:rsidRPr="00FB72B1">
        <w:rPr>
          <w:b/>
          <w:sz w:val="28"/>
          <w:szCs w:val="28"/>
        </w:rPr>
        <w:t xml:space="preserve"> год</w:t>
      </w:r>
    </w:p>
    <w:p w:rsidR="00D865C1" w:rsidRPr="00C54772" w:rsidRDefault="00D865C1" w:rsidP="00D865C1">
      <w:pPr>
        <w:jc w:val="right"/>
        <w:rPr>
          <w:sz w:val="24"/>
          <w:szCs w:val="24"/>
        </w:rPr>
      </w:pPr>
      <w:r w:rsidRPr="00C54772">
        <w:rPr>
          <w:sz w:val="24"/>
          <w:szCs w:val="24"/>
        </w:rPr>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500"/>
        <w:gridCol w:w="1960"/>
        <w:gridCol w:w="2563"/>
      </w:tblGrid>
      <w:tr w:rsidR="00D865C1" w:rsidRPr="002A17BD" w:rsidTr="00F72D0E">
        <w:trPr>
          <w:tblHeader/>
        </w:trPr>
        <w:tc>
          <w:tcPr>
            <w:tcW w:w="900" w:type="dxa"/>
            <w:tcBorders>
              <w:top w:val="single" w:sz="4" w:space="0" w:color="auto"/>
              <w:left w:val="single" w:sz="4" w:space="0" w:color="auto"/>
              <w:bottom w:val="single" w:sz="4" w:space="0" w:color="auto"/>
              <w:right w:val="single" w:sz="4" w:space="0" w:color="auto"/>
            </w:tcBorders>
            <w:vAlign w:val="center"/>
          </w:tcPr>
          <w:p w:rsidR="00D865C1" w:rsidRPr="002A17BD" w:rsidRDefault="00D865C1" w:rsidP="00215018">
            <w:pPr>
              <w:jc w:val="center"/>
              <w:rPr>
                <w:sz w:val="24"/>
                <w:szCs w:val="24"/>
              </w:rPr>
            </w:pPr>
            <w:r>
              <w:tab/>
            </w:r>
            <w:r w:rsidRPr="002A17BD">
              <w:rPr>
                <w:sz w:val="22"/>
                <w:szCs w:val="22"/>
              </w:rPr>
              <w:t>(</w:t>
            </w:r>
            <w:r w:rsidRPr="00004A2C">
              <w:rPr>
                <w:sz w:val="24"/>
                <w:szCs w:val="24"/>
              </w:rPr>
              <w:t xml:space="preserve">тыс. </w:t>
            </w:r>
            <w:proofErr w:type="gramStart"/>
            <w:r w:rsidRPr="00004A2C">
              <w:rPr>
                <w:sz w:val="24"/>
                <w:szCs w:val="24"/>
              </w:rPr>
              <w:t>рублей</w:t>
            </w:r>
            <w:r w:rsidRPr="002A17BD">
              <w:rPr>
                <w:sz w:val="22"/>
                <w:szCs w:val="22"/>
              </w:rPr>
              <w:t>)</w:t>
            </w:r>
            <w:r w:rsidRPr="002A17BD">
              <w:rPr>
                <w:sz w:val="24"/>
                <w:szCs w:val="24"/>
              </w:rPr>
              <w:t>№</w:t>
            </w:r>
            <w:proofErr w:type="gramEnd"/>
          </w:p>
          <w:p w:rsidR="00D865C1" w:rsidRPr="002A17BD" w:rsidRDefault="00D865C1" w:rsidP="00215018">
            <w:pPr>
              <w:jc w:val="center"/>
              <w:rPr>
                <w:sz w:val="24"/>
                <w:szCs w:val="24"/>
              </w:rPr>
            </w:pPr>
            <w:r w:rsidRPr="002A17BD">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D865C1" w:rsidRPr="00B26FF1" w:rsidRDefault="00D865C1" w:rsidP="00215018">
            <w:pPr>
              <w:jc w:val="center"/>
              <w:rPr>
                <w:sz w:val="28"/>
                <w:szCs w:val="28"/>
              </w:rPr>
            </w:pPr>
            <w:r w:rsidRPr="00B26FF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B26FF1" w:rsidRDefault="00D865C1" w:rsidP="00215018">
            <w:pPr>
              <w:jc w:val="center"/>
              <w:rPr>
                <w:sz w:val="28"/>
                <w:szCs w:val="28"/>
              </w:rPr>
            </w:pPr>
            <w:r w:rsidRPr="00B26FF1">
              <w:rPr>
                <w:sz w:val="28"/>
                <w:szCs w:val="28"/>
              </w:rPr>
              <w:t>Объем</w:t>
            </w:r>
          </w:p>
          <w:p w:rsidR="00D865C1" w:rsidRPr="00B26FF1" w:rsidRDefault="00D865C1" w:rsidP="00215018">
            <w:pPr>
              <w:jc w:val="center"/>
              <w:rPr>
                <w:sz w:val="28"/>
                <w:szCs w:val="28"/>
              </w:rPr>
            </w:pPr>
            <w:r w:rsidRPr="00B26FF1">
              <w:rPr>
                <w:sz w:val="28"/>
                <w:szCs w:val="28"/>
              </w:rPr>
              <w:t>привлечения</w:t>
            </w:r>
          </w:p>
          <w:p w:rsidR="00D865C1" w:rsidRPr="00B26FF1" w:rsidRDefault="00D865C1" w:rsidP="00D865C1">
            <w:pPr>
              <w:jc w:val="center"/>
              <w:rPr>
                <w:sz w:val="28"/>
                <w:szCs w:val="28"/>
              </w:rPr>
            </w:pPr>
            <w:r>
              <w:rPr>
                <w:sz w:val="28"/>
                <w:szCs w:val="28"/>
              </w:rPr>
              <w:t>в 2018году</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B26FF1" w:rsidRDefault="00D865C1" w:rsidP="00D865C1">
            <w:pPr>
              <w:jc w:val="center"/>
              <w:rPr>
                <w:sz w:val="28"/>
                <w:szCs w:val="28"/>
              </w:rPr>
            </w:pPr>
            <w:r w:rsidRPr="00B26FF1">
              <w:rPr>
                <w:sz w:val="28"/>
                <w:szCs w:val="28"/>
              </w:rPr>
              <w:t>Объем</w:t>
            </w:r>
            <w:r>
              <w:rPr>
                <w:sz w:val="28"/>
                <w:szCs w:val="28"/>
              </w:rPr>
              <w:t xml:space="preserve"> </w:t>
            </w:r>
            <w:proofErr w:type="gramStart"/>
            <w:r w:rsidRPr="00B26FF1">
              <w:rPr>
                <w:sz w:val="28"/>
                <w:szCs w:val="28"/>
              </w:rPr>
              <w:t>средств</w:t>
            </w:r>
            <w:proofErr w:type="gramEnd"/>
            <w:r w:rsidRPr="00B26FF1">
              <w:rPr>
                <w:sz w:val="28"/>
                <w:szCs w:val="28"/>
              </w:rPr>
              <w:t xml:space="preserve"> направляемых</w:t>
            </w:r>
            <w:r>
              <w:rPr>
                <w:sz w:val="28"/>
                <w:szCs w:val="28"/>
              </w:rPr>
              <w:t xml:space="preserve"> </w:t>
            </w:r>
            <w:r w:rsidRPr="00B26FF1">
              <w:rPr>
                <w:sz w:val="28"/>
                <w:szCs w:val="28"/>
              </w:rPr>
              <w:t>на погашение</w:t>
            </w:r>
            <w:r>
              <w:rPr>
                <w:sz w:val="28"/>
                <w:szCs w:val="28"/>
              </w:rPr>
              <w:t xml:space="preserve"> </w:t>
            </w:r>
            <w:r w:rsidRPr="00B26FF1">
              <w:rPr>
                <w:sz w:val="28"/>
                <w:szCs w:val="28"/>
              </w:rPr>
              <w:t xml:space="preserve">основного долга </w:t>
            </w:r>
            <w:r>
              <w:rPr>
                <w:sz w:val="28"/>
                <w:szCs w:val="28"/>
              </w:rPr>
              <w:t>в 2018 году</w:t>
            </w:r>
          </w:p>
        </w:tc>
      </w:tr>
      <w:tr w:rsidR="00D865C1" w:rsidRPr="002A17BD" w:rsidTr="00F72D0E">
        <w:trPr>
          <w:tblHeader/>
        </w:trPr>
        <w:tc>
          <w:tcPr>
            <w:tcW w:w="900" w:type="dxa"/>
            <w:tcBorders>
              <w:top w:val="single" w:sz="4" w:space="0" w:color="auto"/>
              <w:left w:val="single" w:sz="4" w:space="0" w:color="auto"/>
              <w:bottom w:val="single" w:sz="4" w:space="0" w:color="auto"/>
              <w:right w:val="single" w:sz="4" w:space="0" w:color="auto"/>
            </w:tcBorders>
          </w:tcPr>
          <w:p w:rsidR="00D865C1" w:rsidRPr="002A17BD" w:rsidRDefault="00D865C1" w:rsidP="00215018">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D865C1" w:rsidRPr="002A17BD" w:rsidRDefault="00D865C1" w:rsidP="00215018">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D865C1" w:rsidRPr="002A17BD" w:rsidRDefault="00D865C1" w:rsidP="00215018">
            <w:pPr>
              <w:jc w:val="center"/>
              <w:rPr>
                <w:sz w:val="22"/>
                <w:szCs w:val="22"/>
              </w:rPr>
            </w:pPr>
            <w:r w:rsidRPr="002A17BD">
              <w:rPr>
                <w:sz w:val="22"/>
                <w:szCs w:val="22"/>
              </w:rPr>
              <w:t>3</w:t>
            </w:r>
          </w:p>
        </w:tc>
        <w:tc>
          <w:tcPr>
            <w:tcW w:w="2563" w:type="dxa"/>
            <w:tcBorders>
              <w:top w:val="single" w:sz="4" w:space="0" w:color="auto"/>
              <w:left w:val="single" w:sz="4" w:space="0" w:color="auto"/>
              <w:bottom w:val="single" w:sz="4" w:space="0" w:color="auto"/>
              <w:right w:val="single" w:sz="4" w:space="0" w:color="auto"/>
            </w:tcBorders>
            <w:vAlign w:val="bottom"/>
          </w:tcPr>
          <w:p w:rsidR="00D865C1" w:rsidRPr="002A17BD" w:rsidRDefault="00D865C1" w:rsidP="00215018">
            <w:pPr>
              <w:jc w:val="center"/>
              <w:rPr>
                <w:sz w:val="22"/>
                <w:szCs w:val="22"/>
              </w:rPr>
            </w:pPr>
            <w:r w:rsidRPr="002A17BD">
              <w:rPr>
                <w:sz w:val="22"/>
                <w:szCs w:val="22"/>
              </w:rPr>
              <w:t>4</w:t>
            </w:r>
          </w:p>
        </w:tc>
      </w:tr>
      <w:tr w:rsidR="00D865C1"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Pr="002A17BD" w:rsidRDefault="00D865C1" w:rsidP="00215018">
            <w:pPr>
              <w:jc w:val="center"/>
              <w:rPr>
                <w:sz w:val="28"/>
                <w:szCs w:val="28"/>
              </w:rPr>
            </w:pPr>
            <w:r>
              <w:rPr>
                <w:sz w:val="28"/>
                <w:szCs w:val="28"/>
              </w:rPr>
              <w:lastRenderedPageBreak/>
              <w:t>1</w:t>
            </w:r>
            <w:r w:rsidRPr="002A17BD">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D865C1" w:rsidRPr="002A17BD" w:rsidRDefault="00D865C1" w:rsidP="00215018">
            <w:pPr>
              <w:jc w:val="both"/>
              <w:rPr>
                <w:sz w:val="28"/>
                <w:szCs w:val="28"/>
              </w:rPr>
            </w:pPr>
            <w:r w:rsidRPr="002A17BD">
              <w:rPr>
                <w:sz w:val="28"/>
                <w:szCs w:val="28"/>
              </w:rPr>
              <w:t xml:space="preserve">Получение кредитов от кредитных организаций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776863" w:rsidRDefault="00215018" w:rsidP="00F72D0E">
            <w:pPr>
              <w:jc w:val="center"/>
              <w:rPr>
                <w:sz w:val="28"/>
                <w:szCs w:val="28"/>
              </w:rPr>
            </w:pPr>
            <w:r>
              <w:rPr>
                <w:sz w:val="28"/>
                <w:szCs w:val="28"/>
              </w:rPr>
              <w:t>74 092,2</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C73966" w:rsidRDefault="00D865C1" w:rsidP="00F72D0E">
            <w:pPr>
              <w:jc w:val="center"/>
              <w:rPr>
                <w:sz w:val="28"/>
                <w:szCs w:val="28"/>
              </w:rPr>
            </w:pPr>
          </w:p>
        </w:tc>
      </w:tr>
      <w:tr w:rsidR="00D865C1"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Default="00D865C1" w:rsidP="00215018">
            <w:pPr>
              <w:jc w:val="center"/>
              <w:rPr>
                <w:sz w:val="28"/>
                <w:szCs w:val="28"/>
              </w:rPr>
            </w:pPr>
            <w:r>
              <w:rPr>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D865C1" w:rsidRPr="002A17BD" w:rsidRDefault="00D865C1" w:rsidP="00215018">
            <w:pPr>
              <w:jc w:val="both"/>
              <w:rPr>
                <w:sz w:val="28"/>
                <w:szCs w:val="28"/>
              </w:rPr>
            </w:pPr>
            <w:r w:rsidRPr="002A17BD">
              <w:rPr>
                <w:sz w:val="28"/>
                <w:szCs w:val="28"/>
              </w:rPr>
              <w:t xml:space="preserve">Получение </w:t>
            </w:r>
            <w:r>
              <w:rPr>
                <w:sz w:val="28"/>
                <w:szCs w:val="28"/>
              </w:rPr>
              <w:t xml:space="preserve">бюджетных </w:t>
            </w:r>
            <w:r w:rsidRPr="002A17BD">
              <w:rPr>
                <w:sz w:val="28"/>
                <w:szCs w:val="28"/>
              </w:rPr>
              <w:t xml:space="preserve">кредитов от </w:t>
            </w:r>
            <w:r>
              <w:rPr>
                <w:sz w:val="28"/>
                <w:szCs w:val="28"/>
              </w:rPr>
              <w:t>других бюджетов бюджетной системы</w:t>
            </w:r>
            <w:r w:rsidRPr="002A17BD">
              <w:rPr>
                <w:sz w:val="28"/>
                <w:szCs w:val="28"/>
              </w:rPr>
              <w:t xml:space="preserve">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197728" w:rsidRDefault="00D865C1" w:rsidP="00F72D0E">
            <w:pPr>
              <w:jc w:val="center"/>
              <w:rPr>
                <w:sz w:val="28"/>
                <w:szCs w:val="28"/>
              </w:rPr>
            </w:pPr>
            <w:r>
              <w:rPr>
                <w:sz w:val="28"/>
                <w:szCs w:val="28"/>
              </w:rPr>
              <w:t>0</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C73966" w:rsidRDefault="00D865C1" w:rsidP="00F72D0E">
            <w:pPr>
              <w:jc w:val="center"/>
              <w:rPr>
                <w:sz w:val="28"/>
                <w:szCs w:val="28"/>
              </w:rPr>
            </w:pPr>
          </w:p>
        </w:tc>
      </w:tr>
      <w:tr w:rsidR="00D865C1"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Pr="002A17BD" w:rsidRDefault="00D865C1" w:rsidP="00215018">
            <w:pPr>
              <w:jc w:val="center"/>
              <w:rPr>
                <w:sz w:val="28"/>
                <w:szCs w:val="28"/>
              </w:rPr>
            </w:pPr>
            <w:r>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D865C1" w:rsidRPr="00E60497" w:rsidRDefault="00D865C1" w:rsidP="00215018">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FD04F8" w:rsidRDefault="00D865C1" w:rsidP="00F72D0E">
            <w:pPr>
              <w:jc w:val="center"/>
              <w:rPr>
                <w:color w:val="FF0000"/>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C73966" w:rsidRDefault="00215018" w:rsidP="00F72D0E">
            <w:pPr>
              <w:jc w:val="center"/>
              <w:rPr>
                <w:sz w:val="28"/>
                <w:szCs w:val="28"/>
              </w:rPr>
            </w:pPr>
            <w:r>
              <w:rPr>
                <w:sz w:val="28"/>
                <w:szCs w:val="28"/>
              </w:rPr>
              <w:t>51 174,7</w:t>
            </w:r>
          </w:p>
        </w:tc>
      </w:tr>
      <w:tr w:rsidR="00D865C1"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D865C1" w:rsidRDefault="00D865C1" w:rsidP="00215018">
            <w:pPr>
              <w:jc w:val="center"/>
              <w:rPr>
                <w:sz w:val="28"/>
                <w:szCs w:val="28"/>
              </w:rPr>
            </w:pPr>
            <w:r>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D865C1" w:rsidRPr="00E60497" w:rsidRDefault="00D865C1" w:rsidP="00215018">
            <w:pPr>
              <w:jc w:val="both"/>
              <w:rPr>
                <w:sz w:val="28"/>
                <w:szCs w:val="28"/>
              </w:rPr>
            </w:pPr>
            <w:r w:rsidRPr="00E60497">
              <w:rPr>
                <w:sz w:val="28"/>
                <w:szCs w:val="28"/>
              </w:rPr>
              <w:t>Погашение кредитов от других бюджетов</w:t>
            </w:r>
            <w:r>
              <w:rPr>
                <w:sz w:val="28"/>
                <w:szCs w:val="28"/>
              </w:rPr>
              <w:t xml:space="preserve"> </w:t>
            </w:r>
            <w:r w:rsidRPr="00E60497">
              <w:rPr>
                <w:sz w:val="28"/>
                <w:szCs w:val="28"/>
              </w:rPr>
              <w:t>бюджетной системы Российской Федерации</w:t>
            </w:r>
            <w:r>
              <w:rPr>
                <w:sz w:val="28"/>
                <w:szCs w:val="28"/>
              </w:rPr>
              <w:t xml:space="preserve"> </w:t>
            </w:r>
            <w:r w:rsidRPr="00E60497">
              <w:rPr>
                <w:sz w:val="28"/>
                <w:szCs w:val="28"/>
              </w:rPr>
              <w:t>бюджетами муниципальных районов в валюте</w:t>
            </w:r>
            <w:r>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FD04F8" w:rsidRDefault="00D865C1" w:rsidP="00F72D0E">
            <w:pPr>
              <w:jc w:val="center"/>
              <w:rPr>
                <w:color w:val="FF0000"/>
                <w:sz w:val="28"/>
                <w:szCs w:val="28"/>
              </w:rPr>
            </w:pPr>
          </w:p>
        </w:tc>
        <w:tc>
          <w:tcPr>
            <w:tcW w:w="2563" w:type="dxa"/>
            <w:tcBorders>
              <w:top w:val="single" w:sz="4" w:space="0" w:color="auto"/>
              <w:left w:val="single" w:sz="4" w:space="0" w:color="auto"/>
              <w:bottom w:val="single" w:sz="4" w:space="0" w:color="auto"/>
              <w:right w:val="single" w:sz="4" w:space="0" w:color="auto"/>
            </w:tcBorders>
            <w:vAlign w:val="center"/>
          </w:tcPr>
          <w:p w:rsidR="00D865C1" w:rsidRDefault="00D865C1" w:rsidP="00F72D0E">
            <w:pPr>
              <w:jc w:val="center"/>
              <w:rPr>
                <w:sz w:val="28"/>
                <w:szCs w:val="28"/>
              </w:rPr>
            </w:pPr>
            <w:r>
              <w:rPr>
                <w:sz w:val="28"/>
                <w:szCs w:val="28"/>
              </w:rPr>
              <w:t>0</w:t>
            </w:r>
          </w:p>
        </w:tc>
      </w:tr>
      <w:tr w:rsidR="00D865C1" w:rsidRPr="002A17BD" w:rsidTr="00F72D0E">
        <w:trPr>
          <w:cantSplit/>
        </w:trPr>
        <w:tc>
          <w:tcPr>
            <w:tcW w:w="5400" w:type="dxa"/>
            <w:gridSpan w:val="2"/>
            <w:tcBorders>
              <w:top w:val="single" w:sz="4" w:space="0" w:color="auto"/>
              <w:left w:val="single" w:sz="4" w:space="0" w:color="auto"/>
              <w:bottom w:val="single" w:sz="4" w:space="0" w:color="auto"/>
              <w:right w:val="single" w:sz="4" w:space="0" w:color="auto"/>
            </w:tcBorders>
          </w:tcPr>
          <w:p w:rsidR="00D865C1" w:rsidRPr="00B26FF1" w:rsidRDefault="00D865C1" w:rsidP="00215018">
            <w:pPr>
              <w:jc w:val="center"/>
              <w:rPr>
                <w:sz w:val="28"/>
                <w:szCs w:val="28"/>
              </w:rPr>
            </w:pPr>
            <w:r w:rsidRPr="00B26FF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vAlign w:val="center"/>
          </w:tcPr>
          <w:p w:rsidR="00D865C1" w:rsidRPr="00776863" w:rsidRDefault="00215018" w:rsidP="00F72D0E">
            <w:pPr>
              <w:jc w:val="center"/>
              <w:rPr>
                <w:sz w:val="28"/>
                <w:szCs w:val="28"/>
              </w:rPr>
            </w:pPr>
            <w:r>
              <w:rPr>
                <w:sz w:val="28"/>
                <w:szCs w:val="28"/>
              </w:rPr>
              <w:t>74 092,2</w:t>
            </w:r>
          </w:p>
        </w:tc>
        <w:tc>
          <w:tcPr>
            <w:tcW w:w="2563" w:type="dxa"/>
            <w:tcBorders>
              <w:top w:val="single" w:sz="4" w:space="0" w:color="auto"/>
              <w:left w:val="single" w:sz="4" w:space="0" w:color="auto"/>
              <w:bottom w:val="single" w:sz="4" w:space="0" w:color="auto"/>
              <w:right w:val="single" w:sz="4" w:space="0" w:color="auto"/>
            </w:tcBorders>
            <w:vAlign w:val="center"/>
          </w:tcPr>
          <w:p w:rsidR="00D865C1" w:rsidRPr="00202BD9" w:rsidRDefault="00215018" w:rsidP="00F72D0E">
            <w:pPr>
              <w:jc w:val="center"/>
              <w:rPr>
                <w:sz w:val="28"/>
                <w:szCs w:val="28"/>
              </w:rPr>
            </w:pPr>
            <w:r>
              <w:rPr>
                <w:sz w:val="28"/>
                <w:szCs w:val="28"/>
              </w:rPr>
              <w:t>51 174,7</w:t>
            </w:r>
          </w:p>
        </w:tc>
      </w:tr>
    </w:tbl>
    <w:p w:rsidR="00F72D0E" w:rsidRDefault="00F72D0E" w:rsidP="00F72D0E">
      <w:pPr>
        <w:rPr>
          <w:sz w:val="28"/>
          <w:szCs w:val="28"/>
        </w:rPr>
      </w:pPr>
    </w:p>
    <w:p w:rsidR="001F4400" w:rsidRPr="002A17BD" w:rsidRDefault="001F4400" w:rsidP="00F72D0E">
      <w:pPr>
        <w:pStyle w:val="1"/>
        <w:spacing w:before="0" w:after="0"/>
        <w:ind w:right="125"/>
        <w:jc w:val="both"/>
        <w:rPr>
          <w:rFonts w:ascii="Times New Roman" w:hAnsi="Times New Roman" w:cs="Times New Roman"/>
          <w:b w:val="0"/>
          <w:sz w:val="28"/>
          <w:szCs w:val="28"/>
        </w:rPr>
      </w:pPr>
      <w:r>
        <w:rPr>
          <w:rFonts w:ascii="Times New Roman" w:hAnsi="Times New Roman" w:cs="Times New Roman"/>
          <w:b w:val="0"/>
          <w:sz w:val="28"/>
          <w:szCs w:val="28"/>
        </w:rPr>
        <w:t>7.</w:t>
      </w:r>
      <w:r w:rsidR="00B211F1">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Приложение № </w:t>
      </w:r>
      <w:r>
        <w:rPr>
          <w:rFonts w:ascii="Times New Roman" w:hAnsi="Times New Roman" w:cs="Times New Roman"/>
          <w:b w:val="0"/>
          <w:sz w:val="28"/>
          <w:szCs w:val="28"/>
        </w:rPr>
        <w:t>7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Pr>
          <w:rFonts w:ascii="Times New Roman" w:hAnsi="Times New Roman" w:cs="Times New Roman"/>
          <w:b w:val="0"/>
          <w:sz w:val="28"/>
          <w:szCs w:val="28"/>
        </w:rPr>
        <w:t>на плановый период 2019 года</w:t>
      </w:r>
      <w:r w:rsidRPr="002A17BD">
        <w:rPr>
          <w:rFonts w:ascii="Times New Roman" w:hAnsi="Times New Roman" w:cs="Times New Roman"/>
          <w:b w:val="0"/>
          <w:sz w:val="28"/>
          <w:szCs w:val="28"/>
        </w:rPr>
        <w:t>» изложить в следующей редакции:</w:t>
      </w:r>
    </w:p>
    <w:p w:rsidR="001F4400" w:rsidRDefault="001F4400" w:rsidP="00F72D0E">
      <w:pPr>
        <w:ind w:left="360" w:firstLine="709"/>
        <w:jc w:val="right"/>
        <w:rPr>
          <w:sz w:val="28"/>
          <w:szCs w:val="28"/>
        </w:rPr>
      </w:pPr>
    </w:p>
    <w:p w:rsidR="00E6772A" w:rsidRPr="002A17BD" w:rsidRDefault="00E6772A" w:rsidP="00F72D0E">
      <w:pPr>
        <w:ind w:left="360" w:firstLine="709"/>
        <w:jc w:val="right"/>
        <w:rPr>
          <w:sz w:val="28"/>
          <w:szCs w:val="28"/>
        </w:rPr>
      </w:pPr>
      <w:r>
        <w:rPr>
          <w:sz w:val="28"/>
          <w:szCs w:val="28"/>
        </w:rPr>
        <w:t xml:space="preserve">Приложение № </w:t>
      </w:r>
      <w:r w:rsidR="001F4400">
        <w:rPr>
          <w:sz w:val="28"/>
          <w:szCs w:val="28"/>
        </w:rPr>
        <w:t>7</w:t>
      </w:r>
    </w:p>
    <w:p w:rsidR="00E6772A" w:rsidRPr="002A17BD" w:rsidRDefault="00E6772A" w:rsidP="00F72D0E">
      <w:pPr>
        <w:jc w:val="right"/>
        <w:rPr>
          <w:b/>
          <w:sz w:val="28"/>
          <w:szCs w:val="28"/>
        </w:rPr>
      </w:pPr>
      <w:r w:rsidRPr="002A17BD">
        <w:rPr>
          <w:sz w:val="28"/>
          <w:szCs w:val="28"/>
        </w:rPr>
        <w:t>к решени</w:t>
      </w:r>
      <w:r>
        <w:rPr>
          <w:sz w:val="28"/>
          <w:szCs w:val="28"/>
        </w:rPr>
        <w:t>ю</w:t>
      </w:r>
      <w:r w:rsidRPr="002A17BD">
        <w:rPr>
          <w:sz w:val="28"/>
          <w:szCs w:val="28"/>
        </w:rPr>
        <w:t xml:space="preserve"> Смоленской районной Думы</w:t>
      </w:r>
    </w:p>
    <w:p w:rsidR="00E6772A" w:rsidRPr="002A17BD" w:rsidRDefault="00E6772A" w:rsidP="00F72D0E">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p>
    <w:p w:rsidR="00E6772A" w:rsidRDefault="00E6772A" w:rsidP="00F72D0E">
      <w:pPr>
        <w:jc w:val="right"/>
        <w:rPr>
          <w:sz w:val="28"/>
          <w:szCs w:val="28"/>
        </w:rPr>
      </w:pPr>
      <w:r>
        <w:rPr>
          <w:sz w:val="28"/>
          <w:szCs w:val="28"/>
        </w:rPr>
        <w:t>«</w:t>
      </w:r>
      <w:r w:rsidRPr="002A17BD">
        <w:rPr>
          <w:sz w:val="28"/>
          <w:szCs w:val="28"/>
        </w:rPr>
        <w:t xml:space="preserve">Смоленский район» Смоленской области </w:t>
      </w:r>
      <w:r>
        <w:rPr>
          <w:sz w:val="28"/>
          <w:szCs w:val="28"/>
        </w:rPr>
        <w:t xml:space="preserve">на 2017 год </w:t>
      </w:r>
    </w:p>
    <w:p w:rsidR="00E6772A" w:rsidRDefault="00E6772A" w:rsidP="00F72D0E">
      <w:pPr>
        <w:jc w:val="right"/>
        <w:rPr>
          <w:sz w:val="28"/>
          <w:szCs w:val="28"/>
        </w:rPr>
      </w:pPr>
      <w:r>
        <w:rPr>
          <w:sz w:val="28"/>
          <w:szCs w:val="28"/>
        </w:rPr>
        <w:t>и плановый период 2018 и 2019 годов</w:t>
      </w:r>
      <w:r w:rsidRPr="002A17BD">
        <w:rPr>
          <w:sz w:val="28"/>
          <w:szCs w:val="28"/>
        </w:rPr>
        <w:t>»</w:t>
      </w:r>
    </w:p>
    <w:p w:rsidR="00F72D0E" w:rsidRPr="003C1238" w:rsidRDefault="00F72D0E" w:rsidP="00F72D0E">
      <w:pPr>
        <w:jc w:val="right"/>
        <w:rPr>
          <w:sz w:val="28"/>
          <w:szCs w:val="28"/>
        </w:rPr>
      </w:pPr>
    </w:p>
    <w:p w:rsidR="00646C6C" w:rsidRPr="0060523D" w:rsidRDefault="00646C6C" w:rsidP="00F72D0E">
      <w:pPr>
        <w:pStyle w:val="1"/>
        <w:spacing w:before="0" w:after="0"/>
        <w:ind w:right="125"/>
        <w:jc w:val="center"/>
        <w:rPr>
          <w:rFonts w:ascii="Times New Roman" w:hAnsi="Times New Roman" w:cs="Times New Roman"/>
          <w:sz w:val="28"/>
          <w:szCs w:val="28"/>
        </w:rPr>
      </w:pPr>
      <w:r w:rsidRPr="0060523D">
        <w:rPr>
          <w:rFonts w:ascii="Times New Roman" w:hAnsi="Times New Roman" w:cs="Times New Roman"/>
          <w:sz w:val="28"/>
          <w:szCs w:val="28"/>
        </w:rPr>
        <w:t>Программа государственных внутренних заимствований муниципального образования «Смоленский район» Смоленской области на 201</w:t>
      </w:r>
      <w:r>
        <w:rPr>
          <w:rFonts w:ascii="Times New Roman" w:hAnsi="Times New Roman" w:cs="Times New Roman"/>
          <w:sz w:val="28"/>
          <w:szCs w:val="28"/>
        </w:rPr>
        <w:t>9</w:t>
      </w:r>
      <w:r w:rsidRPr="0060523D">
        <w:rPr>
          <w:rFonts w:ascii="Times New Roman" w:hAnsi="Times New Roman" w:cs="Times New Roman"/>
          <w:sz w:val="28"/>
          <w:szCs w:val="28"/>
        </w:rPr>
        <w:t xml:space="preserve"> год</w:t>
      </w:r>
    </w:p>
    <w:p w:rsidR="00646C6C" w:rsidRPr="00C54772" w:rsidRDefault="00FB72B1" w:rsidP="00F72D0E">
      <w:pPr>
        <w:rPr>
          <w:sz w:val="24"/>
          <w:szCs w:val="24"/>
        </w:rPr>
      </w:pPr>
      <w:r>
        <w:rPr>
          <w:sz w:val="28"/>
          <w:szCs w:val="28"/>
        </w:rPr>
        <w:t xml:space="preserve"> </w:t>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751EB4">
        <w:rPr>
          <w:sz w:val="28"/>
          <w:szCs w:val="28"/>
        </w:rPr>
        <w:tab/>
      </w:r>
      <w:r w:rsidR="00E6772A" w:rsidRPr="00C54772">
        <w:rPr>
          <w:sz w:val="24"/>
          <w:szCs w:val="24"/>
        </w:rPr>
        <w:t>тыс. руб</w:t>
      </w:r>
      <w:r w:rsidRPr="00C54772">
        <w:rPr>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912"/>
        <w:gridCol w:w="1830"/>
        <w:gridCol w:w="2281"/>
      </w:tblGrid>
      <w:tr w:rsidR="00E50819" w:rsidRPr="002A17BD" w:rsidTr="00F72D0E">
        <w:trPr>
          <w:tblHeader/>
        </w:trPr>
        <w:tc>
          <w:tcPr>
            <w:tcW w:w="900" w:type="dxa"/>
            <w:tcBorders>
              <w:top w:val="single" w:sz="4" w:space="0" w:color="auto"/>
              <w:left w:val="single" w:sz="4" w:space="0" w:color="auto"/>
              <w:bottom w:val="single" w:sz="4" w:space="0" w:color="auto"/>
              <w:right w:val="single" w:sz="4" w:space="0" w:color="auto"/>
            </w:tcBorders>
            <w:vAlign w:val="center"/>
          </w:tcPr>
          <w:p w:rsidR="00E50819" w:rsidRPr="002A17BD" w:rsidRDefault="00F72D0E" w:rsidP="00F72D0E">
            <w:pPr>
              <w:ind w:right="-59" w:hanging="108"/>
              <w:jc w:val="center"/>
              <w:rPr>
                <w:sz w:val="24"/>
                <w:szCs w:val="24"/>
              </w:rPr>
            </w:pPr>
            <w:r>
              <w:rPr>
                <w:sz w:val="22"/>
                <w:szCs w:val="22"/>
              </w:rPr>
              <w:t xml:space="preserve"> </w:t>
            </w:r>
            <w:r w:rsidR="00E50819" w:rsidRPr="002A17BD">
              <w:rPr>
                <w:sz w:val="24"/>
                <w:szCs w:val="24"/>
              </w:rPr>
              <w:t>№</w:t>
            </w:r>
          </w:p>
          <w:p w:rsidR="00E50819" w:rsidRPr="002A17BD" w:rsidRDefault="00E50819" w:rsidP="004568BF">
            <w:pPr>
              <w:jc w:val="center"/>
              <w:rPr>
                <w:sz w:val="24"/>
                <w:szCs w:val="24"/>
              </w:rPr>
            </w:pPr>
            <w:r w:rsidRPr="002A17BD">
              <w:rPr>
                <w:sz w:val="24"/>
                <w:szCs w:val="24"/>
              </w:rPr>
              <w:t>п/п</w:t>
            </w:r>
          </w:p>
        </w:tc>
        <w:tc>
          <w:tcPr>
            <w:tcW w:w="4912" w:type="dxa"/>
            <w:tcBorders>
              <w:top w:val="single" w:sz="4" w:space="0" w:color="auto"/>
              <w:left w:val="single" w:sz="4" w:space="0" w:color="auto"/>
              <w:bottom w:val="single" w:sz="4" w:space="0" w:color="auto"/>
              <w:right w:val="single" w:sz="4" w:space="0" w:color="auto"/>
            </w:tcBorders>
            <w:vAlign w:val="center"/>
          </w:tcPr>
          <w:p w:rsidR="00E50819" w:rsidRPr="00B26FF1" w:rsidRDefault="00E50819" w:rsidP="004568BF">
            <w:pPr>
              <w:jc w:val="center"/>
              <w:rPr>
                <w:sz w:val="28"/>
                <w:szCs w:val="28"/>
              </w:rPr>
            </w:pPr>
            <w:r w:rsidRPr="00B26FF1">
              <w:rPr>
                <w:sz w:val="28"/>
                <w:szCs w:val="28"/>
              </w:rPr>
              <w:t>Вид заимствования</w:t>
            </w:r>
          </w:p>
        </w:tc>
        <w:tc>
          <w:tcPr>
            <w:tcW w:w="1830" w:type="dxa"/>
            <w:tcBorders>
              <w:top w:val="single" w:sz="4" w:space="0" w:color="auto"/>
              <w:left w:val="single" w:sz="4" w:space="0" w:color="auto"/>
              <w:bottom w:val="single" w:sz="4" w:space="0" w:color="auto"/>
              <w:right w:val="single" w:sz="4" w:space="0" w:color="auto"/>
            </w:tcBorders>
            <w:vAlign w:val="center"/>
          </w:tcPr>
          <w:p w:rsidR="00E50819" w:rsidRPr="00B26FF1" w:rsidRDefault="00E50819" w:rsidP="004568BF">
            <w:pPr>
              <w:jc w:val="center"/>
              <w:rPr>
                <w:sz w:val="28"/>
                <w:szCs w:val="28"/>
              </w:rPr>
            </w:pPr>
            <w:r w:rsidRPr="00B26FF1">
              <w:rPr>
                <w:sz w:val="28"/>
                <w:szCs w:val="28"/>
              </w:rPr>
              <w:t>Объем</w:t>
            </w:r>
          </w:p>
          <w:p w:rsidR="00E50819" w:rsidRPr="00B26FF1" w:rsidRDefault="00E50819" w:rsidP="004568BF">
            <w:pPr>
              <w:jc w:val="center"/>
              <w:rPr>
                <w:sz w:val="28"/>
                <w:szCs w:val="28"/>
              </w:rPr>
            </w:pPr>
            <w:r w:rsidRPr="00B26FF1">
              <w:rPr>
                <w:sz w:val="28"/>
                <w:szCs w:val="28"/>
              </w:rPr>
              <w:t>привлечения</w:t>
            </w:r>
          </w:p>
          <w:p w:rsidR="00E50819" w:rsidRPr="00B26FF1" w:rsidRDefault="00E50819" w:rsidP="00B44F3C">
            <w:pPr>
              <w:jc w:val="center"/>
              <w:rPr>
                <w:sz w:val="28"/>
                <w:szCs w:val="28"/>
              </w:rPr>
            </w:pPr>
            <w:r>
              <w:rPr>
                <w:sz w:val="28"/>
                <w:szCs w:val="28"/>
              </w:rPr>
              <w:t>в 201</w:t>
            </w:r>
            <w:r w:rsidR="00B44F3C">
              <w:rPr>
                <w:sz w:val="28"/>
                <w:szCs w:val="28"/>
              </w:rPr>
              <w:t>9</w:t>
            </w:r>
            <w:r>
              <w:rPr>
                <w:sz w:val="28"/>
                <w:szCs w:val="28"/>
              </w:rPr>
              <w:t>году</w:t>
            </w: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B26FF1" w:rsidRDefault="00E50819" w:rsidP="00B44F3C">
            <w:pPr>
              <w:jc w:val="center"/>
              <w:rPr>
                <w:sz w:val="28"/>
                <w:szCs w:val="28"/>
              </w:rPr>
            </w:pPr>
            <w:r w:rsidRPr="00B26FF1">
              <w:rPr>
                <w:sz w:val="28"/>
                <w:szCs w:val="28"/>
              </w:rPr>
              <w:t>Объем</w:t>
            </w:r>
            <w:r>
              <w:rPr>
                <w:sz w:val="28"/>
                <w:szCs w:val="28"/>
              </w:rPr>
              <w:t xml:space="preserve"> </w:t>
            </w:r>
            <w:proofErr w:type="gramStart"/>
            <w:r w:rsidRPr="00B26FF1">
              <w:rPr>
                <w:sz w:val="28"/>
                <w:szCs w:val="28"/>
              </w:rPr>
              <w:t>средств</w:t>
            </w:r>
            <w:proofErr w:type="gramEnd"/>
            <w:r w:rsidRPr="00B26FF1">
              <w:rPr>
                <w:sz w:val="28"/>
                <w:szCs w:val="28"/>
              </w:rPr>
              <w:t xml:space="preserve"> направляемых</w:t>
            </w:r>
            <w:r>
              <w:rPr>
                <w:sz w:val="28"/>
                <w:szCs w:val="28"/>
              </w:rPr>
              <w:t xml:space="preserve"> </w:t>
            </w:r>
            <w:r w:rsidRPr="00B26FF1">
              <w:rPr>
                <w:sz w:val="28"/>
                <w:szCs w:val="28"/>
              </w:rPr>
              <w:t>на погашение</w:t>
            </w:r>
            <w:r>
              <w:rPr>
                <w:sz w:val="28"/>
                <w:szCs w:val="28"/>
              </w:rPr>
              <w:t xml:space="preserve"> </w:t>
            </w:r>
            <w:r w:rsidRPr="00B26FF1">
              <w:rPr>
                <w:sz w:val="28"/>
                <w:szCs w:val="28"/>
              </w:rPr>
              <w:t xml:space="preserve">основного долга </w:t>
            </w:r>
            <w:r>
              <w:rPr>
                <w:sz w:val="28"/>
                <w:szCs w:val="28"/>
              </w:rPr>
              <w:t>в 201</w:t>
            </w:r>
            <w:r w:rsidR="00B44F3C">
              <w:rPr>
                <w:sz w:val="28"/>
                <w:szCs w:val="28"/>
              </w:rPr>
              <w:t>9</w:t>
            </w:r>
            <w:r>
              <w:rPr>
                <w:sz w:val="28"/>
                <w:szCs w:val="28"/>
              </w:rPr>
              <w:t xml:space="preserve"> году</w:t>
            </w:r>
          </w:p>
        </w:tc>
      </w:tr>
      <w:tr w:rsidR="00E50819" w:rsidRPr="002A17BD" w:rsidTr="00F72D0E">
        <w:trPr>
          <w:tblHeader/>
        </w:trPr>
        <w:tc>
          <w:tcPr>
            <w:tcW w:w="900" w:type="dxa"/>
            <w:tcBorders>
              <w:top w:val="single" w:sz="4" w:space="0" w:color="auto"/>
              <w:left w:val="single" w:sz="4" w:space="0" w:color="auto"/>
              <w:bottom w:val="single" w:sz="4" w:space="0" w:color="auto"/>
              <w:right w:val="single" w:sz="4" w:space="0" w:color="auto"/>
            </w:tcBorders>
          </w:tcPr>
          <w:p w:rsidR="00E50819" w:rsidRPr="002A17BD" w:rsidRDefault="00E50819" w:rsidP="004568BF">
            <w:pPr>
              <w:jc w:val="center"/>
              <w:rPr>
                <w:sz w:val="22"/>
                <w:szCs w:val="22"/>
              </w:rPr>
            </w:pPr>
            <w:r w:rsidRPr="002A17BD">
              <w:rPr>
                <w:sz w:val="22"/>
                <w:szCs w:val="22"/>
              </w:rPr>
              <w:t>1</w:t>
            </w:r>
          </w:p>
        </w:tc>
        <w:tc>
          <w:tcPr>
            <w:tcW w:w="4912" w:type="dxa"/>
            <w:tcBorders>
              <w:top w:val="single" w:sz="4" w:space="0" w:color="auto"/>
              <w:left w:val="single" w:sz="4" w:space="0" w:color="auto"/>
              <w:bottom w:val="single" w:sz="4" w:space="0" w:color="auto"/>
              <w:right w:val="single" w:sz="4" w:space="0" w:color="auto"/>
            </w:tcBorders>
          </w:tcPr>
          <w:p w:rsidR="00E50819" w:rsidRPr="002A17BD" w:rsidRDefault="00E50819" w:rsidP="004568BF">
            <w:pPr>
              <w:jc w:val="center"/>
              <w:rPr>
                <w:sz w:val="22"/>
                <w:szCs w:val="22"/>
              </w:rPr>
            </w:pPr>
            <w:r w:rsidRPr="002A17BD">
              <w:rPr>
                <w:sz w:val="22"/>
                <w:szCs w:val="22"/>
              </w:rPr>
              <w:t>2</w:t>
            </w:r>
          </w:p>
        </w:tc>
        <w:tc>
          <w:tcPr>
            <w:tcW w:w="1830" w:type="dxa"/>
            <w:tcBorders>
              <w:top w:val="single" w:sz="4" w:space="0" w:color="auto"/>
              <w:left w:val="single" w:sz="4" w:space="0" w:color="auto"/>
              <w:bottom w:val="single" w:sz="4" w:space="0" w:color="auto"/>
              <w:right w:val="single" w:sz="4" w:space="0" w:color="auto"/>
            </w:tcBorders>
            <w:vAlign w:val="bottom"/>
          </w:tcPr>
          <w:p w:rsidR="00E50819" w:rsidRPr="002A17BD" w:rsidRDefault="00E50819" w:rsidP="004568BF">
            <w:pPr>
              <w:jc w:val="center"/>
              <w:rPr>
                <w:sz w:val="22"/>
                <w:szCs w:val="22"/>
              </w:rPr>
            </w:pPr>
            <w:r w:rsidRPr="002A17BD">
              <w:rPr>
                <w:sz w:val="22"/>
                <w:szCs w:val="22"/>
              </w:rPr>
              <w:t>3</w:t>
            </w:r>
          </w:p>
        </w:tc>
        <w:tc>
          <w:tcPr>
            <w:tcW w:w="2281" w:type="dxa"/>
            <w:tcBorders>
              <w:top w:val="single" w:sz="4" w:space="0" w:color="auto"/>
              <w:left w:val="single" w:sz="4" w:space="0" w:color="auto"/>
              <w:bottom w:val="single" w:sz="4" w:space="0" w:color="auto"/>
              <w:right w:val="single" w:sz="4" w:space="0" w:color="auto"/>
            </w:tcBorders>
            <w:vAlign w:val="bottom"/>
          </w:tcPr>
          <w:p w:rsidR="00E50819" w:rsidRPr="002A17BD" w:rsidRDefault="00E50819" w:rsidP="004568BF">
            <w:pPr>
              <w:jc w:val="center"/>
              <w:rPr>
                <w:sz w:val="22"/>
                <w:szCs w:val="22"/>
              </w:rPr>
            </w:pPr>
            <w:r w:rsidRPr="002A17BD">
              <w:rPr>
                <w:sz w:val="22"/>
                <w:szCs w:val="22"/>
              </w:rPr>
              <w:t>4</w:t>
            </w:r>
          </w:p>
        </w:tc>
      </w:tr>
      <w:tr w:rsidR="00E5081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E50819" w:rsidRPr="002A17BD" w:rsidRDefault="00E50819" w:rsidP="004568BF">
            <w:pPr>
              <w:jc w:val="center"/>
              <w:rPr>
                <w:sz w:val="28"/>
                <w:szCs w:val="28"/>
              </w:rPr>
            </w:pPr>
            <w:r>
              <w:rPr>
                <w:sz w:val="28"/>
                <w:szCs w:val="28"/>
              </w:rPr>
              <w:lastRenderedPageBreak/>
              <w:t>1</w:t>
            </w:r>
            <w:r w:rsidRPr="002A17BD">
              <w:rPr>
                <w:sz w:val="28"/>
                <w:szCs w:val="28"/>
              </w:rPr>
              <w:t>.</w:t>
            </w:r>
          </w:p>
        </w:tc>
        <w:tc>
          <w:tcPr>
            <w:tcW w:w="4912" w:type="dxa"/>
            <w:tcBorders>
              <w:top w:val="single" w:sz="4" w:space="0" w:color="auto"/>
              <w:left w:val="single" w:sz="4" w:space="0" w:color="auto"/>
              <w:bottom w:val="single" w:sz="4" w:space="0" w:color="auto"/>
              <w:right w:val="single" w:sz="4" w:space="0" w:color="auto"/>
            </w:tcBorders>
          </w:tcPr>
          <w:p w:rsidR="00E50819" w:rsidRPr="002A17BD" w:rsidRDefault="00E50819" w:rsidP="004568BF">
            <w:pPr>
              <w:jc w:val="both"/>
              <w:rPr>
                <w:sz w:val="28"/>
                <w:szCs w:val="28"/>
              </w:rPr>
            </w:pPr>
            <w:r w:rsidRPr="002A17BD">
              <w:rPr>
                <w:sz w:val="28"/>
                <w:szCs w:val="28"/>
              </w:rPr>
              <w:t xml:space="preserve">Получение кредитов от кредитных организаций муниципальным районом в валюте </w:t>
            </w:r>
            <w:r w:rsidRPr="00E60497">
              <w:rPr>
                <w:sz w:val="28"/>
                <w:szCs w:val="28"/>
              </w:rPr>
              <w:t>Российской Федерации</w:t>
            </w:r>
          </w:p>
        </w:tc>
        <w:tc>
          <w:tcPr>
            <w:tcW w:w="1830" w:type="dxa"/>
            <w:tcBorders>
              <w:top w:val="single" w:sz="4" w:space="0" w:color="auto"/>
              <w:left w:val="single" w:sz="4" w:space="0" w:color="auto"/>
              <w:bottom w:val="single" w:sz="4" w:space="0" w:color="auto"/>
              <w:right w:val="single" w:sz="4" w:space="0" w:color="auto"/>
            </w:tcBorders>
          </w:tcPr>
          <w:p w:rsidR="00E50819" w:rsidRPr="00776863" w:rsidRDefault="00E50819" w:rsidP="004568BF">
            <w:pPr>
              <w:jc w:val="center"/>
              <w:rPr>
                <w:sz w:val="28"/>
                <w:szCs w:val="28"/>
              </w:rPr>
            </w:pPr>
            <w:r>
              <w:rPr>
                <w:sz w:val="28"/>
                <w:szCs w:val="28"/>
              </w:rPr>
              <w:t>97 766,4</w:t>
            </w:r>
          </w:p>
        </w:tc>
        <w:tc>
          <w:tcPr>
            <w:tcW w:w="2281" w:type="dxa"/>
            <w:tcBorders>
              <w:top w:val="single" w:sz="4" w:space="0" w:color="auto"/>
              <w:left w:val="single" w:sz="4" w:space="0" w:color="auto"/>
              <w:bottom w:val="single" w:sz="4" w:space="0" w:color="auto"/>
              <w:right w:val="single" w:sz="4" w:space="0" w:color="auto"/>
            </w:tcBorders>
          </w:tcPr>
          <w:p w:rsidR="00E50819" w:rsidRPr="00C73966" w:rsidRDefault="00E50819" w:rsidP="004568BF">
            <w:pPr>
              <w:jc w:val="center"/>
              <w:rPr>
                <w:sz w:val="28"/>
                <w:szCs w:val="28"/>
              </w:rPr>
            </w:pPr>
          </w:p>
        </w:tc>
      </w:tr>
      <w:tr w:rsidR="00E5081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E50819" w:rsidRDefault="00E50819" w:rsidP="004568BF">
            <w:pPr>
              <w:jc w:val="center"/>
              <w:rPr>
                <w:sz w:val="28"/>
                <w:szCs w:val="28"/>
              </w:rPr>
            </w:pPr>
            <w:r>
              <w:rPr>
                <w:sz w:val="28"/>
                <w:szCs w:val="28"/>
              </w:rPr>
              <w:t>2.</w:t>
            </w:r>
          </w:p>
        </w:tc>
        <w:tc>
          <w:tcPr>
            <w:tcW w:w="4912" w:type="dxa"/>
            <w:tcBorders>
              <w:top w:val="single" w:sz="4" w:space="0" w:color="auto"/>
              <w:left w:val="single" w:sz="4" w:space="0" w:color="auto"/>
              <w:bottom w:val="single" w:sz="4" w:space="0" w:color="auto"/>
              <w:right w:val="single" w:sz="4" w:space="0" w:color="auto"/>
            </w:tcBorders>
          </w:tcPr>
          <w:p w:rsidR="00E50819" w:rsidRPr="002A17BD" w:rsidRDefault="00E50819" w:rsidP="004568BF">
            <w:pPr>
              <w:jc w:val="both"/>
              <w:rPr>
                <w:sz w:val="28"/>
                <w:szCs w:val="28"/>
              </w:rPr>
            </w:pPr>
            <w:r w:rsidRPr="002A17BD">
              <w:rPr>
                <w:sz w:val="28"/>
                <w:szCs w:val="28"/>
              </w:rPr>
              <w:t xml:space="preserve">Получение </w:t>
            </w:r>
            <w:r>
              <w:rPr>
                <w:sz w:val="28"/>
                <w:szCs w:val="28"/>
              </w:rPr>
              <w:t xml:space="preserve">бюджетных </w:t>
            </w:r>
            <w:r w:rsidRPr="002A17BD">
              <w:rPr>
                <w:sz w:val="28"/>
                <w:szCs w:val="28"/>
              </w:rPr>
              <w:t xml:space="preserve">кредитов от </w:t>
            </w:r>
            <w:r>
              <w:rPr>
                <w:sz w:val="28"/>
                <w:szCs w:val="28"/>
              </w:rPr>
              <w:t>других бюджетов бюджетной системы</w:t>
            </w:r>
            <w:r w:rsidRPr="002A17BD">
              <w:rPr>
                <w:sz w:val="28"/>
                <w:szCs w:val="28"/>
              </w:rPr>
              <w:t xml:space="preserve"> муниципальным районом в валюте </w:t>
            </w:r>
            <w:r w:rsidRPr="00E60497">
              <w:rPr>
                <w:sz w:val="28"/>
                <w:szCs w:val="28"/>
              </w:rPr>
              <w:t>Российской Федерации</w:t>
            </w:r>
          </w:p>
        </w:tc>
        <w:tc>
          <w:tcPr>
            <w:tcW w:w="1830" w:type="dxa"/>
            <w:tcBorders>
              <w:top w:val="single" w:sz="4" w:space="0" w:color="auto"/>
              <w:left w:val="single" w:sz="4" w:space="0" w:color="auto"/>
              <w:bottom w:val="single" w:sz="4" w:space="0" w:color="auto"/>
              <w:right w:val="single" w:sz="4" w:space="0" w:color="auto"/>
            </w:tcBorders>
          </w:tcPr>
          <w:p w:rsidR="00E50819" w:rsidRPr="00197728" w:rsidRDefault="00E50819" w:rsidP="004568BF">
            <w:pPr>
              <w:jc w:val="center"/>
              <w:rPr>
                <w:sz w:val="28"/>
                <w:szCs w:val="28"/>
              </w:rPr>
            </w:pPr>
            <w:r>
              <w:rPr>
                <w:sz w:val="28"/>
                <w:szCs w:val="28"/>
              </w:rPr>
              <w:t>0</w:t>
            </w:r>
          </w:p>
        </w:tc>
        <w:tc>
          <w:tcPr>
            <w:tcW w:w="2281" w:type="dxa"/>
            <w:tcBorders>
              <w:top w:val="single" w:sz="4" w:space="0" w:color="auto"/>
              <w:left w:val="single" w:sz="4" w:space="0" w:color="auto"/>
              <w:bottom w:val="single" w:sz="4" w:space="0" w:color="auto"/>
              <w:right w:val="single" w:sz="4" w:space="0" w:color="auto"/>
            </w:tcBorders>
          </w:tcPr>
          <w:p w:rsidR="00E50819" w:rsidRPr="00C73966" w:rsidRDefault="00E50819" w:rsidP="004568BF">
            <w:pPr>
              <w:jc w:val="center"/>
              <w:rPr>
                <w:sz w:val="28"/>
                <w:szCs w:val="28"/>
              </w:rPr>
            </w:pPr>
          </w:p>
        </w:tc>
      </w:tr>
      <w:tr w:rsidR="00E5081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E50819" w:rsidRPr="002A17BD" w:rsidRDefault="00E50819" w:rsidP="004568BF">
            <w:pPr>
              <w:jc w:val="center"/>
              <w:rPr>
                <w:sz w:val="28"/>
                <w:szCs w:val="28"/>
              </w:rPr>
            </w:pPr>
            <w:r>
              <w:rPr>
                <w:sz w:val="28"/>
                <w:szCs w:val="28"/>
              </w:rPr>
              <w:t xml:space="preserve">3. </w:t>
            </w:r>
          </w:p>
        </w:tc>
        <w:tc>
          <w:tcPr>
            <w:tcW w:w="4912" w:type="dxa"/>
            <w:tcBorders>
              <w:top w:val="single" w:sz="4" w:space="0" w:color="auto"/>
              <w:left w:val="single" w:sz="4" w:space="0" w:color="auto"/>
              <w:bottom w:val="single" w:sz="4" w:space="0" w:color="auto"/>
              <w:right w:val="single" w:sz="4" w:space="0" w:color="auto"/>
            </w:tcBorders>
            <w:vAlign w:val="bottom"/>
          </w:tcPr>
          <w:p w:rsidR="00E50819" w:rsidRPr="00E60497" w:rsidRDefault="00E50819" w:rsidP="004568BF">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Pr>
                <w:sz w:val="28"/>
                <w:szCs w:val="28"/>
              </w:rPr>
              <w:t xml:space="preserve"> </w:t>
            </w:r>
            <w:r w:rsidRPr="00E60497">
              <w:rPr>
                <w:sz w:val="28"/>
                <w:szCs w:val="28"/>
              </w:rPr>
              <w:t>Российской Федерации</w:t>
            </w:r>
          </w:p>
        </w:tc>
        <w:tc>
          <w:tcPr>
            <w:tcW w:w="1830" w:type="dxa"/>
            <w:tcBorders>
              <w:top w:val="single" w:sz="4" w:space="0" w:color="auto"/>
              <w:left w:val="single" w:sz="4" w:space="0" w:color="auto"/>
              <w:bottom w:val="single" w:sz="4" w:space="0" w:color="auto"/>
              <w:right w:val="single" w:sz="4" w:space="0" w:color="auto"/>
            </w:tcBorders>
          </w:tcPr>
          <w:p w:rsidR="00E50819" w:rsidRPr="00FD04F8" w:rsidRDefault="00E50819" w:rsidP="004568BF">
            <w:pPr>
              <w:jc w:val="center"/>
              <w:rPr>
                <w:color w:val="FF0000"/>
                <w:sz w:val="28"/>
                <w:szCs w:val="28"/>
              </w:rPr>
            </w:pPr>
          </w:p>
        </w:tc>
        <w:tc>
          <w:tcPr>
            <w:tcW w:w="2281" w:type="dxa"/>
            <w:tcBorders>
              <w:top w:val="single" w:sz="4" w:space="0" w:color="auto"/>
              <w:left w:val="single" w:sz="4" w:space="0" w:color="auto"/>
              <w:bottom w:val="single" w:sz="4" w:space="0" w:color="auto"/>
              <w:right w:val="single" w:sz="4" w:space="0" w:color="auto"/>
            </w:tcBorders>
            <w:vAlign w:val="center"/>
          </w:tcPr>
          <w:p w:rsidR="00E50819" w:rsidRPr="00C73966" w:rsidRDefault="00E50819" w:rsidP="004568BF">
            <w:pPr>
              <w:jc w:val="center"/>
              <w:rPr>
                <w:sz w:val="28"/>
                <w:szCs w:val="28"/>
              </w:rPr>
            </w:pPr>
            <w:r>
              <w:rPr>
                <w:sz w:val="28"/>
                <w:szCs w:val="28"/>
              </w:rPr>
              <w:t>74 092,2</w:t>
            </w:r>
          </w:p>
        </w:tc>
      </w:tr>
      <w:tr w:rsidR="00E50819" w:rsidRPr="002A17BD" w:rsidTr="00F72D0E">
        <w:trPr>
          <w:cantSplit/>
        </w:trPr>
        <w:tc>
          <w:tcPr>
            <w:tcW w:w="900" w:type="dxa"/>
            <w:tcBorders>
              <w:top w:val="single" w:sz="4" w:space="0" w:color="auto"/>
              <w:left w:val="single" w:sz="4" w:space="0" w:color="auto"/>
              <w:bottom w:val="single" w:sz="4" w:space="0" w:color="auto"/>
              <w:right w:val="single" w:sz="4" w:space="0" w:color="auto"/>
            </w:tcBorders>
          </w:tcPr>
          <w:p w:rsidR="00E50819" w:rsidRDefault="00E50819" w:rsidP="004568BF">
            <w:pPr>
              <w:jc w:val="center"/>
              <w:rPr>
                <w:sz w:val="28"/>
                <w:szCs w:val="28"/>
              </w:rPr>
            </w:pPr>
            <w:r>
              <w:rPr>
                <w:sz w:val="28"/>
                <w:szCs w:val="28"/>
              </w:rPr>
              <w:t>4.</w:t>
            </w:r>
          </w:p>
        </w:tc>
        <w:tc>
          <w:tcPr>
            <w:tcW w:w="4912" w:type="dxa"/>
            <w:tcBorders>
              <w:top w:val="single" w:sz="4" w:space="0" w:color="auto"/>
              <w:left w:val="single" w:sz="4" w:space="0" w:color="auto"/>
              <w:bottom w:val="single" w:sz="4" w:space="0" w:color="auto"/>
              <w:right w:val="single" w:sz="4" w:space="0" w:color="auto"/>
            </w:tcBorders>
            <w:vAlign w:val="bottom"/>
          </w:tcPr>
          <w:p w:rsidR="00E50819" w:rsidRPr="00E60497" w:rsidRDefault="00E50819" w:rsidP="004568BF">
            <w:pPr>
              <w:jc w:val="both"/>
              <w:rPr>
                <w:sz w:val="28"/>
                <w:szCs w:val="28"/>
              </w:rPr>
            </w:pPr>
            <w:r w:rsidRPr="00E60497">
              <w:rPr>
                <w:sz w:val="28"/>
                <w:szCs w:val="28"/>
              </w:rPr>
              <w:t>Погашение кредитов от других бюджетов</w:t>
            </w:r>
            <w:r>
              <w:rPr>
                <w:sz w:val="28"/>
                <w:szCs w:val="28"/>
              </w:rPr>
              <w:t xml:space="preserve"> </w:t>
            </w:r>
            <w:r w:rsidRPr="00E60497">
              <w:rPr>
                <w:sz w:val="28"/>
                <w:szCs w:val="28"/>
              </w:rPr>
              <w:t>бюджетной системы Российской Федерации</w:t>
            </w:r>
            <w:r>
              <w:rPr>
                <w:sz w:val="28"/>
                <w:szCs w:val="28"/>
              </w:rPr>
              <w:t xml:space="preserve"> </w:t>
            </w:r>
            <w:r w:rsidRPr="00E60497">
              <w:rPr>
                <w:sz w:val="28"/>
                <w:szCs w:val="28"/>
              </w:rPr>
              <w:t>бюджетами муниципальных районов в валюте</w:t>
            </w:r>
            <w:r>
              <w:rPr>
                <w:sz w:val="28"/>
                <w:szCs w:val="28"/>
              </w:rPr>
              <w:t xml:space="preserve"> </w:t>
            </w:r>
            <w:r w:rsidRPr="00E60497">
              <w:rPr>
                <w:sz w:val="28"/>
                <w:szCs w:val="28"/>
              </w:rPr>
              <w:t>Российской Федерации</w:t>
            </w:r>
          </w:p>
        </w:tc>
        <w:tc>
          <w:tcPr>
            <w:tcW w:w="1830" w:type="dxa"/>
            <w:tcBorders>
              <w:top w:val="single" w:sz="4" w:space="0" w:color="auto"/>
              <w:left w:val="single" w:sz="4" w:space="0" w:color="auto"/>
              <w:bottom w:val="single" w:sz="4" w:space="0" w:color="auto"/>
              <w:right w:val="single" w:sz="4" w:space="0" w:color="auto"/>
            </w:tcBorders>
          </w:tcPr>
          <w:p w:rsidR="00E50819" w:rsidRPr="00FD04F8" w:rsidRDefault="00E50819" w:rsidP="004568BF">
            <w:pPr>
              <w:jc w:val="center"/>
              <w:rPr>
                <w:color w:val="FF0000"/>
                <w:sz w:val="28"/>
                <w:szCs w:val="28"/>
              </w:rPr>
            </w:pPr>
          </w:p>
        </w:tc>
        <w:tc>
          <w:tcPr>
            <w:tcW w:w="2281" w:type="dxa"/>
            <w:tcBorders>
              <w:top w:val="single" w:sz="4" w:space="0" w:color="auto"/>
              <w:left w:val="single" w:sz="4" w:space="0" w:color="auto"/>
              <w:bottom w:val="single" w:sz="4" w:space="0" w:color="auto"/>
              <w:right w:val="single" w:sz="4" w:space="0" w:color="auto"/>
            </w:tcBorders>
            <w:vAlign w:val="center"/>
          </w:tcPr>
          <w:p w:rsidR="00E50819" w:rsidRDefault="00E50819" w:rsidP="004568BF">
            <w:pPr>
              <w:jc w:val="center"/>
              <w:rPr>
                <w:sz w:val="28"/>
                <w:szCs w:val="28"/>
              </w:rPr>
            </w:pPr>
            <w:r>
              <w:rPr>
                <w:sz w:val="28"/>
                <w:szCs w:val="28"/>
              </w:rPr>
              <w:t>0</w:t>
            </w:r>
          </w:p>
        </w:tc>
      </w:tr>
      <w:tr w:rsidR="00E50819" w:rsidRPr="002A17BD" w:rsidTr="00F72D0E">
        <w:trPr>
          <w:cantSplit/>
        </w:trPr>
        <w:tc>
          <w:tcPr>
            <w:tcW w:w="5812" w:type="dxa"/>
            <w:gridSpan w:val="2"/>
            <w:tcBorders>
              <w:top w:val="single" w:sz="4" w:space="0" w:color="auto"/>
              <w:left w:val="single" w:sz="4" w:space="0" w:color="auto"/>
              <w:bottom w:val="single" w:sz="4" w:space="0" w:color="auto"/>
              <w:right w:val="single" w:sz="4" w:space="0" w:color="auto"/>
            </w:tcBorders>
          </w:tcPr>
          <w:p w:rsidR="00E50819" w:rsidRPr="00B26FF1" w:rsidRDefault="00E50819" w:rsidP="004568BF">
            <w:pPr>
              <w:jc w:val="center"/>
              <w:rPr>
                <w:sz w:val="28"/>
                <w:szCs w:val="28"/>
              </w:rPr>
            </w:pPr>
            <w:r w:rsidRPr="00B26FF1">
              <w:rPr>
                <w:sz w:val="28"/>
                <w:szCs w:val="28"/>
              </w:rPr>
              <w:t>Итого</w:t>
            </w:r>
          </w:p>
        </w:tc>
        <w:tc>
          <w:tcPr>
            <w:tcW w:w="1830" w:type="dxa"/>
            <w:tcBorders>
              <w:top w:val="single" w:sz="4" w:space="0" w:color="auto"/>
              <w:left w:val="single" w:sz="4" w:space="0" w:color="auto"/>
              <w:bottom w:val="single" w:sz="4" w:space="0" w:color="auto"/>
              <w:right w:val="single" w:sz="4" w:space="0" w:color="auto"/>
            </w:tcBorders>
          </w:tcPr>
          <w:p w:rsidR="00E50819" w:rsidRPr="00776863" w:rsidRDefault="00E50819" w:rsidP="004568BF">
            <w:pPr>
              <w:jc w:val="center"/>
              <w:rPr>
                <w:sz w:val="28"/>
                <w:szCs w:val="28"/>
              </w:rPr>
            </w:pPr>
            <w:r>
              <w:rPr>
                <w:sz w:val="28"/>
                <w:szCs w:val="28"/>
              </w:rPr>
              <w:t>97 766,4</w:t>
            </w:r>
          </w:p>
        </w:tc>
        <w:tc>
          <w:tcPr>
            <w:tcW w:w="2281" w:type="dxa"/>
            <w:tcBorders>
              <w:top w:val="single" w:sz="4" w:space="0" w:color="auto"/>
              <w:left w:val="single" w:sz="4" w:space="0" w:color="auto"/>
              <w:bottom w:val="single" w:sz="4" w:space="0" w:color="auto"/>
              <w:right w:val="single" w:sz="4" w:space="0" w:color="auto"/>
            </w:tcBorders>
          </w:tcPr>
          <w:p w:rsidR="00E50819" w:rsidRPr="00202BD9" w:rsidRDefault="00E50819" w:rsidP="004568BF">
            <w:pPr>
              <w:jc w:val="center"/>
              <w:rPr>
                <w:sz w:val="28"/>
                <w:szCs w:val="28"/>
              </w:rPr>
            </w:pPr>
            <w:r>
              <w:rPr>
                <w:sz w:val="28"/>
                <w:szCs w:val="28"/>
              </w:rPr>
              <w:t>74 092,2</w:t>
            </w:r>
          </w:p>
        </w:tc>
      </w:tr>
    </w:tbl>
    <w:p w:rsidR="00C825D9" w:rsidRPr="002A17BD" w:rsidRDefault="00C825D9" w:rsidP="00C825D9">
      <w:pPr>
        <w:rPr>
          <w:sz w:val="28"/>
          <w:szCs w:val="28"/>
        </w:rPr>
      </w:pPr>
    </w:p>
    <w:p w:rsidR="00A70171" w:rsidRPr="002A17BD" w:rsidRDefault="000177F4" w:rsidP="00A70171">
      <w:pPr>
        <w:pStyle w:val="ConsPlusTitle"/>
        <w:widowControl/>
        <w:jc w:val="both"/>
        <w:rPr>
          <w:rFonts w:ascii="Times New Roman" w:hAnsi="Times New Roman" w:cs="Times New Roman"/>
          <w:b w:val="0"/>
          <w:szCs w:val="28"/>
        </w:rPr>
      </w:pPr>
      <w:r>
        <w:rPr>
          <w:rFonts w:ascii="Times New Roman" w:hAnsi="Times New Roman" w:cs="Times New Roman"/>
          <w:b w:val="0"/>
          <w:sz w:val="28"/>
        </w:rPr>
        <w:t>8</w:t>
      </w:r>
      <w:r w:rsidR="00A70171" w:rsidRPr="002A17BD">
        <w:rPr>
          <w:rFonts w:ascii="Times New Roman" w:hAnsi="Times New Roman" w:cs="Times New Roman"/>
          <w:b w:val="0"/>
          <w:sz w:val="28"/>
        </w:rPr>
        <w:t xml:space="preserve">. Приложение № </w:t>
      </w:r>
      <w:r>
        <w:rPr>
          <w:rFonts w:ascii="Times New Roman" w:hAnsi="Times New Roman" w:cs="Times New Roman"/>
          <w:b w:val="0"/>
          <w:sz w:val="28"/>
        </w:rPr>
        <w:t>8</w:t>
      </w:r>
      <w:r w:rsidR="003455C5">
        <w:rPr>
          <w:rFonts w:ascii="Times New Roman" w:hAnsi="Times New Roman" w:cs="Times New Roman"/>
          <w:sz w:val="28"/>
        </w:rPr>
        <w:t xml:space="preserve"> «</w:t>
      </w:r>
      <w:r w:rsidR="00A70171"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975A8C">
        <w:rPr>
          <w:rFonts w:ascii="Times New Roman" w:hAnsi="Times New Roman" w:cs="Times New Roman"/>
          <w:b w:val="0"/>
          <w:sz w:val="28"/>
          <w:szCs w:val="28"/>
        </w:rPr>
        <w:t>на 2017 год и плановый период 2018 и 2019 годов</w:t>
      </w:r>
      <w:r w:rsidR="00A70171"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w:t>
      </w:r>
      <w:r w:rsidR="000177F4">
        <w:rPr>
          <w:sz w:val="28"/>
          <w:szCs w:val="28"/>
        </w:rPr>
        <w:t>8</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751EB4"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p>
    <w:p w:rsidR="00A70171" w:rsidRPr="003C1238" w:rsidRDefault="00975A8C" w:rsidP="003C1238">
      <w:pPr>
        <w:jc w:val="right"/>
        <w:rPr>
          <w:sz w:val="28"/>
          <w:szCs w:val="28"/>
        </w:rPr>
      </w:pPr>
      <w:r>
        <w:rPr>
          <w:sz w:val="28"/>
          <w:szCs w:val="28"/>
        </w:rPr>
        <w:t>на 2017 год и плановый период 2018 и 2019 годов</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406809">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r w:rsidR="00406809">
        <w:rPr>
          <w:rFonts w:ascii="Times New Roman" w:hAnsi="Times New Roman" w:cs="Times New Roman"/>
          <w:sz w:val="28"/>
          <w:szCs w:val="28"/>
        </w:rPr>
        <w:t xml:space="preserve"> </w:t>
      </w:r>
      <w:r w:rsidRPr="0060523D">
        <w:rPr>
          <w:rFonts w:ascii="Times New Roman" w:hAnsi="Times New Roman" w:cs="Times New Roman"/>
          <w:sz w:val="28"/>
          <w:szCs w:val="28"/>
        </w:rPr>
        <w:t>доходов между бюджетами муниципального района и бюджетами муниципальных образований сельских поселений Смоленского района Смоленской области</w:t>
      </w:r>
    </w:p>
    <w:p w:rsidR="00A70171" w:rsidRPr="002957D1" w:rsidRDefault="00975A8C"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2017 год и плановый период 2018 и 2019 годов</w:t>
      </w:r>
    </w:p>
    <w:p w:rsidR="007D1FC7" w:rsidRPr="00C54772" w:rsidRDefault="007D1FC7" w:rsidP="007D1FC7">
      <w:pPr>
        <w:pStyle w:val="ConsPlusTitle"/>
        <w:widowControl/>
        <w:jc w:val="right"/>
        <w:rPr>
          <w:b w:val="0"/>
          <w:sz w:val="24"/>
          <w:szCs w:val="24"/>
        </w:rPr>
      </w:pPr>
      <w:r w:rsidRPr="00C54772">
        <w:rPr>
          <w:rFonts w:ascii="Times New Roman" w:hAnsi="Times New Roman" w:cs="Times New Roman"/>
          <w:b w:val="0"/>
          <w:sz w:val="24"/>
          <w:szCs w:val="24"/>
        </w:rPr>
        <w:t>(процентов)</w:t>
      </w:r>
    </w:p>
    <w:tbl>
      <w:tblPr>
        <w:tblW w:w="10065" w:type="dxa"/>
        <w:tblInd w:w="70" w:type="dxa"/>
        <w:tblCellMar>
          <w:left w:w="70" w:type="dxa"/>
          <w:right w:w="70" w:type="dxa"/>
        </w:tblCellMar>
        <w:tblLook w:val="0000" w:firstRow="0" w:lastRow="0" w:firstColumn="0" w:lastColumn="0" w:noHBand="0" w:noVBand="0"/>
      </w:tblPr>
      <w:tblGrid>
        <w:gridCol w:w="2399"/>
        <w:gridCol w:w="3697"/>
        <w:gridCol w:w="1985"/>
        <w:gridCol w:w="1984"/>
      </w:tblGrid>
      <w:tr w:rsidR="007D1FC7" w:rsidRPr="000E4E7F" w:rsidTr="00F72D0E">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751EB4" w:rsidRDefault="007D1FC7" w:rsidP="00751EB4">
            <w:pPr>
              <w:pStyle w:val="ConsPlusNormal"/>
              <w:widowControl/>
              <w:ind w:firstLine="0"/>
              <w:jc w:val="center"/>
              <w:rPr>
                <w:rFonts w:ascii="Times New Roman" w:hAnsi="Times New Roman" w:cs="Times New Roman"/>
                <w:b/>
                <w:sz w:val="22"/>
                <w:szCs w:val="22"/>
              </w:rPr>
            </w:pPr>
            <w:r w:rsidRPr="00751EB4">
              <w:rPr>
                <w:rFonts w:ascii="Times New Roman" w:hAnsi="Times New Roman" w:cs="Times New Roman"/>
                <w:b/>
                <w:sz w:val="22"/>
                <w:szCs w:val="22"/>
              </w:rPr>
              <w:t>Код</w:t>
            </w:r>
          </w:p>
        </w:tc>
        <w:tc>
          <w:tcPr>
            <w:tcW w:w="3697" w:type="dxa"/>
            <w:tcBorders>
              <w:top w:val="single" w:sz="6" w:space="0" w:color="auto"/>
              <w:left w:val="single" w:sz="6" w:space="0" w:color="auto"/>
              <w:bottom w:val="single" w:sz="6" w:space="0" w:color="auto"/>
              <w:right w:val="single" w:sz="6" w:space="0" w:color="auto"/>
            </w:tcBorders>
          </w:tcPr>
          <w:p w:rsidR="007D1FC7" w:rsidRPr="00751EB4" w:rsidRDefault="007D1FC7" w:rsidP="00751EB4">
            <w:pPr>
              <w:pStyle w:val="ConsPlusNormal"/>
              <w:widowControl/>
              <w:ind w:firstLine="0"/>
              <w:jc w:val="center"/>
              <w:rPr>
                <w:rFonts w:ascii="Times New Roman" w:hAnsi="Times New Roman" w:cs="Times New Roman"/>
                <w:b/>
                <w:sz w:val="22"/>
                <w:szCs w:val="22"/>
              </w:rPr>
            </w:pPr>
            <w:r w:rsidRPr="00751EB4">
              <w:rPr>
                <w:rFonts w:ascii="Times New Roman" w:hAnsi="Times New Roman" w:cs="Times New Roman"/>
                <w:b/>
                <w:sz w:val="22"/>
                <w:szCs w:val="22"/>
              </w:rPr>
              <w:t>Наименование дохода</w:t>
            </w:r>
          </w:p>
        </w:tc>
        <w:tc>
          <w:tcPr>
            <w:tcW w:w="1985" w:type="dxa"/>
            <w:tcBorders>
              <w:top w:val="single" w:sz="6" w:space="0" w:color="auto"/>
              <w:left w:val="single" w:sz="6" w:space="0" w:color="auto"/>
              <w:bottom w:val="single" w:sz="6" w:space="0" w:color="auto"/>
              <w:right w:val="single" w:sz="6" w:space="0" w:color="auto"/>
            </w:tcBorders>
          </w:tcPr>
          <w:p w:rsidR="007D1FC7" w:rsidRPr="00751EB4" w:rsidRDefault="007D1FC7" w:rsidP="00F72D0E">
            <w:pPr>
              <w:pStyle w:val="ConsPlusNormal"/>
              <w:widowControl/>
              <w:ind w:firstLine="0"/>
              <w:jc w:val="center"/>
              <w:rPr>
                <w:rFonts w:ascii="Times New Roman" w:hAnsi="Times New Roman" w:cs="Times New Roman"/>
                <w:b/>
                <w:sz w:val="22"/>
                <w:szCs w:val="22"/>
              </w:rPr>
            </w:pPr>
            <w:r w:rsidRPr="00751EB4">
              <w:rPr>
                <w:rFonts w:ascii="Times New Roman" w:hAnsi="Times New Roman" w:cs="Times New Roman"/>
                <w:b/>
                <w:sz w:val="22"/>
                <w:szCs w:val="22"/>
              </w:rPr>
              <w:t>Бюджеты</w:t>
            </w:r>
            <w:r w:rsidR="00C97B5B" w:rsidRPr="00751EB4">
              <w:rPr>
                <w:rFonts w:ascii="Times New Roman" w:hAnsi="Times New Roman" w:cs="Times New Roman"/>
                <w:b/>
                <w:sz w:val="22"/>
                <w:szCs w:val="22"/>
              </w:rPr>
              <w:t xml:space="preserve"> </w:t>
            </w:r>
            <w:r w:rsidRPr="00751EB4">
              <w:rPr>
                <w:rFonts w:ascii="Times New Roman" w:hAnsi="Times New Roman" w:cs="Times New Roman"/>
                <w:b/>
                <w:sz w:val="22"/>
                <w:szCs w:val="22"/>
              </w:rPr>
              <w:t>муниципальных районов</w:t>
            </w:r>
            <w:r w:rsidR="00C97B5B" w:rsidRPr="00751EB4">
              <w:rPr>
                <w:rFonts w:ascii="Times New Roman" w:hAnsi="Times New Roman" w:cs="Times New Roman"/>
                <w:b/>
                <w:sz w:val="22"/>
                <w:szCs w:val="22"/>
              </w:rPr>
              <w:t xml:space="preserve"> </w:t>
            </w:r>
            <w:r w:rsidRPr="00751EB4">
              <w:rPr>
                <w:rFonts w:ascii="Times New Roman" w:hAnsi="Times New Roman" w:cs="Times New Roman"/>
                <w:b/>
                <w:sz w:val="22"/>
                <w:szCs w:val="22"/>
              </w:rPr>
              <w:t>Смоленской</w:t>
            </w:r>
            <w:r w:rsidR="00C97B5B" w:rsidRPr="00751EB4">
              <w:rPr>
                <w:rFonts w:ascii="Times New Roman" w:hAnsi="Times New Roman" w:cs="Times New Roman"/>
                <w:b/>
                <w:sz w:val="22"/>
                <w:szCs w:val="22"/>
              </w:rPr>
              <w:t xml:space="preserve"> </w:t>
            </w:r>
            <w:r w:rsidRPr="00751EB4">
              <w:rPr>
                <w:rFonts w:ascii="Times New Roman" w:hAnsi="Times New Roman" w:cs="Times New Roman"/>
                <w:b/>
                <w:sz w:val="22"/>
                <w:szCs w:val="22"/>
              </w:rPr>
              <w:t>области</w:t>
            </w:r>
          </w:p>
        </w:tc>
        <w:tc>
          <w:tcPr>
            <w:tcW w:w="1984" w:type="dxa"/>
            <w:tcBorders>
              <w:top w:val="single" w:sz="6" w:space="0" w:color="auto"/>
              <w:left w:val="single" w:sz="6" w:space="0" w:color="auto"/>
              <w:bottom w:val="single" w:sz="6" w:space="0" w:color="auto"/>
              <w:right w:val="single" w:sz="6" w:space="0" w:color="auto"/>
            </w:tcBorders>
          </w:tcPr>
          <w:p w:rsidR="007D1FC7" w:rsidRPr="00751EB4" w:rsidRDefault="007D1FC7" w:rsidP="00751EB4">
            <w:pPr>
              <w:pStyle w:val="ConsPlusNormal"/>
              <w:widowControl/>
              <w:ind w:firstLine="0"/>
              <w:jc w:val="center"/>
              <w:rPr>
                <w:rFonts w:ascii="Times New Roman" w:hAnsi="Times New Roman" w:cs="Times New Roman"/>
                <w:b/>
                <w:sz w:val="22"/>
                <w:szCs w:val="22"/>
              </w:rPr>
            </w:pPr>
            <w:r w:rsidRPr="00751EB4">
              <w:rPr>
                <w:rFonts w:ascii="Times New Roman" w:hAnsi="Times New Roman" w:cs="Times New Roman"/>
                <w:b/>
                <w:sz w:val="22"/>
                <w:szCs w:val="22"/>
              </w:rPr>
              <w:t>Бюджеты муниципальных образований сельских поселений</w:t>
            </w:r>
          </w:p>
        </w:tc>
      </w:tr>
      <w:tr w:rsidR="00763616" w:rsidRPr="000E4E7F" w:rsidTr="00F72D0E">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1 09 04053 10 0000 110</w:t>
            </w:r>
          </w:p>
        </w:tc>
        <w:tc>
          <w:tcPr>
            <w:tcW w:w="3697"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F72D0E">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1 09 06010 02 0000 110</w:t>
            </w:r>
          </w:p>
        </w:tc>
        <w:tc>
          <w:tcPr>
            <w:tcW w:w="3697"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F72D0E">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697"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F72D0E">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697"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697"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697"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697"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C45D21"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rPr>
                <w:sz w:val="22"/>
                <w:szCs w:val="22"/>
              </w:rPr>
            </w:pPr>
            <w:r w:rsidRPr="00C45D21">
              <w:rPr>
                <w:sz w:val="22"/>
                <w:szCs w:val="22"/>
              </w:rPr>
              <w:t>1 17 02020 05 0000 180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autoSpaceDE w:val="0"/>
              <w:autoSpaceDN w:val="0"/>
              <w:adjustRightInd w:val="0"/>
              <w:jc w:val="both"/>
              <w:rPr>
                <w:sz w:val="22"/>
                <w:szCs w:val="22"/>
              </w:rPr>
            </w:pPr>
            <w:r w:rsidRPr="00C45D21">
              <w:rPr>
                <w:sz w:val="22"/>
                <w:szCs w:val="22"/>
              </w:rPr>
              <w:t xml:space="preserve">Возмещение потерь сельскохозяйственного производства, связанных с изъятием сельскохозяйственных угодий, </w:t>
            </w:r>
            <w:r w:rsidRPr="00C45D21">
              <w:rPr>
                <w:sz w:val="22"/>
                <w:szCs w:val="22"/>
              </w:rPr>
              <w:lastRenderedPageBreak/>
              <w:t>расположенных на межселенных территориях (по обязательствам, возникшим до 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lastRenderedPageBreak/>
              <w:t>100</w:t>
            </w: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0E4E7F" w:rsidTr="00F72D0E">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center"/>
              <w:rPr>
                <w:sz w:val="22"/>
                <w:szCs w:val="22"/>
              </w:rPr>
            </w:pPr>
            <w:r w:rsidRPr="00C45D21">
              <w:rPr>
                <w:sz w:val="22"/>
                <w:szCs w:val="22"/>
              </w:rPr>
              <w:lastRenderedPageBreak/>
              <w:t>1 17 02020 10 0000 180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r w:rsidR="00C45D21" w:rsidRPr="00C45D21"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1 17 05050 05 0000 180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C45D21" w:rsidTr="00F72D0E">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1 17 05050 10 0000 180</w:t>
            </w:r>
          </w:p>
        </w:tc>
        <w:tc>
          <w:tcPr>
            <w:tcW w:w="3697"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C54772" w:rsidRDefault="00A708B8" w:rsidP="00A708B8">
      <w:pPr>
        <w:pStyle w:val="ConsPlusNormal"/>
        <w:widowControl/>
        <w:ind w:firstLine="540"/>
        <w:jc w:val="both"/>
        <w:rPr>
          <w:rFonts w:ascii="Times New Roman" w:hAnsi="Times New Roman" w:cs="Times New Roman"/>
          <w:sz w:val="24"/>
          <w:szCs w:val="24"/>
        </w:rPr>
      </w:pPr>
      <w:r w:rsidRPr="00C54772">
        <w:rPr>
          <w:rFonts w:ascii="Times New Roman" w:hAnsi="Times New Roman" w:cs="Times New Roman"/>
          <w:sz w:val="24"/>
          <w:szCs w:val="24"/>
        </w:rPr>
        <w:t>Примечание. Неуказанные выше неналоговые доходы распределяются в бюджеты соответствующих уровней по нормативу 100%</w:t>
      </w:r>
    </w:p>
    <w:p w:rsidR="00F72D0E" w:rsidRPr="002A17BD" w:rsidRDefault="00F72D0E" w:rsidP="00A70171">
      <w:pPr>
        <w:jc w:val="both"/>
        <w:rPr>
          <w:sz w:val="28"/>
          <w:szCs w:val="28"/>
        </w:rPr>
      </w:pPr>
    </w:p>
    <w:p w:rsidR="00A70171" w:rsidRDefault="000177F4" w:rsidP="00A70171">
      <w:pPr>
        <w:pStyle w:val="ConsNormal"/>
        <w:ind w:firstLine="0"/>
        <w:jc w:val="both"/>
        <w:rPr>
          <w:rFonts w:ascii="Times New Roman" w:hAnsi="Times New Roman"/>
          <w:sz w:val="28"/>
          <w:szCs w:val="28"/>
        </w:rPr>
      </w:pPr>
      <w:r>
        <w:rPr>
          <w:rFonts w:ascii="Times New Roman" w:hAnsi="Times New Roman"/>
          <w:sz w:val="28"/>
          <w:szCs w:val="28"/>
        </w:rPr>
        <w:t>9</w:t>
      </w:r>
      <w:r w:rsidR="00A70171" w:rsidRPr="002A17BD">
        <w:rPr>
          <w:rFonts w:ascii="Times New Roman" w:hAnsi="Times New Roman"/>
          <w:sz w:val="28"/>
          <w:szCs w:val="28"/>
        </w:rPr>
        <w:t xml:space="preserve">. Приложение № </w:t>
      </w:r>
      <w:r>
        <w:rPr>
          <w:rFonts w:ascii="Times New Roman" w:hAnsi="Times New Roman"/>
          <w:sz w:val="28"/>
          <w:szCs w:val="28"/>
        </w:rPr>
        <w:t>9</w:t>
      </w:r>
      <w:r w:rsidR="0053054A">
        <w:rPr>
          <w:rFonts w:ascii="Times New Roman" w:hAnsi="Times New Roman"/>
          <w:sz w:val="28"/>
          <w:szCs w:val="28"/>
        </w:rPr>
        <w:t xml:space="preserve"> «</w:t>
      </w:r>
      <w:r w:rsidR="00671313">
        <w:rPr>
          <w:rFonts w:ascii="Times New Roman" w:hAnsi="Times New Roman"/>
          <w:sz w:val="28"/>
          <w:szCs w:val="28"/>
        </w:rPr>
        <w:t>Доходы</w:t>
      </w:r>
      <w:r w:rsidR="00A70171"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00A70171" w:rsidRPr="002A17BD">
        <w:rPr>
          <w:rFonts w:ascii="Times New Roman" w:hAnsi="Times New Roman"/>
          <w:sz w:val="28"/>
          <w:szCs w:val="28"/>
        </w:rPr>
        <w:t xml:space="preserve">район» Смоленской области, за исключением безвозмездных поступлений, </w:t>
      </w:r>
      <w:r w:rsidR="00975A8C">
        <w:rPr>
          <w:rFonts w:ascii="Times New Roman" w:hAnsi="Times New Roman"/>
          <w:sz w:val="28"/>
          <w:szCs w:val="28"/>
        </w:rPr>
        <w:t>на 2017 год и плановый период 2018 и 2019 годов</w:t>
      </w:r>
      <w:r w:rsidR="00A70171"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firstRow="1" w:lastRow="1" w:firstColumn="1" w:lastColumn="1" w:noHBand="0" w:noVBand="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w:t>
            </w:r>
            <w:r w:rsidR="000177F4">
              <w:rPr>
                <w:rFonts w:ascii="Times New Roman" w:hAnsi="Times New Roman"/>
                <w:sz w:val="28"/>
                <w:szCs w:val="28"/>
              </w:rPr>
              <w:t>9</w:t>
            </w:r>
            <w:r w:rsidRPr="002A17BD">
              <w:rPr>
                <w:rFonts w:ascii="Times New Roman" w:hAnsi="Times New Roman"/>
                <w:sz w:val="28"/>
                <w:szCs w:val="28"/>
              </w:rPr>
              <w:t xml:space="preserve">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w:t>
            </w:r>
            <w:r w:rsidR="00975A8C">
              <w:rPr>
                <w:sz w:val="28"/>
                <w:szCs w:val="28"/>
              </w:rPr>
              <w:t>на 2017 год и плановый период 2018 и 2019 годов</w:t>
            </w:r>
            <w:r w:rsidRPr="002A17BD">
              <w:rPr>
                <w:sz w:val="28"/>
                <w:szCs w:val="28"/>
              </w:rPr>
              <w:t>»</w:t>
            </w:r>
          </w:p>
        </w:tc>
      </w:tr>
    </w:tbl>
    <w:p w:rsidR="0053054A" w:rsidRDefault="0053054A" w:rsidP="004A2200">
      <w:pPr>
        <w:pStyle w:val="ConsNormal"/>
        <w:ind w:firstLine="0"/>
        <w:rPr>
          <w:rFonts w:ascii="Times New Roman" w:hAnsi="Times New Roman"/>
          <w:b/>
          <w:sz w:val="28"/>
          <w:szCs w:val="28"/>
        </w:rPr>
      </w:pPr>
    </w:p>
    <w:p w:rsidR="00A70171" w:rsidRPr="0060523D" w:rsidRDefault="007D398C" w:rsidP="00C54772">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Смоленский район» Смоленской области, 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975A8C">
        <w:rPr>
          <w:rFonts w:ascii="Times New Roman" w:hAnsi="Times New Roman"/>
          <w:b/>
          <w:sz w:val="28"/>
          <w:szCs w:val="28"/>
        </w:rPr>
        <w:t>на 2017 год и плановый период 2018 и 2019 годов</w:t>
      </w:r>
      <w:r w:rsidRPr="0060523D">
        <w:rPr>
          <w:rFonts w:ascii="Times New Roman" w:hAnsi="Times New Roman"/>
          <w:b/>
          <w:sz w:val="28"/>
          <w:szCs w:val="28"/>
        </w:rPr>
        <w:t>»</w:t>
      </w:r>
    </w:p>
    <w:p w:rsidR="00EB63F9" w:rsidRPr="00C54772" w:rsidRDefault="00EB63F9" w:rsidP="00EB63F9">
      <w:pPr>
        <w:pStyle w:val="ConsNormal"/>
        <w:ind w:firstLine="0"/>
        <w:jc w:val="right"/>
        <w:rPr>
          <w:rFonts w:ascii="Times New Roman" w:hAnsi="Times New Roman"/>
          <w:sz w:val="24"/>
          <w:szCs w:val="24"/>
        </w:rPr>
      </w:pPr>
      <w:proofErr w:type="spellStart"/>
      <w:r w:rsidRPr="00C54772">
        <w:rPr>
          <w:rFonts w:ascii="Times New Roman" w:hAnsi="Times New Roman"/>
          <w:sz w:val="24"/>
          <w:szCs w:val="24"/>
        </w:rPr>
        <w:t>тыс.руб</w:t>
      </w:r>
      <w:proofErr w:type="spellEnd"/>
      <w:r w:rsidRPr="00C54772">
        <w:rPr>
          <w:rFonts w:ascii="Times New Roman" w:hAnsi="Times New Roman"/>
          <w:sz w:val="24"/>
          <w:szCs w:val="24"/>
        </w:rPr>
        <w:t>.</w:t>
      </w:r>
    </w:p>
    <w:tbl>
      <w:tblPr>
        <w:tblW w:w="10291" w:type="dxa"/>
        <w:tblInd w:w="108" w:type="dxa"/>
        <w:tblLook w:val="04A0" w:firstRow="1" w:lastRow="0" w:firstColumn="1" w:lastColumn="0" w:noHBand="0" w:noVBand="1"/>
      </w:tblPr>
      <w:tblGrid>
        <w:gridCol w:w="3272"/>
        <w:gridCol w:w="550"/>
        <w:gridCol w:w="1329"/>
        <w:gridCol w:w="661"/>
        <w:gridCol w:w="550"/>
        <w:gridCol w:w="1293"/>
        <w:gridCol w:w="1276"/>
        <w:gridCol w:w="1360"/>
      </w:tblGrid>
      <w:tr w:rsidR="0046245B" w:rsidRPr="00D220C1" w:rsidTr="00E01C87">
        <w:trPr>
          <w:trHeight w:val="57"/>
        </w:trPr>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45B" w:rsidRPr="00D220C1" w:rsidRDefault="0046245B" w:rsidP="0046245B">
            <w:pPr>
              <w:ind w:firstLine="1026"/>
              <w:jc w:val="center"/>
              <w:rPr>
                <w:b/>
                <w:color w:val="000000"/>
                <w:sz w:val="24"/>
                <w:szCs w:val="24"/>
              </w:rPr>
            </w:pPr>
            <w:r w:rsidRPr="00D220C1">
              <w:rPr>
                <w:b/>
                <w:color w:val="000000"/>
                <w:sz w:val="24"/>
                <w:szCs w:val="24"/>
              </w:rPr>
              <w:t>Наименование</w:t>
            </w:r>
          </w:p>
        </w:tc>
        <w:tc>
          <w:tcPr>
            <w:tcW w:w="3090" w:type="dxa"/>
            <w:gridSpan w:val="4"/>
            <w:tcBorders>
              <w:top w:val="single" w:sz="4" w:space="0" w:color="000000"/>
              <w:left w:val="nil"/>
              <w:bottom w:val="single" w:sz="4" w:space="0" w:color="000000"/>
              <w:right w:val="single" w:sz="4" w:space="0" w:color="000000"/>
            </w:tcBorders>
            <w:shd w:val="clear" w:color="auto" w:fill="auto"/>
            <w:vAlign w:val="center"/>
            <w:hideMark/>
          </w:tcPr>
          <w:p w:rsidR="0046245B" w:rsidRPr="00D220C1" w:rsidRDefault="0046245B" w:rsidP="0046245B">
            <w:pPr>
              <w:jc w:val="center"/>
              <w:rPr>
                <w:b/>
                <w:color w:val="000000"/>
              </w:rPr>
            </w:pPr>
            <w:r w:rsidRPr="00D220C1">
              <w:rPr>
                <w:b/>
                <w:color w:val="000000"/>
              </w:rPr>
              <w:t>Код дохода</w:t>
            </w:r>
          </w:p>
        </w:tc>
        <w:tc>
          <w:tcPr>
            <w:tcW w:w="1293" w:type="dxa"/>
            <w:tcBorders>
              <w:top w:val="single" w:sz="4" w:space="0" w:color="000000"/>
              <w:left w:val="nil"/>
              <w:bottom w:val="single" w:sz="4" w:space="0" w:color="000000"/>
              <w:right w:val="single" w:sz="4" w:space="0" w:color="000000"/>
            </w:tcBorders>
            <w:shd w:val="clear" w:color="auto" w:fill="auto"/>
            <w:vAlign w:val="center"/>
            <w:hideMark/>
          </w:tcPr>
          <w:p w:rsidR="0046245B" w:rsidRPr="00D220C1" w:rsidRDefault="0046245B" w:rsidP="0046245B">
            <w:pPr>
              <w:jc w:val="center"/>
              <w:rPr>
                <w:b/>
                <w:color w:val="000000"/>
                <w:sz w:val="24"/>
                <w:szCs w:val="24"/>
              </w:rPr>
            </w:pPr>
            <w:r w:rsidRPr="00D220C1">
              <w:rPr>
                <w:b/>
                <w:color w:val="000000"/>
                <w:sz w:val="24"/>
                <w:szCs w:val="24"/>
              </w:rPr>
              <w:t>Сумма на 2017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6245B" w:rsidRPr="00D220C1" w:rsidRDefault="0046245B" w:rsidP="0046245B">
            <w:pPr>
              <w:jc w:val="center"/>
              <w:rPr>
                <w:b/>
                <w:color w:val="000000"/>
                <w:sz w:val="24"/>
                <w:szCs w:val="24"/>
              </w:rPr>
            </w:pPr>
            <w:r w:rsidRPr="00D220C1">
              <w:rPr>
                <w:b/>
                <w:color w:val="000000"/>
                <w:sz w:val="24"/>
                <w:szCs w:val="24"/>
              </w:rPr>
              <w:t>Сумма на 2018 год</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46245B" w:rsidRPr="00D220C1" w:rsidRDefault="0046245B" w:rsidP="0046245B">
            <w:pPr>
              <w:jc w:val="center"/>
              <w:rPr>
                <w:b/>
                <w:color w:val="000000"/>
                <w:sz w:val="24"/>
                <w:szCs w:val="24"/>
              </w:rPr>
            </w:pPr>
            <w:r w:rsidRPr="00D220C1">
              <w:rPr>
                <w:b/>
                <w:color w:val="000000"/>
                <w:sz w:val="24"/>
                <w:szCs w:val="24"/>
              </w:rPr>
              <w:t>Сумма на 2019 год</w:t>
            </w:r>
          </w:p>
        </w:tc>
      </w:tr>
      <w:tr w:rsidR="0046245B" w:rsidRPr="006528F6"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6528F6" w:rsidRDefault="0046245B" w:rsidP="0046245B">
            <w:pPr>
              <w:jc w:val="both"/>
              <w:outlineLvl w:val="0"/>
              <w:rPr>
                <w:b/>
                <w:bCs/>
                <w:color w:val="000000"/>
                <w:sz w:val="24"/>
                <w:szCs w:val="24"/>
              </w:rPr>
            </w:pPr>
            <w:r w:rsidRPr="006528F6">
              <w:rPr>
                <w:b/>
                <w:bCs/>
                <w:color w:val="000000"/>
                <w:sz w:val="24"/>
                <w:szCs w:val="24"/>
              </w:rPr>
              <w:t>НАЛОГИ НА ПРИБЫЛЬ, ДОХОДЫ</w:t>
            </w:r>
          </w:p>
        </w:tc>
        <w:tc>
          <w:tcPr>
            <w:tcW w:w="550"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329"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1010000000</w:t>
            </w:r>
          </w:p>
        </w:tc>
        <w:tc>
          <w:tcPr>
            <w:tcW w:w="661"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171 180,8</w:t>
            </w:r>
          </w:p>
        </w:tc>
        <w:tc>
          <w:tcPr>
            <w:tcW w:w="1276"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188 372,0</w:t>
            </w:r>
          </w:p>
        </w:tc>
        <w:tc>
          <w:tcPr>
            <w:tcW w:w="136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194 049,5</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D220C1">
              <w:rPr>
                <w:bCs/>
                <w:color w:val="000000"/>
                <w:sz w:val="24"/>
                <w:szCs w:val="24"/>
              </w:rPr>
              <w:lastRenderedPageBreak/>
              <w:t>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lastRenderedPageBreak/>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1010201001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167 382,0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184 258,7</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189 832,3</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1010201001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2100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442,8</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487,4</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502,2</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1010201001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3000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140,2</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154,3</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159,0</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1010201001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4000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1,6</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1,7</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1,8</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w:t>
            </w:r>
            <w:r w:rsidRPr="00D220C1">
              <w:rPr>
                <w:bCs/>
                <w:color w:val="000000"/>
                <w:sz w:val="24"/>
                <w:szCs w:val="24"/>
              </w:rPr>
              <w:lastRenderedPageBreak/>
              <w:t>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lastRenderedPageBreak/>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1010202001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1 909,8</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2 102,3</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2 165,9</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1010202001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2100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16,0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17,6</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18,1</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1010202001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3000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2,2</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2,4</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2,4</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Налог на доходы физических </w:t>
            </w:r>
            <w:r w:rsidRPr="00D220C1">
              <w:rPr>
                <w:bCs/>
                <w:color w:val="000000"/>
                <w:sz w:val="24"/>
                <w:szCs w:val="24"/>
              </w:rPr>
              <w:lastRenderedPageBreak/>
              <w:t>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lastRenderedPageBreak/>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1010203001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599,4</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659,8</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679,7</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1010203001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2100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4,6</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5,1</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5,2</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1010203001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3000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2,2</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2,3</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1010204001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680,5</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680,5</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680,5</w:t>
            </w:r>
          </w:p>
        </w:tc>
      </w:tr>
      <w:tr w:rsidR="0046245B" w:rsidRPr="006528F6"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6528F6" w:rsidRDefault="0046245B" w:rsidP="0046245B">
            <w:pPr>
              <w:jc w:val="both"/>
              <w:outlineLvl w:val="0"/>
              <w:rPr>
                <w:b/>
                <w:bCs/>
                <w:color w:val="000000"/>
                <w:sz w:val="24"/>
                <w:szCs w:val="24"/>
              </w:rPr>
            </w:pPr>
            <w:r w:rsidRPr="006528F6">
              <w:rPr>
                <w:b/>
                <w:bCs/>
                <w:color w:val="000000"/>
                <w:sz w:val="24"/>
                <w:szCs w:val="24"/>
              </w:rPr>
              <w:t>НАЛОГИ НА ТОВАРЫ (РАБОТЫ, УСЛУГИ), РЕАЛИЗУЕМЫЕ НА ТЕРРИТОРИИ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329"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1030000000</w:t>
            </w:r>
          </w:p>
        </w:tc>
        <w:tc>
          <w:tcPr>
            <w:tcW w:w="661"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8 657,1</w:t>
            </w:r>
          </w:p>
        </w:tc>
        <w:tc>
          <w:tcPr>
            <w:tcW w:w="1276"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8 521,0</w:t>
            </w:r>
          </w:p>
        </w:tc>
        <w:tc>
          <w:tcPr>
            <w:tcW w:w="136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9 592,2</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1030223001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2 956,3</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2 963,0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3 305,5</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Доходы от уплаты акцизов на моторные масла для дизельных и (или) карбюраторных (</w:t>
            </w:r>
            <w:proofErr w:type="spellStart"/>
            <w:r w:rsidRPr="00D220C1">
              <w:rPr>
                <w:bCs/>
                <w:color w:val="000000"/>
                <w:sz w:val="24"/>
                <w:szCs w:val="24"/>
              </w:rPr>
              <w:t>инжекторных</w:t>
            </w:r>
            <w:proofErr w:type="spellEnd"/>
            <w:r w:rsidRPr="00D220C1">
              <w:rPr>
                <w:bCs/>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1030224001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29,4</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27,0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28,4</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Доходы от уплаты акцизов на </w:t>
            </w:r>
            <w:r w:rsidR="00861ED2" w:rsidRPr="00D220C1">
              <w:rPr>
                <w:bCs/>
                <w:color w:val="000000"/>
                <w:sz w:val="24"/>
                <w:szCs w:val="24"/>
              </w:rPr>
              <w:t>автомобильный</w:t>
            </w:r>
            <w:r w:rsidRPr="00D220C1">
              <w:rPr>
                <w:bCs/>
                <w:color w:val="000000"/>
                <w:sz w:val="24"/>
                <w:szCs w:val="24"/>
              </w:rPr>
              <w:t xml:space="preserve"> бензин, подлежащие распределению между бюджетами субъектов Российской Федерации и местными бюджетами с учетом</w:t>
            </w:r>
            <w:r w:rsidR="00D93027">
              <w:rPr>
                <w:bCs/>
                <w:color w:val="000000"/>
                <w:sz w:val="24"/>
                <w:szCs w:val="24"/>
              </w:rPr>
              <w:t xml:space="preserve"> </w:t>
            </w:r>
            <w:r w:rsidRPr="00D220C1">
              <w:rPr>
                <w:bCs/>
                <w:color w:val="000000"/>
                <w:sz w:val="24"/>
                <w:szCs w:val="24"/>
              </w:rPr>
              <w:t>установленных дифференцированных нормативов отчислений в местные бюджеты</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1030225001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6 262,7</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6 145,9</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6 892,2</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Доходы от уплаты акцизов на прямогонный бензин, подлежащие распределению между бюджетами субъектов Российской Федерации</w:t>
            </w:r>
            <w:r w:rsidR="00D93027">
              <w:rPr>
                <w:bCs/>
                <w:color w:val="000000"/>
                <w:sz w:val="24"/>
                <w:szCs w:val="24"/>
              </w:rPr>
              <w:t xml:space="preserve"> </w:t>
            </w:r>
            <w:r w:rsidRPr="00D220C1">
              <w:rPr>
                <w:bCs/>
                <w:color w:val="000000"/>
                <w:sz w:val="24"/>
                <w:szCs w:val="24"/>
              </w:rPr>
              <w:t>и местными бюджетами с учетом установленных дифференцированных нормативов отчислений в местные бюджеты</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1030226001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-591,3</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-614,9</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-633,9</w:t>
            </w:r>
          </w:p>
        </w:tc>
      </w:tr>
      <w:tr w:rsidR="0046245B" w:rsidRPr="006528F6"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6528F6" w:rsidRDefault="0046245B" w:rsidP="0046245B">
            <w:pPr>
              <w:jc w:val="both"/>
              <w:outlineLvl w:val="0"/>
              <w:rPr>
                <w:b/>
                <w:bCs/>
                <w:color w:val="000000"/>
                <w:sz w:val="24"/>
                <w:szCs w:val="24"/>
              </w:rPr>
            </w:pPr>
            <w:r w:rsidRPr="006528F6">
              <w:rPr>
                <w:b/>
                <w:bCs/>
                <w:color w:val="000000"/>
                <w:sz w:val="24"/>
                <w:szCs w:val="24"/>
              </w:rPr>
              <w:t>НАЛОГИ НА СОВОКУПНЫЙ ДОХОД</w:t>
            </w:r>
          </w:p>
        </w:tc>
        <w:tc>
          <w:tcPr>
            <w:tcW w:w="550"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329"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1050000000</w:t>
            </w:r>
          </w:p>
        </w:tc>
        <w:tc>
          <w:tcPr>
            <w:tcW w:w="661"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15 338,8</w:t>
            </w:r>
          </w:p>
        </w:tc>
        <w:tc>
          <w:tcPr>
            <w:tcW w:w="1276"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15 762,0</w:t>
            </w:r>
          </w:p>
        </w:tc>
        <w:tc>
          <w:tcPr>
            <w:tcW w:w="136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16 178,9</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1050201002</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11 906,0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12 169,4</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12 437,1</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Единый </w:t>
            </w:r>
            <w:r w:rsidRPr="00D220C1">
              <w:rPr>
                <w:bCs/>
                <w:color w:val="000000"/>
                <w:sz w:val="24"/>
                <w:szCs w:val="24"/>
              </w:rPr>
              <w:lastRenderedPageBreak/>
              <w:t>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lastRenderedPageBreak/>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1050301001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208,5</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223,2</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237,7</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1050402002</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3 224,3</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3 369,4</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3 504,1</w:t>
            </w:r>
          </w:p>
        </w:tc>
      </w:tr>
      <w:tr w:rsidR="0046245B" w:rsidRPr="006528F6"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6528F6" w:rsidRDefault="0046245B" w:rsidP="0046245B">
            <w:pPr>
              <w:jc w:val="both"/>
              <w:outlineLvl w:val="0"/>
              <w:rPr>
                <w:b/>
                <w:bCs/>
                <w:color w:val="000000"/>
                <w:sz w:val="24"/>
                <w:szCs w:val="24"/>
              </w:rPr>
            </w:pPr>
            <w:r w:rsidRPr="006528F6">
              <w:rPr>
                <w:b/>
                <w:bCs/>
                <w:color w:val="000000"/>
                <w:sz w:val="24"/>
                <w:szCs w:val="24"/>
              </w:rPr>
              <w:t>НАЛОГИ, СБОРЫ И РЕГУЛЯРНЫЕ ПЛАТЕЖИ ЗА ПОЛЬЗОВАНИЕ ПРИРОДНЫМИ РЕСУРСАМИ</w:t>
            </w:r>
          </w:p>
        </w:tc>
        <w:tc>
          <w:tcPr>
            <w:tcW w:w="550"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329"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1070000000</w:t>
            </w:r>
          </w:p>
        </w:tc>
        <w:tc>
          <w:tcPr>
            <w:tcW w:w="661"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4 050,7</w:t>
            </w:r>
          </w:p>
        </w:tc>
        <w:tc>
          <w:tcPr>
            <w:tcW w:w="1276"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4 150,7</w:t>
            </w:r>
          </w:p>
        </w:tc>
        <w:tc>
          <w:tcPr>
            <w:tcW w:w="136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4 200,7</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182</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1070102001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4 050,7</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4 150,7</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4 200,7</w:t>
            </w:r>
          </w:p>
        </w:tc>
      </w:tr>
      <w:tr w:rsidR="0046245B" w:rsidRPr="005B63E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5B63E1" w:rsidRDefault="0046245B" w:rsidP="0046245B">
            <w:pPr>
              <w:jc w:val="both"/>
              <w:outlineLvl w:val="0"/>
              <w:rPr>
                <w:b/>
                <w:bCs/>
                <w:color w:val="000000"/>
                <w:sz w:val="24"/>
                <w:szCs w:val="24"/>
              </w:rPr>
            </w:pPr>
            <w:r w:rsidRPr="005B63E1">
              <w:rPr>
                <w:b/>
                <w:bCs/>
                <w:color w:val="000000"/>
                <w:sz w:val="24"/>
                <w:szCs w:val="24"/>
              </w:rPr>
              <w:t>ГОСУДАРСТВЕННАЯ ПОШЛИНА</w:t>
            </w:r>
          </w:p>
        </w:tc>
        <w:tc>
          <w:tcPr>
            <w:tcW w:w="550" w:type="dxa"/>
            <w:tcBorders>
              <w:top w:val="nil"/>
              <w:left w:val="nil"/>
              <w:bottom w:val="single" w:sz="4" w:space="0" w:color="000000"/>
              <w:right w:val="nil"/>
            </w:tcBorders>
            <w:shd w:val="clear" w:color="auto" w:fill="auto"/>
            <w:noWrap/>
            <w:hideMark/>
          </w:tcPr>
          <w:p w:rsidR="0046245B" w:rsidRPr="005B63E1" w:rsidRDefault="0046245B" w:rsidP="0046245B">
            <w:pPr>
              <w:jc w:val="center"/>
              <w:outlineLvl w:val="0"/>
              <w:rPr>
                <w:b/>
                <w:color w:val="000000"/>
              </w:rPr>
            </w:pPr>
            <w:r w:rsidRPr="005B63E1">
              <w:rPr>
                <w:b/>
                <w:color w:val="000000"/>
              </w:rPr>
              <w:t>000</w:t>
            </w:r>
          </w:p>
        </w:tc>
        <w:tc>
          <w:tcPr>
            <w:tcW w:w="1329" w:type="dxa"/>
            <w:tcBorders>
              <w:top w:val="nil"/>
              <w:left w:val="nil"/>
              <w:bottom w:val="single" w:sz="4" w:space="0" w:color="000000"/>
              <w:right w:val="nil"/>
            </w:tcBorders>
            <w:shd w:val="clear" w:color="auto" w:fill="auto"/>
            <w:noWrap/>
            <w:hideMark/>
          </w:tcPr>
          <w:p w:rsidR="0046245B" w:rsidRPr="005B63E1" w:rsidRDefault="0046245B" w:rsidP="0046245B">
            <w:pPr>
              <w:jc w:val="center"/>
              <w:outlineLvl w:val="0"/>
              <w:rPr>
                <w:b/>
                <w:color w:val="000000"/>
              </w:rPr>
            </w:pPr>
            <w:r w:rsidRPr="005B63E1">
              <w:rPr>
                <w:b/>
                <w:color w:val="000000"/>
              </w:rPr>
              <w:t>1080000000</w:t>
            </w:r>
          </w:p>
        </w:tc>
        <w:tc>
          <w:tcPr>
            <w:tcW w:w="661" w:type="dxa"/>
            <w:tcBorders>
              <w:top w:val="nil"/>
              <w:left w:val="nil"/>
              <w:bottom w:val="single" w:sz="4" w:space="0" w:color="000000"/>
              <w:right w:val="nil"/>
            </w:tcBorders>
            <w:shd w:val="clear" w:color="auto" w:fill="auto"/>
            <w:noWrap/>
            <w:hideMark/>
          </w:tcPr>
          <w:p w:rsidR="0046245B" w:rsidRPr="005B63E1" w:rsidRDefault="0046245B" w:rsidP="0046245B">
            <w:pPr>
              <w:jc w:val="center"/>
              <w:outlineLvl w:val="0"/>
              <w:rPr>
                <w:b/>
                <w:color w:val="000000"/>
              </w:rPr>
            </w:pPr>
            <w:r w:rsidRPr="005B63E1">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5B63E1" w:rsidRDefault="0046245B" w:rsidP="0046245B">
            <w:pPr>
              <w:jc w:val="center"/>
              <w:outlineLvl w:val="0"/>
              <w:rPr>
                <w:b/>
                <w:color w:val="000000"/>
              </w:rPr>
            </w:pPr>
            <w:r w:rsidRPr="005B63E1">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5B63E1" w:rsidRDefault="0046245B" w:rsidP="0046245B">
            <w:pPr>
              <w:jc w:val="right"/>
              <w:outlineLvl w:val="0"/>
              <w:rPr>
                <w:b/>
                <w:bCs/>
                <w:color w:val="000000"/>
                <w:sz w:val="24"/>
                <w:szCs w:val="24"/>
              </w:rPr>
            </w:pPr>
            <w:r w:rsidRPr="005B63E1">
              <w:rPr>
                <w:b/>
                <w:bCs/>
                <w:color w:val="000000"/>
                <w:sz w:val="24"/>
                <w:szCs w:val="24"/>
              </w:rPr>
              <w:t>10,0</w:t>
            </w:r>
          </w:p>
        </w:tc>
        <w:tc>
          <w:tcPr>
            <w:tcW w:w="1276" w:type="dxa"/>
            <w:tcBorders>
              <w:top w:val="nil"/>
              <w:left w:val="nil"/>
              <w:bottom w:val="single" w:sz="4" w:space="0" w:color="000000"/>
              <w:right w:val="single" w:sz="4" w:space="0" w:color="000000"/>
            </w:tcBorders>
            <w:shd w:val="clear" w:color="auto" w:fill="auto"/>
            <w:noWrap/>
            <w:hideMark/>
          </w:tcPr>
          <w:p w:rsidR="0046245B" w:rsidRPr="005B63E1" w:rsidRDefault="0046245B" w:rsidP="0046245B">
            <w:pPr>
              <w:jc w:val="right"/>
              <w:outlineLvl w:val="0"/>
              <w:rPr>
                <w:b/>
                <w:bCs/>
                <w:color w:val="000000"/>
                <w:sz w:val="24"/>
                <w:szCs w:val="24"/>
              </w:rPr>
            </w:pPr>
            <w:r w:rsidRPr="005B63E1">
              <w:rPr>
                <w:b/>
                <w:bCs/>
                <w:color w:val="000000"/>
                <w:sz w:val="24"/>
                <w:szCs w:val="24"/>
              </w:rPr>
              <w:t>10,0</w:t>
            </w:r>
          </w:p>
        </w:tc>
        <w:tc>
          <w:tcPr>
            <w:tcW w:w="1360" w:type="dxa"/>
            <w:tcBorders>
              <w:top w:val="nil"/>
              <w:left w:val="nil"/>
              <w:bottom w:val="single" w:sz="4" w:space="0" w:color="000000"/>
              <w:right w:val="single" w:sz="4" w:space="0" w:color="000000"/>
            </w:tcBorders>
            <w:shd w:val="clear" w:color="auto" w:fill="auto"/>
            <w:noWrap/>
            <w:hideMark/>
          </w:tcPr>
          <w:p w:rsidR="0046245B" w:rsidRPr="005B63E1" w:rsidRDefault="0046245B" w:rsidP="0046245B">
            <w:pPr>
              <w:jc w:val="right"/>
              <w:outlineLvl w:val="0"/>
              <w:rPr>
                <w:b/>
                <w:bCs/>
                <w:color w:val="000000"/>
                <w:sz w:val="24"/>
                <w:szCs w:val="24"/>
              </w:rPr>
            </w:pPr>
            <w:r w:rsidRPr="005B63E1">
              <w:rPr>
                <w:b/>
                <w:bCs/>
                <w:color w:val="000000"/>
                <w:sz w:val="24"/>
                <w:szCs w:val="24"/>
              </w:rPr>
              <w:t>10,0</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Государственная пошлина за выдачу разрешения на установку рекламной конструкции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917</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1080715001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110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10,0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10,0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10,0</w:t>
            </w:r>
          </w:p>
        </w:tc>
      </w:tr>
      <w:tr w:rsidR="0046245B" w:rsidRPr="006528F6"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6528F6" w:rsidRDefault="0046245B" w:rsidP="0046245B">
            <w:pPr>
              <w:jc w:val="both"/>
              <w:outlineLvl w:val="0"/>
              <w:rPr>
                <w:b/>
                <w:bCs/>
                <w:color w:val="000000"/>
                <w:sz w:val="24"/>
                <w:szCs w:val="24"/>
              </w:rPr>
            </w:pPr>
            <w:r w:rsidRPr="006528F6">
              <w:rPr>
                <w:b/>
                <w:bCs/>
                <w:color w:val="000000"/>
                <w:sz w:val="24"/>
                <w:szCs w:val="24"/>
              </w:rPr>
              <w:t>ДОХОДЫ ОТ ИСПОЛЬЗОВАНИЯ ИМУЩЕСТВА, НАХОДЯЩЕГОСЯ В ГОСУДАРСТВЕННОЙ И МУНИЦИПАЛЬНОЙ СОБСТВЕННОСТИ</w:t>
            </w:r>
          </w:p>
        </w:tc>
        <w:tc>
          <w:tcPr>
            <w:tcW w:w="550"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329"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1110000000</w:t>
            </w:r>
          </w:p>
        </w:tc>
        <w:tc>
          <w:tcPr>
            <w:tcW w:w="661" w:type="dxa"/>
            <w:tcBorders>
              <w:top w:val="nil"/>
              <w:left w:val="nil"/>
              <w:bottom w:val="single" w:sz="4" w:space="0" w:color="000000"/>
              <w:right w:val="nil"/>
            </w:tcBorders>
            <w:shd w:val="clear" w:color="auto" w:fill="auto"/>
            <w:noWrap/>
            <w:hideMark/>
          </w:tcPr>
          <w:p w:rsidR="0046245B" w:rsidRPr="006528F6" w:rsidRDefault="0046245B" w:rsidP="0046245B">
            <w:pPr>
              <w:jc w:val="center"/>
              <w:outlineLvl w:val="0"/>
              <w:rPr>
                <w:b/>
                <w:color w:val="000000"/>
              </w:rPr>
            </w:pPr>
            <w:r w:rsidRPr="006528F6">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center"/>
              <w:outlineLvl w:val="0"/>
              <w:rPr>
                <w:b/>
                <w:color w:val="000000"/>
              </w:rPr>
            </w:pPr>
            <w:r w:rsidRPr="006528F6">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8 378,0</w:t>
            </w:r>
          </w:p>
        </w:tc>
        <w:tc>
          <w:tcPr>
            <w:tcW w:w="1276"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8 392,8</w:t>
            </w:r>
          </w:p>
        </w:tc>
        <w:tc>
          <w:tcPr>
            <w:tcW w:w="1360" w:type="dxa"/>
            <w:tcBorders>
              <w:top w:val="nil"/>
              <w:left w:val="nil"/>
              <w:bottom w:val="single" w:sz="4" w:space="0" w:color="000000"/>
              <w:right w:val="single" w:sz="4" w:space="0" w:color="000000"/>
            </w:tcBorders>
            <w:shd w:val="clear" w:color="auto" w:fill="auto"/>
            <w:noWrap/>
            <w:hideMark/>
          </w:tcPr>
          <w:p w:rsidR="0046245B" w:rsidRPr="006528F6" w:rsidRDefault="0046245B" w:rsidP="0046245B">
            <w:pPr>
              <w:jc w:val="right"/>
              <w:outlineLvl w:val="0"/>
              <w:rPr>
                <w:b/>
                <w:bCs/>
                <w:color w:val="000000"/>
                <w:sz w:val="24"/>
                <w:szCs w:val="24"/>
              </w:rPr>
            </w:pPr>
            <w:r w:rsidRPr="006528F6">
              <w:rPr>
                <w:b/>
                <w:bCs/>
                <w:color w:val="000000"/>
                <w:sz w:val="24"/>
                <w:szCs w:val="24"/>
              </w:rPr>
              <w:t>8 405,0</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910</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1110105005</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424,8</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444,0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461,7</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Доходы, получаемые в виде </w:t>
            </w:r>
            <w:r w:rsidRPr="00D220C1">
              <w:rPr>
                <w:bCs/>
                <w:color w:val="000000"/>
                <w:sz w:val="24"/>
                <w:szCs w:val="24"/>
              </w:rPr>
              <w:lastRenderedPageBreak/>
              <w:t>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lastRenderedPageBreak/>
              <w:t>917</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1110501310</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6 800,0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6 800,0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6 800,0</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917</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1110503505</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656,2</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653,7</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650,5</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917</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1110904505</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497,0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495,1</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492,8</w:t>
            </w:r>
          </w:p>
        </w:tc>
      </w:tr>
      <w:tr w:rsidR="0046245B" w:rsidRPr="00750D4D"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750D4D" w:rsidRDefault="0046245B" w:rsidP="0046245B">
            <w:pPr>
              <w:jc w:val="both"/>
              <w:outlineLvl w:val="0"/>
              <w:rPr>
                <w:b/>
                <w:bCs/>
                <w:color w:val="000000"/>
                <w:sz w:val="24"/>
                <w:szCs w:val="24"/>
              </w:rPr>
            </w:pPr>
            <w:r w:rsidRPr="00750D4D">
              <w:rPr>
                <w:b/>
                <w:bCs/>
                <w:color w:val="000000"/>
                <w:sz w:val="24"/>
                <w:szCs w:val="24"/>
              </w:rPr>
              <w:t>ПЛАТЕЖИ ПРИ ПОЛЬЗОВАНИИ ПРИРОДНЫМИ РЕСУРСАМИ</w:t>
            </w:r>
          </w:p>
        </w:tc>
        <w:tc>
          <w:tcPr>
            <w:tcW w:w="550"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000</w:t>
            </w:r>
          </w:p>
        </w:tc>
        <w:tc>
          <w:tcPr>
            <w:tcW w:w="1329"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1120000000</w:t>
            </w:r>
          </w:p>
        </w:tc>
        <w:tc>
          <w:tcPr>
            <w:tcW w:w="661"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center"/>
              <w:outlineLvl w:val="0"/>
              <w:rPr>
                <w:b/>
                <w:color w:val="000000"/>
              </w:rPr>
            </w:pPr>
            <w:r w:rsidRPr="00750D4D">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right"/>
              <w:outlineLvl w:val="0"/>
              <w:rPr>
                <w:b/>
                <w:bCs/>
                <w:color w:val="000000"/>
                <w:sz w:val="24"/>
                <w:szCs w:val="24"/>
              </w:rPr>
            </w:pPr>
            <w:r w:rsidRPr="00750D4D">
              <w:rPr>
                <w:b/>
                <w:bCs/>
                <w:color w:val="000000"/>
                <w:sz w:val="24"/>
                <w:szCs w:val="24"/>
              </w:rPr>
              <w:t>2 434,9</w:t>
            </w:r>
          </w:p>
        </w:tc>
        <w:tc>
          <w:tcPr>
            <w:tcW w:w="1276"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right"/>
              <w:outlineLvl w:val="0"/>
              <w:rPr>
                <w:b/>
                <w:bCs/>
                <w:color w:val="000000"/>
                <w:sz w:val="24"/>
                <w:szCs w:val="24"/>
              </w:rPr>
            </w:pPr>
            <w:r w:rsidRPr="00750D4D">
              <w:rPr>
                <w:b/>
                <w:bCs/>
                <w:color w:val="000000"/>
                <w:sz w:val="24"/>
                <w:szCs w:val="24"/>
              </w:rPr>
              <w:t>2 544,5</w:t>
            </w:r>
          </w:p>
        </w:tc>
        <w:tc>
          <w:tcPr>
            <w:tcW w:w="1360"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right"/>
              <w:outlineLvl w:val="0"/>
              <w:rPr>
                <w:b/>
                <w:bCs/>
                <w:color w:val="000000"/>
                <w:sz w:val="24"/>
                <w:szCs w:val="24"/>
              </w:rPr>
            </w:pPr>
            <w:r w:rsidRPr="00750D4D">
              <w:rPr>
                <w:b/>
                <w:bCs/>
                <w:color w:val="000000"/>
                <w:sz w:val="24"/>
                <w:szCs w:val="24"/>
              </w:rPr>
              <w:t>2 646,2</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048</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1120101001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588,5</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615,0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639,6</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 xml:space="preserve">Плата за сбросы загрязняющих веществ в водные объекты (федеральные государственные органы, Банк России, органы управления </w:t>
            </w:r>
            <w:r w:rsidRPr="00D220C1">
              <w:rPr>
                <w:bCs/>
                <w:color w:val="000000"/>
                <w:sz w:val="24"/>
                <w:szCs w:val="24"/>
              </w:rPr>
              <w:lastRenderedPageBreak/>
              <w:t>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lastRenderedPageBreak/>
              <w:t>048</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1120103001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765,0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799,4</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831,4</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lastRenderedPageBreak/>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048</w:t>
            </w: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1120104001</w:t>
            </w: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120</w:t>
            </w: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1 081,4</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1 130,1</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1 175,2</w:t>
            </w:r>
          </w:p>
        </w:tc>
      </w:tr>
      <w:tr w:rsidR="0046245B" w:rsidRPr="00750D4D"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750D4D" w:rsidRDefault="0046245B" w:rsidP="0046245B">
            <w:pPr>
              <w:jc w:val="both"/>
              <w:outlineLvl w:val="0"/>
              <w:rPr>
                <w:b/>
                <w:bCs/>
                <w:color w:val="000000"/>
                <w:sz w:val="24"/>
                <w:szCs w:val="24"/>
              </w:rPr>
            </w:pPr>
            <w:r w:rsidRPr="00750D4D">
              <w:rPr>
                <w:b/>
                <w:bCs/>
                <w:color w:val="000000"/>
                <w:sz w:val="24"/>
                <w:szCs w:val="24"/>
              </w:rPr>
              <w:t>ШТРАФЫ, САНКЦИИ, ВОЗМЕЩЕНИЕ УЩЕРБА</w:t>
            </w:r>
          </w:p>
        </w:tc>
        <w:tc>
          <w:tcPr>
            <w:tcW w:w="550"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000</w:t>
            </w:r>
          </w:p>
        </w:tc>
        <w:tc>
          <w:tcPr>
            <w:tcW w:w="1329"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1160000000</w:t>
            </w:r>
          </w:p>
        </w:tc>
        <w:tc>
          <w:tcPr>
            <w:tcW w:w="661"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center"/>
              <w:outlineLvl w:val="0"/>
              <w:rPr>
                <w:b/>
                <w:color w:val="000000"/>
              </w:rPr>
            </w:pPr>
            <w:r w:rsidRPr="00750D4D">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750D4D" w:rsidRDefault="00A11C99" w:rsidP="006E4649">
            <w:pPr>
              <w:jc w:val="center"/>
              <w:outlineLvl w:val="0"/>
              <w:rPr>
                <w:b/>
                <w:bCs/>
                <w:color w:val="000000"/>
                <w:sz w:val="24"/>
                <w:szCs w:val="24"/>
              </w:rPr>
            </w:pPr>
            <w:r>
              <w:rPr>
                <w:b/>
                <w:bCs/>
                <w:color w:val="000000"/>
                <w:sz w:val="24"/>
                <w:szCs w:val="24"/>
              </w:rPr>
              <w:t>2 179,5</w:t>
            </w:r>
          </w:p>
        </w:tc>
        <w:tc>
          <w:tcPr>
            <w:tcW w:w="1276" w:type="dxa"/>
            <w:tcBorders>
              <w:top w:val="nil"/>
              <w:left w:val="nil"/>
              <w:bottom w:val="single" w:sz="4" w:space="0" w:color="000000"/>
              <w:right w:val="single" w:sz="4" w:space="0" w:color="000000"/>
            </w:tcBorders>
            <w:shd w:val="clear" w:color="auto" w:fill="auto"/>
            <w:noWrap/>
            <w:hideMark/>
          </w:tcPr>
          <w:p w:rsidR="0046245B" w:rsidRPr="00750D4D" w:rsidRDefault="005B63E1" w:rsidP="006E4649">
            <w:pPr>
              <w:jc w:val="center"/>
              <w:outlineLvl w:val="0"/>
              <w:rPr>
                <w:b/>
                <w:bCs/>
                <w:color w:val="000000"/>
                <w:sz w:val="24"/>
                <w:szCs w:val="24"/>
              </w:rPr>
            </w:pPr>
            <w:r>
              <w:rPr>
                <w:b/>
                <w:bCs/>
                <w:color w:val="000000"/>
                <w:sz w:val="24"/>
                <w:szCs w:val="24"/>
              </w:rPr>
              <w:t>1 975,4</w:t>
            </w:r>
          </w:p>
        </w:tc>
        <w:tc>
          <w:tcPr>
            <w:tcW w:w="1360" w:type="dxa"/>
            <w:tcBorders>
              <w:top w:val="nil"/>
              <w:left w:val="nil"/>
              <w:bottom w:val="single" w:sz="4" w:space="0" w:color="000000"/>
              <w:right w:val="single" w:sz="4" w:space="0" w:color="000000"/>
            </w:tcBorders>
            <w:shd w:val="clear" w:color="auto" w:fill="auto"/>
            <w:noWrap/>
            <w:hideMark/>
          </w:tcPr>
          <w:p w:rsidR="0046245B" w:rsidRPr="00750D4D" w:rsidRDefault="00A11C99" w:rsidP="006E4649">
            <w:pPr>
              <w:jc w:val="center"/>
              <w:outlineLvl w:val="0"/>
              <w:rPr>
                <w:b/>
                <w:bCs/>
                <w:color w:val="000000"/>
                <w:sz w:val="24"/>
                <w:szCs w:val="24"/>
              </w:rPr>
            </w:pPr>
            <w:r>
              <w:rPr>
                <w:b/>
                <w:bCs/>
                <w:color w:val="000000"/>
                <w:sz w:val="24"/>
                <w:szCs w:val="24"/>
              </w:rPr>
              <w:t>2 367,8</w:t>
            </w:r>
          </w:p>
        </w:tc>
      </w:tr>
      <w:tr w:rsidR="00E01C87" w:rsidRPr="00A11C99"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182</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1160301001</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63,0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65,8</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68,4</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182</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1160600001</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145,0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151,0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157,0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Денежные взыскания (штрафы) за нарушение законодательства в области охраны окружающей среды</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048</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1162505001</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400,0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418,0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435,0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w:t>
            </w:r>
            <w:r w:rsidRPr="00E01C87">
              <w:rPr>
                <w:bCs/>
                <w:color w:val="000000"/>
                <w:sz w:val="24"/>
                <w:szCs w:val="24"/>
              </w:rPr>
              <w:lastRenderedPageBreak/>
              <w:t>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lastRenderedPageBreak/>
              <w:t>141</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1162800001</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493,0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215,0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535,0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lastRenderedPageBreak/>
              <w:t>Прочие денежные взыскания (штрафы) за правонарушения в области дорожного движения</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188</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1163003001</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50,0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52,0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54,0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188</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1164300001</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150,0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156,0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163,0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106</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1169005005</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10,0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10,5</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10,9</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w:t>
            </w:r>
            <w:r w:rsidRPr="00E01C87">
              <w:rPr>
                <w:bCs/>
                <w:color w:val="000000"/>
                <w:sz w:val="24"/>
                <w:szCs w:val="24"/>
              </w:rPr>
              <w:lastRenderedPageBreak/>
              <w:t>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lastRenderedPageBreak/>
              <w:t>141</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1169005005</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84,0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88,0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92,0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188</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1169005005</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6000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500,0</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522,0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543,0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819</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1169005005</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0,5</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0,0</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0,0</w:t>
            </w:r>
          </w:p>
        </w:tc>
      </w:tr>
      <w:tr w:rsidR="00E01C87"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831</w:t>
            </w:r>
          </w:p>
        </w:tc>
        <w:tc>
          <w:tcPr>
            <w:tcW w:w="1329"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1169005005</w:t>
            </w:r>
          </w:p>
        </w:tc>
        <w:tc>
          <w:tcPr>
            <w:tcW w:w="661" w:type="dxa"/>
            <w:tcBorders>
              <w:top w:val="nil"/>
              <w:left w:val="nil"/>
              <w:bottom w:val="single" w:sz="4" w:space="0" w:color="000000"/>
              <w:right w:val="nil"/>
            </w:tcBorders>
            <w:shd w:val="clear" w:color="auto" w:fill="auto"/>
            <w:noWrap/>
            <w:hideMark/>
          </w:tcPr>
          <w:p w:rsidR="00E01C87" w:rsidRPr="00E01C87" w:rsidRDefault="00E01C87" w:rsidP="00E01C87">
            <w:pPr>
              <w:jc w:val="both"/>
              <w:outlineLvl w:val="2"/>
              <w:rPr>
                <w:color w:val="000000"/>
              </w:rPr>
            </w:pPr>
            <w:r w:rsidRPr="00E01C87">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both"/>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47,5</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49,9</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E01C87">
            <w:pPr>
              <w:jc w:val="center"/>
              <w:outlineLvl w:val="2"/>
              <w:rPr>
                <w:bCs/>
                <w:color w:val="000000"/>
                <w:sz w:val="24"/>
                <w:szCs w:val="24"/>
              </w:rPr>
            </w:pPr>
            <w:r w:rsidRPr="00E01C87">
              <w:rPr>
                <w:bCs/>
                <w:color w:val="000000"/>
                <w:sz w:val="24"/>
                <w:szCs w:val="24"/>
              </w:rPr>
              <w:t>52,4</w:t>
            </w:r>
          </w:p>
        </w:tc>
      </w:tr>
      <w:tr w:rsidR="00E01C87" w:rsidRPr="00E01C87"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E01C87" w:rsidRPr="00E01C87" w:rsidRDefault="00E01C87" w:rsidP="00E01C87">
            <w:pPr>
              <w:jc w:val="both"/>
              <w:outlineLvl w:val="2"/>
              <w:rPr>
                <w:bCs/>
                <w:color w:val="000000"/>
                <w:sz w:val="24"/>
                <w:szCs w:val="24"/>
              </w:rPr>
            </w:pPr>
            <w:r w:rsidRPr="00E01C87">
              <w:rPr>
                <w:bCs/>
                <w:color w:val="000000"/>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550" w:type="dxa"/>
            <w:tcBorders>
              <w:top w:val="nil"/>
              <w:left w:val="nil"/>
              <w:bottom w:val="single" w:sz="4" w:space="0" w:color="000000"/>
              <w:right w:val="nil"/>
            </w:tcBorders>
            <w:shd w:val="clear" w:color="auto" w:fill="auto"/>
            <w:noWrap/>
            <w:hideMark/>
          </w:tcPr>
          <w:p w:rsidR="00E01C87" w:rsidRPr="00E01C87" w:rsidRDefault="00E01C87">
            <w:pPr>
              <w:jc w:val="center"/>
              <w:outlineLvl w:val="2"/>
              <w:rPr>
                <w:color w:val="000000"/>
              </w:rPr>
            </w:pPr>
            <w:r w:rsidRPr="00E01C87">
              <w:rPr>
                <w:color w:val="000000"/>
              </w:rPr>
              <w:t>910</w:t>
            </w:r>
          </w:p>
        </w:tc>
        <w:tc>
          <w:tcPr>
            <w:tcW w:w="1329" w:type="dxa"/>
            <w:tcBorders>
              <w:top w:val="nil"/>
              <w:left w:val="nil"/>
              <w:bottom w:val="single" w:sz="4" w:space="0" w:color="000000"/>
              <w:right w:val="nil"/>
            </w:tcBorders>
            <w:shd w:val="clear" w:color="auto" w:fill="auto"/>
            <w:noWrap/>
            <w:hideMark/>
          </w:tcPr>
          <w:p w:rsidR="00E01C87" w:rsidRPr="00E01C87" w:rsidRDefault="00E01C87">
            <w:pPr>
              <w:jc w:val="center"/>
              <w:outlineLvl w:val="2"/>
              <w:rPr>
                <w:color w:val="000000"/>
              </w:rPr>
            </w:pPr>
            <w:r w:rsidRPr="00E01C87">
              <w:rPr>
                <w:color w:val="000000"/>
              </w:rPr>
              <w:t>1169005005</w:t>
            </w:r>
          </w:p>
        </w:tc>
        <w:tc>
          <w:tcPr>
            <w:tcW w:w="661" w:type="dxa"/>
            <w:tcBorders>
              <w:top w:val="nil"/>
              <w:left w:val="nil"/>
              <w:bottom w:val="single" w:sz="4" w:space="0" w:color="000000"/>
              <w:right w:val="nil"/>
            </w:tcBorders>
            <w:shd w:val="clear" w:color="auto" w:fill="auto"/>
            <w:noWrap/>
            <w:hideMark/>
          </w:tcPr>
          <w:p w:rsidR="00E01C87" w:rsidRPr="00E01C87" w:rsidRDefault="00E01C87">
            <w:pPr>
              <w:jc w:val="center"/>
              <w:outlineLvl w:val="2"/>
              <w:rPr>
                <w:color w:val="000000"/>
              </w:rPr>
            </w:pPr>
            <w:r w:rsidRPr="00E01C87">
              <w:rPr>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E01C87" w:rsidRPr="00E01C87" w:rsidRDefault="00E01C87">
            <w:pPr>
              <w:jc w:val="center"/>
              <w:outlineLvl w:val="2"/>
              <w:rPr>
                <w:color w:val="000000"/>
              </w:rPr>
            </w:pPr>
            <w:r w:rsidRPr="00E01C87">
              <w:rPr>
                <w:color w:val="000000"/>
              </w:rPr>
              <w:t>140</w:t>
            </w:r>
          </w:p>
        </w:tc>
        <w:tc>
          <w:tcPr>
            <w:tcW w:w="1293" w:type="dxa"/>
            <w:tcBorders>
              <w:top w:val="nil"/>
              <w:left w:val="nil"/>
              <w:bottom w:val="single" w:sz="4" w:space="0" w:color="000000"/>
              <w:right w:val="single" w:sz="4" w:space="0" w:color="000000"/>
            </w:tcBorders>
            <w:shd w:val="clear" w:color="auto" w:fill="auto"/>
            <w:noWrap/>
            <w:hideMark/>
          </w:tcPr>
          <w:p w:rsidR="00E01C87" w:rsidRPr="00E01C87" w:rsidRDefault="00E01C87" w:rsidP="007A70B0">
            <w:pPr>
              <w:jc w:val="center"/>
              <w:outlineLvl w:val="2"/>
              <w:rPr>
                <w:bCs/>
                <w:color w:val="000000"/>
                <w:sz w:val="24"/>
                <w:szCs w:val="24"/>
              </w:rPr>
            </w:pPr>
            <w:r w:rsidRPr="00E01C87">
              <w:rPr>
                <w:bCs/>
                <w:color w:val="000000"/>
                <w:sz w:val="24"/>
                <w:szCs w:val="24"/>
              </w:rPr>
              <w:t>236,5</w:t>
            </w:r>
          </w:p>
        </w:tc>
        <w:tc>
          <w:tcPr>
            <w:tcW w:w="1276" w:type="dxa"/>
            <w:tcBorders>
              <w:top w:val="nil"/>
              <w:left w:val="nil"/>
              <w:bottom w:val="single" w:sz="4" w:space="0" w:color="000000"/>
              <w:right w:val="single" w:sz="4" w:space="0" w:color="000000"/>
            </w:tcBorders>
            <w:shd w:val="clear" w:color="auto" w:fill="auto"/>
            <w:noWrap/>
            <w:hideMark/>
          </w:tcPr>
          <w:p w:rsidR="00E01C87" w:rsidRPr="00E01C87" w:rsidRDefault="00E01C87" w:rsidP="007A70B0">
            <w:pPr>
              <w:jc w:val="center"/>
              <w:outlineLvl w:val="2"/>
              <w:rPr>
                <w:bCs/>
                <w:color w:val="000000"/>
                <w:sz w:val="24"/>
                <w:szCs w:val="24"/>
              </w:rPr>
            </w:pPr>
            <w:r w:rsidRPr="00E01C87">
              <w:rPr>
                <w:bCs/>
                <w:color w:val="000000"/>
                <w:sz w:val="24"/>
                <w:szCs w:val="24"/>
              </w:rPr>
              <w:t>247,2</w:t>
            </w:r>
          </w:p>
        </w:tc>
        <w:tc>
          <w:tcPr>
            <w:tcW w:w="1360" w:type="dxa"/>
            <w:tcBorders>
              <w:top w:val="nil"/>
              <w:left w:val="nil"/>
              <w:bottom w:val="single" w:sz="4" w:space="0" w:color="000000"/>
              <w:right w:val="single" w:sz="4" w:space="0" w:color="000000"/>
            </w:tcBorders>
            <w:shd w:val="clear" w:color="auto" w:fill="auto"/>
            <w:noWrap/>
            <w:hideMark/>
          </w:tcPr>
          <w:p w:rsidR="00E01C87" w:rsidRPr="00E01C87" w:rsidRDefault="00E01C87" w:rsidP="007A70B0">
            <w:pPr>
              <w:jc w:val="center"/>
              <w:outlineLvl w:val="2"/>
              <w:rPr>
                <w:bCs/>
                <w:color w:val="000000"/>
                <w:sz w:val="24"/>
                <w:szCs w:val="24"/>
              </w:rPr>
            </w:pPr>
            <w:r w:rsidRPr="00E01C87">
              <w:rPr>
                <w:bCs/>
                <w:color w:val="000000"/>
                <w:sz w:val="24"/>
                <w:szCs w:val="24"/>
              </w:rPr>
              <w:t>257,1</w:t>
            </w:r>
          </w:p>
        </w:tc>
      </w:tr>
      <w:tr w:rsidR="0046245B" w:rsidRPr="00750D4D"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750D4D" w:rsidRDefault="0046245B" w:rsidP="0046245B">
            <w:pPr>
              <w:jc w:val="both"/>
              <w:outlineLvl w:val="0"/>
              <w:rPr>
                <w:b/>
                <w:bCs/>
                <w:color w:val="000000"/>
                <w:sz w:val="24"/>
                <w:szCs w:val="24"/>
              </w:rPr>
            </w:pPr>
            <w:r w:rsidRPr="00750D4D">
              <w:rPr>
                <w:b/>
                <w:bCs/>
                <w:color w:val="000000"/>
                <w:sz w:val="24"/>
                <w:szCs w:val="24"/>
              </w:rPr>
              <w:t>ПРОЧИЕ НЕНАЛОГОВЫЕ ДОХОДЫ</w:t>
            </w:r>
          </w:p>
        </w:tc>
        <w:tc>
          <w:tcPr>
            <w:tcW w:w="550"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000</w:t>
            </w:r>
          </w:p>
        </w:tc>
        <w:tc>
          <w:tcPr>
            <w:tcW w:w="1329"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1170000000</w:t>
            </w:r>
          </w:p>
        </w:tc>
        <w:tc>
          <w:tcPr>
            <w:tcW w:w="661" w:type="dxa"/>
            <w:tcBorders>
              <w:top w:val="nil"/>
              <w:left w:val="nil"/>
              <w:bottom w:val="single" w:sz="4" w:space="0" w:color="000000"/>
              <w:right w:val="nil"/>
            </w:tcBorders>
            <w:shd w:val="clear" w:color="auto" w:fill="auto"/>
            <w:noWrap/>
            <w:hideMark/>
          </w:tcPr>
          <w:p w:rsidR="0046245B" w:rsidRPr="00750D4D" w:rsidRDefault="0046245B" w:rsidP="0046245B">
            <w:pPr>
              <w:jc w:val="center"/>
              <w:outlineLvl w:val="0"/>
              <w:rPr>
                <w:b/>
                <w:color w:val="000000"/>
              </w:rPr>
            </w:pPr>
            <w:r w:rsidRPr="00750D4D">
              <w:rPr>
                <w:b/>
                <w:color w:val="000000"/>
              </w:rPr>
              <w:t>0000</w:t>
            </w:r>
          </w:p>
        </w:tc>
        <w:tc>
          <w:tcPr>
            <w:tcW w:w="550"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center"/>
              <w:outlineLvl w:val="0"/>
              <w:rPr>
                <w:b/>
                <w:color w:val="000000"/>
              </w:rPr>
            </w:pPr>
            <w:r w:rsidRPr="00750D4D">
              <w:rPr>
                <w:b/>
                <w:color w:val="000000"/>
              </w:rPr>
              <w:t>000</w:t>
            </w:r>
          </w:p>
        </w:tc>
        <w:tc>
          <w:tcPr>
            <w:tcW w:w="1293"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right"/>
              <w:outlineLvl w:val="0"/>
              <w:rPr>
                <w:b/>
                <w:bCs/>
                <w:color w:val="000000"/>
                <w:sz w:val="24"/>
                <w:szCs w:val="24"/>
              </w:rPr>
            </w:pPr>
            <w:r w:rsidRPr="00750D4D">
              <w:rPr>
                <w:b/>
                <w:bCs/>
                <w:color w:val="000000"/>
                <w:sz w:val="24"/>
                <w:szCs w:val="24"/>
              </w:rPr>
              <w:t>1 188,1</w:t>
            </w:r>
          </w:p>
        </w:tc>
        <w:tc>
          <w:tcPr>
            <w:tcW w:w="1276"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right"/>
              <w:outlineLvl w:val="0"/>
              <w:rPr>
                <w:b/>
                <w:bCs/>
                <w:color w:val="000000"/>
                <w:sz w:val="24"/>
                <w:szCs w:val="24"/>
              </w:rPr>
            </w:pPr>
            <w:r w:rsidRPr="00750D4D">
              <w:rPr>
                <w:b/>
                <w:bCs/>
                <w:color w:val="000000"/>
                <w:sz w:val="24"/>
                <w:szCs w:val="24"/>
              </w:rPr>
              <w:t>1 183,6</w:t>
            </w:r>
          </w:p>
        </w:tc>
        <w:tc>
          <w:tcPr>
            <w:tcW w:w="1360" w:type="dxa"/>
            <w:tcBorders>
              <w:top w:val="nil"/>
              <w:left w:val="nil"/>
              <w:bottom w:val="single" w:sz="4" w:space="0" w:color="000000"/>
              <w:right w:val="single" w:sz="4" w:space="0" w:color="000000"/>
            </w:tcBorders>
            <w:shd w:val="clear" w:color="auto" w:fill="auto"/>
            <w:noWrap/>
            <w:hideMark/>
          </w:tcPr>
          <w:p w:rsidR="0046245B" w:rsidRPr="00750D4D" w:rsidRDefault="0046245B" w:rsidP="0046245B">
            <w:pPr>
              <w:jc w:val="right"/>
              <w:outlineLvl w:val="0"/>
              <w:rPr>
                <w:b/>
                <w:bCs/>
                <w:color w:val="000000"/>
                <w:sz w:val="24"/>
                <w:szCs w:val="24"/>
              </w:rPr>
            </w:pPr>
            <w:r w:rsidRPr="00750D4D">
              <w:rPr>
                <w:b/>
                <w:bCs/>
                <w:color w:val="000000"/>
                <w:sz w:val="24"/>
                <w:szCs w:val="24"/>
              </w:rPr>
              <w:t>1 177,9</w:t>
            </w:r>
          </w:p>
        </w:tc>
      </w:tr>
      <w:tr w:rsidR="0046245B" w:rsidRPr="00D220C1" w:rsidTr="00E01C87">
        <w:trPr>
          <w:trHeight w:val="57"/>
        </w:trPr>
        <w:tc>
          <w:tcPr>
            <w:tcW w:w="3272" w:type="dxa"/>
            <w:tcBorders>
              <w:top w:val="nil"/>
              <w:left w:val="single" w:sz="4" w:space="0" w:color="000000"/>
              <w:bottom w:val="nil"/>
              <w:right w:val="single" w:sz="4" w:space="0" w:color="000000"/>
            </w:tcBorders>
            <w:shd w:val="clear" w:color="auto" w:fill="auto"/>
            <w:hideMark/>
          </w:tcPr>
          <w:p w:rsidR="0046245B" w:rsidRPr="00D220C1" w:rsidRDefault="0046245B" w:rsidP="0046245B">
            <w:pPr>
              <w:jc w:val="both"/>
              <w:outlineLvl w:val="1"/>
              <w:rPr>
                <w:bCs/>
                <w:color w:val="000000"/>
                <w:sz w:val="24"/>
                <w:szCs w:val="24"/>
              </w:rPr>
            </w:pPr>
            <w:r w:rsidRPr="00D220C1">
              <w:rPr>
                <w:bCs/>
                <w:color w:val="000000"/>
                <w:sz w:val="24"/>
                <w:szCs w:val="24"/>
              </w:rPr>
              <w:t>Прочие неналоговые доходы бюджетов муниципальных районов</w:t>
            </w:r>
          </w:p>
        </w:tc>
        <w:tc>
          <w:tcPr>
            <w:tcW w:w="550" w:type="dxa"/>
            <w:tcBorders>
              <w:top w:val="nil"/>
              <w:left w:val="nil"/>
              <w:bottom w:val="nil"/>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917</w:t>
            </w:r>
          </w:p>
        </w:tc>
        <w:tc>
          <w:tcPr>
            <w:tcW w:w="1329" w:type="dxa"/>
            <w:tcBorders>
              <w:top w:val="nil"/>
              <w:left w:val="nil"/>
              <w:bottom w:val="nil"/>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1170505005</w:t>
            </w:r>
          </w:p>
        </w:tc>
        <w:tc>
          <w:tcPr>
            <w:tcW w:w="661" w:type="dxa"/>
            <w:tcBorders>
              <w:top w:val="nil"/>
              <w:left w:val="nil"/>
              <w:bottom w:val="nil"/>
              <w:right w:val="nil"/>
            </w:tcBorders>
            <w:shd w:val="clear" w:color="auto" w:fill="auto"/>
            <w:noWrap/>
            <w:hideMark/>
          </w:tcPr>
          <w:p w:rsidR="0046245B" w:rsidRPr="00D220C1" w:rsidRDefault="0046245B" w:rsidP="0046245B">
            <w:pPr>
              <w:jc w:val="center"/>
              <w:outlineLvl w:val="1"/>
              <w:rPr>
                <w:color w:val="000000"/>
              </w:rPr>
            </w:pPr>
            <w:r w:rsidRPr="00D220C1">
              <w:rPr>
                <w:color w:val="000000"/>
              </w:rPr>
              <w:t>0000</w:t>
            </w:r>
          </w:p>
        </w:tc>
        <w:tc>
          <w:tcPr>
            <w:tcW w:w="550" w:type="dxa"/>
            <w:tcBorders>
              <w:top w:val="nil"/>
              <w:left w:val="nil"/>
              <w:bottom w:val="nil"/>
              <w:right w:val="single" w:sz="4" w:space="0" w:color="000000"/>
            </w:tcBorders>
            <w:shd w:val="clear" w:color="auto" w:fill="auto"/>
            <w:noWrap/>
            <w:hideMark/>
          </w:tcPr>
          <w:p w:rsidR="0046245B" w:rsidRPr="00D220C1" w:rsidRDefault="0046245B" w:rsidP="0046245B">
            <w:pPr>
              <w:jc w:val="center"/>
              <w:outlineLvl w:val="1"/>
              <w:rPr>
                <w:color w:val="000000"/>
              </w:rPr>
            </w:pPr>
            <w:r w:rsidRPr="00D220C1">
              <w:rPr>
                <w:color w:val="000000"/>
              </w:rPr>
              <w:t>180</w:t>
            </w:r>
          </w:p>
        </w:tc>
        <w:tc>
          <w:tcPr>
            <w:tcW w:w="1293" w:type="dxa"/>
            <w:tcBorders>
              <w:top w:val="nil"/>
              <w:left w:val="nil"/>
              <w:bottom w:val="nil"/>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1 188,1</w:t>
            </w:r>
          </w:p>
        </w:tc>
        <w:tc>
          <w:tcPr>
            <w:tcW w:w="1276" w:type="dxa"/>
            <w:tcBorders>
              <w:top w:val="nil"/>
              <w:left w:val="nil"/>
              <w:bottom w:val="nil"/>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1 183,6</w:t>
            </w:r>
          </w:p>
        </w:tc>
        <w:tc>
          <w:tcPr>
            <w:tcW w:w="1360" w:type="dxa"/>
            <w:tcBorders>
              <w:top w:val="nil"/>
              <w:left w:val="nil"/>
              <w:bottom w:val="nil"/>
              <w:right w:val="single" w:sz="4" w:space="0" w:color="000000"/>
            </w:tcBorders>
            <w:shd w:val="clear" w:color="auto" w:fill="auto"/>
            <w:noWrap/>
            <w:hideMark/>
          </w:tcPr>
          <w:p w:rsidR="0046245B" w:rsidRPr="00D220C1" w:rsidRDefault="0046245B" w:rsidP="0046245B">
            <w:pPr>
              <w:jc w:val="right"/>
              <w:outlineLvl w:val="1"/>
              <w:rPr>
                <w:bCs/>
                <w:color w:val="000000"/>
                <w:sz w:val="24"/>
                <w:szCs w:val="24"/>
              </w:rPr>
            </w:pPr>
            <w:r w:rsidRPr="00D220C1">
              <w:rPr>
                <w:bCs/>
                <w:color w:val="000000"/>
                <w:sz w:val="24"/>
                <w:szCs w:val="24"/>
              </w:rPr>
              <w:t>1 177,9</w:t>
            </w:r>
          </w:p>
        </w:tc>
      </w:tr>
      <w:tr w:rsidR="0046245B" w:rsidRPr="00D220C1" w:rsidTr="00E01C87">
        <w:trPr>
          <w:trHeight w:val="57"/>
        </w:trPr>
        <w:tc>
          <w:tcPr>
            <w:tcW w:w="3272" w:type="dxa"/>
            <w:tcBorders>
              <w:top w:val="nil"/>
              <w:left w:val="single" w:sz="4" w:space="0" w:color="000000"/>
              <w:bottom w:val="single" w:sz="4" w:space="0" w:color="000000"/>
              <w:right w:val="single" w:sz="4" w:space="0" w:color="000000"/>
            </w:tcBorders>
            <w:shd w:val="clear" w:color="auto" w:fill="auto"/>
            <w:hideMark/>
          </w:tcPr>
          <w:p w:rsidR="0046245B" w:rsidRPr="00D220C1" w:rsidRDefault="0046245B" w:rsidP="0046245B">
            <w:pPr>
              <w:jc w:val="both"/>
              <w:outlineLvl w:val="1"/>
              <w:rPr>
                <w:b/>
                <w:bCs/>
                <w:color w:val="000000"/>
                <w:sz w:val="24"/>
                <w:szCs w:val="24"/>
              </w:rPr>
            </w:pPr>
            <w:r w:rsidRPr="00D220C1">
              <w:rPr>
                <w:b/>
                <w:bCs/>
                <w:color w:val="000000"/>
                <w:sz w:val="24"/>
                <w:szCs w:val="24"/>
              </w:rPr>
              <w:t>Итого</w:t>
            </w:r>
          </w:p>
        </w:tc>
        <w:tc>
          <w:tcPr>
            <w:tcW w:w="550"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b/>
                <w:color w:val="000000"/>
              </w:rPr>
            </w:pPr>
          </w:p>
        </w:tc>
        <w:tc>
          <w:tcPr>
            <w:tcW w:w="1329"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b/>
                <w:color w:val="000000"/>
              </w:rPr>
            </w:pPr>
          </w:p>
        </w:tc>
        <w:tc>
          <w:tcPr>
            <w:tcW w:w="661" w:type="dxa"/>
            <w:tcBorders>
              <w:top w:val="nil"/>
              <w:left w:val="nil"/>
              <w:bottom w:val="single" w:sz="4" w:space="0" w:color="000000"/>
              <w:right w:val="nil"/>
            </w:tcBorders>
            <w:shd w:val="clear" w:color="auto" w:fill="auto"/>
            <w:noWrap/>
            <w:hideMark/>
          </w:tcPr>
          <w:p w:rsidR="0046245B" w:rsidRPr="00D220C1" w:rsidRDefault="0046245B" w:rsidP="0046245B">
            <w:pPr>
              <w:jc w:val="center"/>
              <w:outlineLvl w:val="1"/>
              <w:rPr>
                <w:b/>
                <w:color w:val="000000"/>
              </w:rPr>
            </w:pPr>
          </w:p>
        </w:tc>
        <w:tc>
          <w:tcPr>
            <w:tcW w:w="550" w:type="dxa"/>
            <w:tcBorders>
              <w:top w:val="nil"/>
              <w:left w:val="nil"/>
              <w:bottom w:val="single" w:sz="4" w:space="0" w:color="000000"/>
              <w:right w:val="single" w:sz="4" w:space="0" w:color="000000"/>
            </w:tcBorders>
            <w:shd w:val="clear" w:color="auto" w:fill="auto"/>
            <w:noWrap/>
            <w:hideMark/>
          </w:tcPr>
          <w:p w:rsidR="0046245B" w:rsidRPr="00D220C1" w:rsidRDefault="0046245B" w:rsidP="0046245B">
            <w:pPr>
              <w:jc w:val="center"/>
              <w:outlineLvl w:val="1"/>
              <w:rPr>
                <w:b/>
                <w:color w:val="000000"/>
              </w:rPr>
            </w:pPr>
          </w:p>
        </w:tc>
        <w:tc>
          <w:tcPr>
            <w:tcW w:w="1293" w:type="dxa"/>
            <w:tcBorders>
              <w:top w:val="nil"/>
              <w:left w:val="nil"/>
              <w:bottom w:val="single" w:sz="4" w:space="0" w:color="000000"/>
              <w:right w:val="single" w:sz="4" w:space="0" w:color="000000"/>
            </w:tcBorders>
            <w:shd w:val="clear" w:color="auto" w:fill="auto"/>
            <w:noWrap/>
            <w:hideMark/>
          </w:tcPr>
          <w:p w:rsidR="0046245B" w:rsidRPr="00D220C1" w:rsidRDefault="005B63E1" w:rsidP="00D220C1">
            <w:pPr>
              <w:rPr>
                <w:b/>
                <w:bCs/>
                <w:color w:val="000000"/>
                <w:sz w:val="24"/>
                <w:szCs w:val="24"/>
              </w:rPr>
            </w:pPr>
            <w:r>
              <w:rPr>
                <w:b/>
                <w:bCs/>
                <w:color w:val="000000"/>
                <w:sz w:val="24"/>
                <w:szCs w:val="24"/>
              </w:rPr>
              <w:t>213 418</w:t>
            </w:r>
            <w:r w:rsidR="00A11C99">
              <w:rPr>
                <w:b/>
                <w:bCs/>
                <w:color w:val="000000"/>
                <w:sz w:val="24"/>
                <w:szCs w:val="24"/>
              </w:rPr>
              <w:t>,0</w:t>
            </w:r>
          </w:p>
        </w:tc>
        <w:tc>
          <w:tcPr>
            <w:tcW w:w="1276" w:type="dxa"/>
            <w:tcBorders>
              <w:top w:val="nil"/>
              <w:left w:val="nil"/>
              <w:bottom w:val="single" w:sz="4" w:space="0" w:color="000000"/>
              <w:right w:val="single" w:sz="4" w:space="0" w:color="000000"/>
            </w:tcBorders>
            <w:shd w:val="clear" w:color="auto" w:fill="auto"/>
            <w:noWrap/>
            <w:hideMark/>
          </w:tcPr>
          <w:p w:rsidR="0046245B" w:rsidRPr="00D220C1" w:rsidRDefault="005B63E1" w:rsidP="0046245B">
            <w:pPr>
              <w:jc w:val="right"/>
              <w:rPr>
                <w:b/>
                <w:bCs/>
                <w:color w:val="000000"/>
                <w:sz w:val="24"/>
                <w:szCs w:val="24"/>
              </w:rPr>
            </w:pPr>
            <w:r>
              <w:rPr>
                <w:b/>
                <w:bCs/>
                <w:color w:val="000000"/>
                <w:sz w:val="24"/>
                <w:szCs w:val="24"/>
              </w:rPr>
              <w:t>230 912,0</w:t>
            </w:r>
          </w:p>
        </w:tc>
        <w:tc>
          <w:tcPr>
            <w:tcW w:w="1360" w:type="dxa"/>
            <w:tcBorders>
              <w:top w:val="nil"/>
              <w:left w:val="nil"/>
              <w:bottom w:val="single" w:sz="4" w:space="0" w:color="000000"/>
              <w:right w:val="single" w:sz="4" w:space="0" w:color="000000"/>
            </w:tcBorders>
            <w:shd w:val="clear" w:color="auto" w:fill="auto"/>
            <w:noWrap/>
            <w:hideMark/>
          </w:tcPr>
          <w:p w:rsidR="0046245B" w:rsidRPr="00D220C1" w:rsidRDefault="00A11C99" w:rsidP="0046245B">
            <w:pPr>
              <w:jc w:val="right"/>
              <w:rPr>
                <w:b/>
                <w:bCs/>
                <w:color w:val="000000"/>
                <w:sz w:val="24"/>
                <w:szCs w:val="24"/>
              </w:rPr>
            </w:pPr>
            <w:r>
              <w:rPr>
                <w:b/>
                <w:bCs/>
                <w:color w:val="000000"/>
                <w:sz w:val="24"/>
                <w:szCs w:val="24"/>
              </w:rPr>
              <w:t>238 628,2</w:t>
            </w:r>
          </w:p>
        </w:tc>
      </w:tr>
    </w:tbl>
    <w:p w:rsidR="002A22CB" w:rsidRDefault="002A22CB" w:rsidP="00A70171">
      <w:pPr>
        <w:jc w:val="both"/>
        <w:rPr>
          <w:sz w:val="28"/>
          <w:szCs w:val="28"/>
        </w:rPr>
      </w:pPr>
    </w:p>
    <w:p w:rsidR="00A70171" w:rsidRDefault="000177F4" w:rsidP="00A70171">
      <w:pPr>
        <w:jc w:val="both"/>
        <w:rPr>
          <w:sz w:val="28"/>
          <w:szCs w:val="28"/>
        </w:rPr>
      </w:pPr>
      <w:r>
        <w:rPr>
          <w:sz w:val="28"/>
          <w:szCs w:val="28"/>
        </w:rPr>
        <w:t>10</w:t>
      </w:r>
      <w:r w:rsidR="00A70171" w:rsidRPr="002A17BD">
        <w:rPr>
          <w:sz w:val="28"/>
          <w:szCs w:val="28"/>
        </w:rPr>
        <w:t>. Приложение</w:t>
      </w:r>
      <w:r w:rsidR="00C97B5B">
        <w:rPr>
          <w:sz w:val="28"/>
          <w:szCs w:val="28"/>
        </w:rPr>
        <w:t xml:space="preserve"> </w:t>
      </w:r>
      <w:r w:rsidR="00A70171" w:rsidRPr="002A17BD">
        <w:rPr>
          <w:sz w:val="28"/>
          <w:szCs w:val="28"/>
        </w:rPr>
        <w:t xml:space="preserve">№ </w:t>
      </w:r>
      <w:r>
        <w:rPr>
          <w:sz w:val="28"/>
          <w:szCs w:val="28"/>
        </w:rPr>
        <w:t>10</w:t>
      </w:r>
      <w:r w:rsidR="00671313">
        <w:rPr>
          <w:sz w:val="28"/>
          <w:szCs w:val="28"/>
        </w:rPr>
        <w:t xml:space="preserve"> «</w:t>
      </w:r>
      <w:r w:rsidR="00733A95">
        <w:rPr>
          <w:sz w:val="28"/>
          <w:szCs w:val="28"/>
        </w:rPr>
        <w:t>Б</w:t>
      </w:r>
      <w:r w:rsidR="00CF33C9">
        <w:rPr>
          <w:sz w:val="28"/>
          <w:szCs w:val="28"/>
        </w:rPr>
        <w:t>езвозмездные поступления</w:t>
      </w:r>
      <w:r w:rsidR="00A70171" w:rsidRPr="002A17BD">
        <w:rPr>
          <w:sz w:val="28"/>
          <w:szCs w:val="28"/>
        </w:rPr>
        <w:t xml:space="preserve"> в бюджет муниципального </w:t>
      </w:r>
      <w:r w:rsidR="0053054A">
        <w:rPr>
          <w:sz w:val="28"/>
          <w:szCs w:val="28"/>
        </w:rPr>
        <w:t xml:space="preserve">образования «Смоленский </w:t>
      </w:r>
      <w:r w:rsidR="00A70171" w:rsidRPr="002A17BD">
        <w:rPr>
          <w:sz w:val="28"/>
          <w:szCs w:val="28"/>
        </w:rPr>
        <w:t xml:space="preserve">район» Смоленской области </w:t>
      </w:r>
      <w:r w:rsidR="00975A8C">
        <w:rPr>
          <w:sz w:val="28"/>
          <w:szCs w:val="28"/>
        </w:rPr>
        <w:t>на 2017 год и плановый период 2018 и 2019 годов</w:t>
      </w:r>
      <w:r w:rsidR="00A70171" w:rsidRPr="002A17BD">
        <w:rPr>
          <w:sz w:val="28"/>
          <w:szCs w:val="28"/>
        </w:rPr>
        <w:t>» изложить в следующей редакции:</w:t>
      </w:r>
    </w:p>
    <w:p w:rsidR="00F72D0E" w:rsidRPr="002A17BD" w:rsidRDefault="00F72D0E" w:rsidP="00A70171">
      <w:pPr>
        <w:jc w:val="both"/>
        <w:rPr>
          <w:sz w:val="28"/>
          <w:szCs w:val="28"/>
        </w:rPr>
      </w:pPr>
    </w:p>
    <w:tbl>
      <w:tblPr>
        <w:tblW w:w="10031" w:type="dxa"/>
        <w:tblLook w:val="01E0" w:firstRow="1" w:lastRow="1" w:firstColumn="1" w:lastColumn="1" w:noHBand="0" w:noVBand="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Приложение №</w:t>
            </w:r>
            <w:r w:rsidR="000177F4">
              <w:rPr>
                <w:rFonts w:ascii="Times New Roman" w:hAnsi="Times New Roman"/>
                <w:sz w:val="28"/>
                <w:szCs w:val="28"/>
              </w:rPr>
              <w:t>10</w:t>
            </w:r>
            <w:r w:rsidRPr="002A17BD">
              <w:rPr>
                <w:rFonts w:ascii="Times New Roman" w:hAnsi="Times New Roman"/>
                <w:sz w:val="28"/>
                <w:szCs w:val="28"/>
              </w:rPr>
              <w:t xml:space="preserve">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DE34E8" w:rsidRDefault="003C1238" w:rsidP="003C1238">
            <w:pPr>
              <w:ind w:hanging="533"/>
              <w:jc w:val="right"/>
              <w:rPr>
                <w:sz w:val="28"/>
                <w:szCs w:val="28"/>
              </w:rPr>
            </w:pPr>
            <w:r>
              <w:rPr>
                <w:sz w:val="28"/>
                <w:szCs w:val="28"/>
              </w:rPr>
              <w:t>«</w:t>
            </w:r>
            <w:r w:rsidR="00B836AD">
              <w:rPr>
                <w:sz w:val="28"/>
                <w:szCs w:val="28"/>
              </w:rPr>
              <w:t>Смоленский ра</w:t>
            </w:r>
            <w:r w:rsidR="00DE34E8">
              <w:rPr>
                <w:sz w:val="28"/>
                <w:szCs w:val="28"/>
              </w:rPr>
              <w:t>йон» Смоленской области</w:t>
            </w:r>
          </w:p>
          <w:p w:rsidR="00A70171" w:rsidRPr="002A17BD" w:rsidRDefault="00975A8C" w:rsidP="003C1238">
            <w:pPr>
              <w:ind w:hanging="533"/>
              <w:jc w:val="right"/>
              <w:rPr>
                <w:sz w:val="28"/>
                <w:szCs w:val="28"/>
              </w:rPr>
            </w:pPr>
            <w:r>
              <w:rPr>
                <w:sz w:val="28"/>
                <w:szCs w:val="28"/>
              </w:rPr>
              <w:t>на 2017 год и плановый период 2018 и 2019 годов</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DE34E8" w:rsidRDefault="007D398C" w:rsidP="00A769AE">
      <w:pPr>
        <w:jc w:val="center"/>
        <w:rPr>
          <w:b/>
          <w:bCs/>
          <w:sz w:val="28"/>
          <w:szCs w:val="28"/>
        </w:rPr>
      </w:pPr>
      <w:r>
        <w:rPr>
          <w:b/>
          <w:bCs/>
          <w:sz w:val="28"/>
          <w:szCs w:val="28"/>
        </w:rPr>
        <w:lastRenderedPageBreak/>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p>
    <w:p w:rsidR="00A769AE" w:rsidRDefault="00975A8C" w:rsidP="00A769AE">
      <w:pPr>
        <w:jc w:val="center"/>
        <w:rPr>
          <w:b/>
          <w:bCs/>
          <w:sz w:val="28"/>
          <w:szCs w:val="28"/>
        </w:rPr>
      </w:pPr>
      <w:r>
        <w:rPr>
          <w:b/>
          <w:bCs/>
          <w:sz w:val="28"/>
          <w:szCs w:val="28"/>
        </w:rPr>
        <w:t>на 2017 год и плановый период 2018 и 2019 годов</w:t>
      </w:r>
    </w:p>
    <w:p w:rsidR="003027AA" w:rsidRPr="00043E72" w:rsidRDefault="00A769AE" w:rsidP="00305309">
      <w:pPr>
        <w:jc w:val="right"/>
        <w:rPr>
          <w:sz w:val="24"/>
          <w:szCs w:val="24"/>
        </w:rPr>
      </w:pPr>
      <w:proofErr w:type="spellStart"/>
      <w:r w:rsidRPr="00043E72">
        <w:rPr>
          <w:sz w:val="24"/>
          <w:szCs w:val="24"/>
        </w:rPr>
        <w:t>тыс.руб</w:t>
      </w:r>
      <w:proofErr w:type="spellEnd"/>
      <w:r w:rsidRPr="00043E72">
        <w:rPr>
          <w:sz w:val="24"/>
          <w:szCs w:val="24"/>
        </w:rPr>
        <w:t>.</w:t>
      </w:r>
    </w:p>
    <w:tbl>
      <w:tblPr>
        <w:tblW w:w="10361" w:type="dxa"/>
        <w:tblInd w:w="95" w:type="dxa"/>
        <w:tblLayout w:type="fixed"/>
        <w:tblLook w:val="04A0" w:firstRow="1" w:lastRow="0" w:firstColumn="1" w:lastColumn="0" w:noHBand="0" w:noVBand="1"/>
      </w:tblPr>
      <w:tblGrid>
        <w:gridCol w:w="3415"/>
        <w:gridCol w:w="576"/>
        <w:gridCol w:w="1267"/>
        <w:gridCol w:w="709"/>
        <w:gridCol w:w="567"/>
        <w:gridCol w:w="1276"/>
        <w:gridCol w:w="1275"/>
        <w:gridCol w:w="1276"/>
      </w:tblGrid>
      <w:tr w:rsidR="00305309" w:rsidRPr="00305309" w:rsidTr="00305309">
        <w:trPr>
          <w:trHeight w:val="57"/>
        </w:trPr>
        <w:tc>
          <w:tcPr>
            <w:tcW w:w="34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5309" w:rsidRPr="00305309" w:rsidRDefault="00305309" w:rsidP="00305309">
            <w:pPr>
              <w:jc w:val="both"/>
              <w:rPr>
                <w:color w:val="000000"/>
                <w:sz w:val="24"/>
                <w:szCs w:val="24"/>
              </w:rPr>
            </w:pPr>
            <w:r w:rsidRPr="00305309">
              <w:rPr>
                <w:color w:val="000000"/>
                <w:sz w:val="24"/>
                <w:szCs w:val="24"/>
              </w:rPr>
              <w:t>Документ, учреждение</w:t>
            </w:r>
          </w:p>
        </w:tc>
        <w:tc>
          <w:tcPr>
            <w:tcW w:w="3119" w:type="dxa"/>
            <w:gridSpan w:val="4"/>
            <w:tcBorders>
              <w:top w:val="single" w:sz="4" w:space="0" w:color="000000"/>
              <w:left w:val="nil"/>
              <w:bottom w:val="single" w:sz="4" w:space="0" w:color="000000"/>
              <w:right w:val="single" w:sz="4" w:space="0" w:color="000000"/>
            </w:tcBorders>
            <w:shd w:val="clear" w:color="auto" w:fill="auto"/>
            <w:vAlign w:val="center"/>
            <w:hideMark/>
          </w:tcPr>
          <w:p w:rsidR="00305309" w:rsidRPr="00305309" w:rsidRDefault="00305309" w:rsidP="00305309">
            <w:pPr>
              <w:jc w:val="center"/>
              <w:rPr>
                <w:color w:val="000000"/>
              </w:rPr>
            </w:pPr>
            <w:r w:rsidRPr="00305309">
              <w:rPr>
                <w:color w:val="000000"/>
              </w:rPr>
              <w:t>Код дохода</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05309" w:rsidRPr="00305309" w:rsidRDefault="00305309" w:rsidP="00305309">
            <w:pPr>
              <w:jc w:val="center"/>
              <w:rPr>
                <w:color w:val="000000"/>
                <w:sz w:val="24"/>
                <w:szCs w:val="24"/>
              </w:rPr>
            </w:pPr>
            <w:r w:rsidRPr="00305309">
              <w:rPr>
                <w:color w:val="000000"/>
                <w:sz w:val="24"/>
                <w:szCs w:val="24"/>
              </w:rPr>
              <w:t>Сумма на 2017 год</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05309" w:rsidRPr="00305309" w:rsidRDefault="00305309" w:rsidP="00305309">
            <w:pPr>
              <w:jc w:val="center"/>
              <w:rPr>
                <w:color w:val="000000"/>
                <w:sz w:val="24"/>
                <w:szCs w:val="24"/>
              </w:rPr>
            </w:pPr>
            <w:r w:rsidRPr="00305309">
              <w:rPr>
                <w:color w:val="000000"/>
                <w:sz w:val="24"/>
                <w:szCs w:val="24"/>
              </w:rPr>
              <w:t>Сумма на 2018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05309" w:rsidRPr="00305309" w:rsidRDefault="00305309" w:rsidP="00305309">
            <w:pPr>
              <w:jc w:val="center"/>
              <w:rPr>
                <w:color w:val="000000"/>
                <w:sz w:val="24"/>
                <w:szCs w:val="24"/>
              </w:rPr>
            </w:pPr>
            <w:r w:rsidRPr="00305309">
              <w:rPr>
                <w:color w:val="000000"/>
                <w:sz w:val="24"/>
                <w:szCs w:val="24"/>
              </w:rPr>
              <w:t>Сумма на 2019 год</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0"/>
              <w:rPr>
                <w:b/>
                <w:bCs/>
                <w:color w:val="000000"/>
                <w:sz w:val="24"/>
                <w:szCs w:val="24"/>
              </w:rPr>
            </w:pPr>
            <w:r w:rsidRPr="00305309">
              <w:rPr>
                <w:b/>
                <w:bCs/>
                <w:color w:val="000000"/>
                <w:sz w:val="24"/>
                <w:szCs w:val="24"/>
              </w:rPr>
              <w:t>БЕЗВОЗМЕЗДНЫЕ ПОСТУПЛЕНИЯ</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0"/>
              <w:rPr>
                <w:b/>
                <w:color w:val="000000"/>
              </w:rPr>
            </w:pPr>
            <w:r w:rsidRPr="00305309">
              <w:rPr>
                <w:b/>
                <w:color w:val="000000"/>
              </w:rPr>
              <w:t>000</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0"/>
              <w:rPr>
                <w:b/>
                <w:color w:val="000000"/>
              </w:rPr>
            </w:pPr>
            <w:r w:rsidRPr="00305309">
              <w:rPr>
                <w:b/>
                <w:color w:val="000000"/>
              </w:rPr>
              <w:t>2000000000</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0"/>
              <w:rPr>
                <w:b/>
                <w:color w:val="000000"/>
              </w:rPr>
            </w:pPr>
            <w:r w:rsidRPr="00305309">
              <w:rPr>
                <w:b/>
                <w:color w:val="000000"/>
              </w:rPr>
              <w:t>0000</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0"/>
              <w:rPr>
                <w:b/>
                <w:color w:val="000000"/>
              </w:rPr>
            </w:pPr>
            <w:r w:rsidRPr="00305309">
              <w:rPr>
                <w:b/>
                <w:color w:val="000000"/>
              </w:rPr>
              <w:t>000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0"/>
              <w:rPr>
                <w:b/>
                <w:bCs/>
                <w:color w:val="000000"/>
                <w:sz w:val="24"/>
                <w:szCs w:val="24"/>
              </w:rPr>
            </w:pPr>
            <w:r w:rsidRPr="00305309">
              <w:rPr>
                <w:b/>
                <w:bCs/>
                <w:color w:val="000000"/>
                <w:sz w:val="24"/>
                <w:szCs w:val="24"/>
              </w:rPr>
              <w:t>411 750,2</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0"/>
              <w:rPr>
                <w:b/>
                <w:bCs/>
                <w:color w:val="000000"/>
                <w:sz w:val="24"/>
                <w:szCs w:val="24"/>
              </w:rPr>
            </w:pPr>
            <w:r w:rsidRPr="00305309">
              <w:rPr>
                <w:b/>
                <w:bCs/>
                <w:color w:val="000000"/>
                <w:sz w:val="24"/>
                <w:szCs w:val="24"/>
              </w:rPr>
              <w:t>392 772,8</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0"/>
              <w:rPr>
                <w:b/>
                <w:bCs/>
                <w:color w:val="000000"/>
                <w:sz w:val="24"/>
                <w:szCs w:val="24"/>
              </w:rPr>
            </w:pPr>
            <w:r w:rsidRPr="00305309">
              <w:rPr>
                <w:b/>
                <w:bCs/>
                <w:color w:val="000000"/>
                <w:sz w:val="24"/>
                <w:szCs w:val="24"/>
              </w:rPr>
              <w:t>405 355,8</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1"/>
              <w:rPr>
                <w:b/>
                <w:bCs/>
                <w:color w:val="000000"/>
                <w:sz w:val="24"/>
                <w:szCs w:val="24"/>
              </w:rPr>
            </w:pPr>
            <w:r w:rsidRPr="00305309">
              <w:rPr>
                <w:b/>
                <w:bCs/>
                <w:color w:val="000000"/>
                <w:sz w:val="24"/>
                <w:szCs w:val="24"/>
              </w:rPr>
              <w:t>БЕЗВОЗМЕЗДНЫЕ ПОСТУПЛЕНИЯ ОТ ДРУГИХ БЮДЖЕТОВ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1"/>
              <w:rPr>
                <w:b/>
                <w:color w:val="000000"/>
              </w:rPr>
            </w:pPr>
            <w:r w:rsidRPr="00305309">
              <w:rPr>
                <w:b/>
                <w:color w:val="000000"/>
              </w:rPr>
              <w:t>000</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1"/>
              <w:rPr>
                <w:b/>
                <w:color w:val="000000"/>
              </w:rPr>
            </w:pPr>
            <w:r w:rsidRPr="00305309">
              <w:rPr>
                <w:b/>
                <w:color w:val="000000"/>
              </w:rPr>
              <w:t>2020000000</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1"/>
              <w:rPr>
                <w:b/>
                <w:color w:val="000000"/>
              </w:rPr>
            </w:pPr>
            <w:r w:rsidRPr="00305309">
              <w:rPr>
                <w:b/>
                <w:color w:val="000000"/>
              </w:rPr>
              <w:t>0000</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1"/>
              <w:rPr>
                <w:b/>
                <w:color w:val="000000"/>
              </w:rPr>
            </w:pPr>
            <w:r w:rsidRPr="00305309">
              <w:rPr>
                <w:b/>
                <w:color w:val="000000"/>
              </w:rPr>
              <w:t>000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1"/>
              <w:rPr>
                <w:b/>
                <w:bCs/>
                <w:color w:val="000000"/>
                <w:sz w:val="24"/>
                <w:szCs w:val="24"/>
              </w:rPr>
            </w:pPr>
            <w:r w:rsidRPr="00305309">
              <w:rPr>
                <w:b/>
                <w:bCs/>
                <w:color w:val="000000"/>
                <w:sz w:val="24"/>
                <w:szCs w:val="24"/>
              </w:rPr>
              <w:t>411 750,2</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1"/>
              <w:rPr>
                <w:b/>
                <w:bCs/>
                <w:color w:val="000000"/>
                <w:sz w:val="24"/>
                <w:szCs w:val="24"/>
              </w:rPr>
            </w:pPr>
            <w:r w:rsidRPr="00305309">
              <w:rPr>
                <w:b/>
                <w:bCs/>
                <w:color w:val="000000"/>
                <w:sz w:val="24"/>
                <w:szCs w:val="24"/>
              </w:rPr>
              <w:t>392 772,8</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1"/>
              <w:rPr>
                <w:b/>
                <w:bCs/>
                <w:color w:val="000000"/>
                <w:sz w:val="24"/>
                <w:szCs w:val="24"/>
              </w:rPr>
            </w:pPr>
            <w:r w:rsidRPr="00305309">
              <w:rPr>
                <w:b/>
                <w:bCs/>
                <w:color w:val="000000"/>
                <w:sz w:val="24"/>
                <w:szCs w:val="24"/>
              </w:rPr>
              <w:t>405 355,8</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Дотации бюджетам муниципальных районов на выравнивание бюджетной обеспеченности</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912</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2021500105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0000</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48 506,0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33 768,0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33 171,0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912</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2022999905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0007</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36 467,0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35 793,0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35 796,0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910</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0006</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377,0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377,0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377,0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Субвенция</w:t>
            </w:r>
            <w:r w:rsidR="007A70B0">
              <w:rPr>
                <w:bCs/>
                <w:color w:val="000000"/>
                <w:sz w:val="24"/>
                <w:szCs w:val="24"/>
              </w:rPr>
              <w:t xml:space="preserve"> </w:t>
            </w:r>
            <w:r w:rsidRPr="00305309">
              <w:rPr>
                <w:bCs/>
                <w:color w:val="000000"/>
                <w:sz w:val="24"/>
                <w:szCs w:val="24"/>
              </w:rPr>
              <w:t xml:space="preserve">бюджетам муниципальных районов на осуществление </w:t>
            </w:r>
            <w:proofErr w:type="spellStart"/>
            <w:r w:rsidRPr="00305309">
              <w:rPr>
                <w:bCs/>
                <w:color w:val="000000"/>
                <w:sz w:val="24"/>
                <w:szCs w:val="24"/>
              </w:rPr>
              <w:t>госполномочий</w:t>
            </w:r>
            <w:proofErr w:type="spellEnd"/>
            <w:r w:rsidRPr="00305309">
              <w:rPr>
                <w:bCs/>
                <w:color w:val="000000"/>
                <w:sz w:val="24"/>
                <w:szCs w:val="24"/>
              </w:rPr>
              <w:t xml:space="preserve"> по организации и осуществлению деятельности по опеке и попечительству</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910</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0008</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2 915,0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2 915,0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2 915,0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 xml:space="preserve">Субвенции бюджетам муниципальных районов </w:t>
            </w:r>
            <w:proofErr w:type="gramStart"/>
            <w:r w:rsidRPr="00305309">
              <w:rPr>
                <w:bCs/>
                <w:color w:val="000000"/>
                <w:sz w:val="24"/>
                <w:szCs w:val="24"/>
              </w:rPr>
              <w:t>на  осуществление</w:t>
            </w:r>
            <w:proofErr w:type="gramEnd"/>
            <w:r w:rsidRPr="00305309">
              <w:rPr>
                <w:bCs/>
                <w:color w:val="000000"/>
                <w:sz w:val="24"/>
                <w:szCs w:val="24"/>
              </w:rPr>
              <w:t xml:space="preserve"> государственных полномочий по организации деятельности комиссий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910</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0009</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734,0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734,0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734,0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lastRenderedPageBreak/>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912</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0003</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4 450,1</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4 628,1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4 813,3</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912</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0005</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12 744,0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12 744,0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12 744,0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0001</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204 374,6</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204 374,6</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204 374,6</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детей-сирот, лиц из их числа</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0002</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586,3</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586,3</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586,3</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lastRenderedPageBreak/>
              <w:t xml:space="preserve">Субвенции бюджетам муниципальных районов </w:t>
            </w:r>
            <w:proofErr w:type="gramStart"/>
            <w:r w:rsidRPr="00305309">
              <w:rPr>
                <w:bCs/>
                <w:color w:val="000000"/>
                <w:sz w:val="24"/>
                <w:szCs w:val="24"/>
              </w:rPr>
              <w:t>на  обеспечение</w:t>
            </w:r>
            <w:proofErr w:type="gramEnd"/>
            <w:r w:rsidRPr="00305309">
              <w:rPr>
                <w:bCs/>
                <w:color w:val="000000"/>
                <w:sz w:val="24"/>
                <w:szCs w:val="24"/>
              </w:rPr>
              <w:t xml:space="preserve"> государственных гарантий реализации прав на получение общедоступного и бесплатного образования в детских садах и дошкольных группах</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0016</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54 219,5</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54 219,5</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54 219,5</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Субвенции бюджетам муниципальных районов на ежемесячное денежное вознаграждение за классное руководство</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0017</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2 707,0</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2 707,0</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2 707,0</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 xml:space="preserve">Субвенция бюджетам муниципальных районов </w:t>
            </w:r>
            <w:proofErr w:type="gramStart"/>
            <w:r w:rsidRPr="00305309">
              <w:rPr>
                <w:bCs/>
                <w:color w:val="000000"/>
                <w:sz w:val="24"/>
                <w:szCs w:val="24"/>
              </w:rPr>
              <w:t>на  компенсацию</w:t>
            </w:r>
            <w:proofErr w:type="gramEnd"/>
            <w:r w:rsidRPr="00305309">
              <w:rPr>
                <w:bCs/>
                <w:color w:val="000000"/>
                <w:sz w:val="24"/>
                <w:szCs w:val="24"/>
              </w:rPr>
              <w:t xml:space="preserve"> части родительской платы за присмотр и уход за детьми</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0021</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9 486,9</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9 486,9</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9 486,9</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 xml:space="preserve">Субвенция бюджетам муниципальных районов на осуществление </w:t>
            </w:r>
            <w:proofErr w:type="spellStart"/>
            <w:r w:rsidRPr="00305309">
              <w:rPr>
                <w:bCs/>
                <w:color w:val="000000"/>
                <w:sz w:val="24"/>
                <w:szCs w:val="24"/>
              </w:rPr>
              <w:t>госполномочий</w:t>
            </w:r>
            <w:proofErr w:type="spellEnd"/>
            <w:r w:rsidRPr="00305309">
              <w:rPr>
                <w:bCs/>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0024</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11 202,6</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11 202,6</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11 202,6</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 xml:space="preserve">Субвенция   бюджетам муниципальных районов на осуществление </w:t>
            </w:r>
            <w:proofErr w:type="spellStart"/>
            <w:r w:rsidRPr="00305309">
              <w:rPr>
                <w:bCs/>
                <w:color w:val="000000"/>
                <w:sz w:val="24"/>
                <w:szCs w:val="24"/>
              </w:rPr>
              <w:t>госполномочий</w:t>
            </w:r>
            <w:proofErr w:type="spellEnd"/>
            <w:r w:rsidRPr="00305309">
              <w:rPr>
                <w:bCs/>
                <w:color w:val="000000"/>
                <w:sz w:val="24"/>
                <w:szCs w:val="24"/>
              </w:rPr>
              <w:t xml:space="preserve"> по выплате денежных средств на содержание ребёнка, переданного на воспитание в приёмную семью</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0035</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3 797,5</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3 797,5</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3 797,5</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 xml:space="preserve">Субвенции бюджетам муниципальных районов на осуществление </w:t>
            </w:r>
            <w:proofErr w:type="spellStart"/>
            <w:r w:rsidRPr="00305309">
              <w:rPr>
                <w:bCs/>
                <w:color w:val="000000"/>
                <w:sz w:val="24"/>
                <w:szCs w:val="24"/>
              </w:rPr>
              <w:t>госполномочий</w:t>
            </w:r>
            <w:proofErr w:type="spellEnd"/>
            <w:r w:rsidRPr="00305309">
              <w:rPr>
                <w:bCs/>
                <w:color w:val="000000"/>
                <w:sz w:val="24"/>
                <w:szCs w:val="24"/>
              </w:rPr>
              <w:t xml:space="preserve"> по выплате вознаграждения, причитающегося приёмным родителям</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915</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2023002405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0036</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1 678,7</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1 678,7</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1 678,7</w:t>
            </w:r>
          </w:p>
        </w:tc>
      </w:tr>
      <w:tr w:rsidR="00305309" w:rsidRPr="00305309" w:rsidTr="00305309">
        <w:trPr>
          <w:trHeight w:val="57"/>
        </w:trPr>
        <w:tc>
          <w:tcPr>
            <w:tcW w:w="3415" w:type="dxa"/>
            <w:tcBorders>
              <w:top w:val="nil"/>
              <w:left w:val="single" w:sz="4" w:space="0" w:color="000000"/>
              <w:bottom w:val="single" w:sz="4" w:space="0" w:color="000000"/>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76"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910</w:t>
            </w:r>
          </w:p>
        </w:tc>
        <w:tc>
          <w:tcPr>
            <w:tcW w:w="1267"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2023508205</w:t>
            </w:r>
          </w:p>
        </w:tc>
        <w:tc>
          <w:tcPr>
            <w:tcW w:w="709" w:type="dxa"/>
            <w:tcBorders>
              <w:top w:val="nil"/>
              <w:left w:val="nil"/>
              <w:bottom w:val="single" w:sz="4" w:space="0" w:color="000000"/>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0000</w:t>
            </w:r>
          </w:p>
        </w:tc>
        <w:tc>
          <w:tcPr>
            <w:tcW w:w="567"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16 074,6</w:t>
            </w:r>
          </w:p>
        </w:tc>
        <w:tc>
          <w:tcPr>
            <w:tcW w:w="1275"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12 331,2</w:t>
            </w:r>
          </w:p>
        </w:tc>
        <w:tc>
          <w:tcPr>
            <w:tcW w:w="1276" w:type="dxa"/>
            <w:tcBorders>
              <w:top w:val="nil"/>
              <w:left w:val="nil"/>
              <w:bottom w:val="single" w:sz="4" w:space="0" w:color="000000"/>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25 323,0</w:t>
            </w:r>
          </w:p>
        </w:tc>
      </w:tr>
      <w:tr w:rsidR="00305309" w:rsidRPr="00305309" w:rsidTr="00305309">
        <w:trPr>
          <w:trHeight w:val="57"/>
        </w:trPr>
        <w:tc>
          <w:tcPr>
            <w:tcW w:w="3415" w:type="dxa"/>
            <w:tcBorders>
              <w:top w:val="nil"/>
              <w:left w:val="single" w:sz="4" w:space="0" w:color="000000"/>
              <w:bottom w:val="single" w:sz="4" w:space="0" w:color="auto"/>
              <w:right w:val="single" w:sz="4" w:space="0" w:color="000000"/>
            </w:tcBorders>
            <w:shd w:val="clear" w:color="auto" w:fill="auto"/>
            <w:hideMark/>
          </w:tcPr>
          <w:p w:rsidR="00305309" w:rsidRPr="00305309" w:rsidRDefault="00305309" w:rsidP="00305309">
            <w:pPr>
              <w:jc w:val="both"/>
              <w:outlineLvl w:val="2"/>
              <w:rPr>
                <w:bCs/>
                <w:color w:val="000000"/>
                <w:sz w:val="24"/>
                <w:szCs w:val="24"/>
              </w:rPr>
            </w:pPr>
            <w:r w:rsidRPr="00305309">
              <w:rPr>
                <w:bCs/>
                <w:color w:val="000000"/>
                <w:sz w:val="24"/>
                <w:szCs w:val="24"/>
              </w:rPr>
              <w:t xml:space="preserve">Субвенции бюджетам муниципальных районов на </w:t>
            </w:r>
            <w:r w:rsidRPr="00305309">
              <w:rPr>
                <w:bCs/>
                <w:color w:val="000000"/>
                <w:sz w:val="24"/>
                <w:szCs w:val="24"/>
              </w:rPr>
              <w:lastRenderedPageBreak/>
              <w:t>государственную регистрацию актов гражданского состояния</w:t>
            </w:r>
          </w:p>
        </w:tc>
        <w:tc>
          <w:tcPr>
            <w:tcW w:w="576" w:type="dxa"/>
            <w:tcBorders>
              <w:top w:val="nil"/>
              <w:left w:val="nil"/>
              <w:bottom w:val="single" w:sz="4" w:space="0" w:color="auto"/>
              <w:right w:val="nil"/>
            </w:tcBorders>
            <w:shd w:val="clear" w:color="auto" w:fill="auto"/>
            <w:noWrap/>
            <w:hideMark/>
          </w:tcPr>
          <w:p w:rsidR="00305309" w:rsidRPr="00305309" w:rsidRDefault="00305309" w:rsidP="00305309">
            <w:pPr>
              <w:jc w:val="center"/>
              <w:outlineLvl w:val="2"/>
              <w:rPr>
                <w:color w:val="000000"/>
              </w:rPr>
            </w:pPr>
            <w:r w:rsidRPr="00305309">
              <w:rPr>
                <w:color w:val="000000"/>
              </w:rPr>
              <w:lastRenderedPageBreak/>
              <w:t>910</w:t>
            </w:r>
          </w:p>
        </w:tc>
        <w:tc>
          <w:tcPr>
            <w:tcW w:w="1267" w:type="dxa"/>
            <w:tcBorders>
              <w:top w:val="nil"/>
              <w:left w:val="nil"/>
              <w:bottom w:val="single" w:sz="4" w:space="0" w:color="auto"/>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2023593005</w:t>
            </w:r>
          </w:p>
        </w:tc>
        <w:tc>
          <w:tcPr>
            <w:tcW w:w="709" w:type="dxa"/>
            <w:tcBorders>
              <w:top w:val="nil"/>
              <w:left w:val="nil"/>
              <w:bottom w:val="single" w:sz="4" w:space="0" w:color="auto"/>
              <w:right w:val="nil"/>
            </w:tcBorders>
            <w:shd w:val="clear" w:color="auto" w:fill="auto"/>
            <w:noWrap/>
            <w:hideMark/>
          </w:tcPr>
          <w:p w:rsidR="00305309" w:rsidRPr="00305309" w:rsidRDefault="00305309" w:rsidP="00305309">
            <w:pPr>
              <w:jc w:val="center"/>
              <w:outlineLvl w:val="2"/>
              <w:rPr>
                <w:color w:val="000000"/>
              </w:rPr>
            </w:pPr>
            <w:r w:rsidRPr="00305309">
              <w:rPr>
                <w:color w:val="000000"/>
              </w:rPr>
              <w:t>0000</w:t>
            </w:r>
          </w:p>
        </w:tc>
        <w:tc>
          <w:tcPr>
            <w:tcW w:w="567" w:type="dxa"/>
            <w:tcBorders>
              <w:top w:val="nil"/>
              <w:left w:val="nil"/>
              <w:bottom w:val="single" w:sz="4" w:space="0" w:color="auto"/>
              <w:right w:val="single" w:sz="4" w:space="0" w:color="000000"/>
            </w:tcBorders>
            <w:shd w:val="clear" w:color="auto" w:fill="auto"/>
            <w:noWrap/>
            <w:hideMark/>
          </w:tcPr>
          <w:p w:rsidR="00305309" w:rsidRPr="00305309" w:rsidRDefault="00305309" w:rsidP="00305309">
            <w:pPr>
              <w:jc w:val="center"/>
              <w:outlineLvl w:val="2"/>
              <w:rPr>
                <w:color w:val="000000"/>
              </w:rPr>
            </w:pPr>
            <w:r w:rsidRPr="00305309">
              <w:rPr>
                <w:color w:val="000000"/>
              </w:rPr>
              <w:t>151</w:t>
            </w:r>
          </w:p>
        </w:tc>
        <w:tc>
          <w:tcPr>
            <w:tcW w:w="1276" w:type="dxa"/>
            <w:tcBorders>
              <w:top w:val="nil"/>
              <w:left w:val="nil"/>
              <w:bottom w:val="single" w:sz="4" w:space="0" w:color="auto"/>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1 429,4</w:t>
            </w:r>
          </w:p>
        </w:tc>
        <w:tc>
          <w:tcPr>
            <w:tcW w:w="1275" w:type="dxa"/>
            <w:tcBorders>
              <w:top w:val="nil"/>
              <w:left w:val="nil"/>
              <w:bottom w:val="single" w:sz="4" w:space="0" w:color="auto"/>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1 429,4</w:t>
            </w:r>
          </w:p>
        </w:tc>
        <w:tc>
          <w:tcPr>
            <w:tcW w:w="1276" w:type="dxa"/>
            <w:tcBorders>
              <w:top w:val="nil"/>
              <w:left w:val="nil"/>
              <w:bottom w:val="single" w:sz="4" w:space="0" w:color="auto"/>
              <w:right w:val="single" w:sz="4" w:space="0" w:color="000000"/>
            </w:tcBorders>
            <w:shd w:val="clear" w:color="auto" w:fill="auto"/>
            <w:noWrap/>
            <w:hideMark/>
          </w:tcPr>
          <w:p w:rsidR="00305309" w:rsidRPr="00305309" w:rsidRDefault="00305309" w:rsidP="00305309">
            <w:pPr>
              <w:jc w:val="right"/>
              <w:outlineLvl w:val="2"/>
              <w:rPr>
                <w:bCs/>
                <w:color w:val="000000"/>
                <w:sz w:val="24"/>
                <w:szCs w:val="24"/>
              </w:rPr>
            </w:pPr>
            <w:r w:rsidRPr="00305309">
              <w:rPr>
                <w:bCs/>
                <w:color w:val="000000"/>
                <w:sz w:val="24"/>
                <w:szCs w:val="24"/>
              </w:rPr>
              <w:t>1 429,4</w:t>
            </w:r>
          </w:p>
        </w:tc>
      </w:tr>
      <w:tr w:rsidR="00305309" w:rsidRPr="00A64BFC" w:rsidTr="00305309">
        <w:trPr>
          <w:trHeight w:val="57"/>
        </w:trPr>
        <w:tc>
          <w:tcPr>
            <w:tcW w:w="65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309" w:rsidRPr="00A64BFC" w:rsidRDefault="00305309" w:rsidP="00305309">
            <w:pPr>
              <w:jc w:val="both"/>
              <w:rPr>
                <w:b/>
                <w:bCs/>
                <w:color w:val="000000"/>
                <w:sz w:val="24"/>
                <w:szCs w:val="24"/>
              </w:rPr>
            </w:pPr>
            <w:r w:rsidRPr="00A64BFC">
              <w:rPr>
                <w:b/>
                <w:bCs/>
                <w:color w:val="000000"/>
                <w:sz w:val="24"/>
                <w:szCs w:val="24"/>
              </w:rPr>
              <w:lastRenderedPageBreak/>
              <w:t>Всего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309" w:rsidRPr="00A64BFC" w:rsidRDefault="00305309" w:rsidP="00305309">
            <w:pPr>
              <w:jc w:val="right"/>
              <w:rPr>
                <w:b/>
                <w:bCs/>
                <w:color w:val="000000"/>
                <w:sz w:val="24"/>
                <w:szCs w:val="24"/>
              </w:rPr>
            </w:pPr>
            <w:r w:rsidRPr="00A64BFC">
              <w:rPr>
                <w:b/>
                <w:bCs/>
                <w:color w:val="000000"/>
                <w:sz w:val="24"/>
                <w:szCs w:val="24"/>
              </w:rPr>
              <w:t>411 750,2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05309" w:rsidRPr="00A64BFC" w:rsidRDefault="00305309" w:rsidP="00305309">
            <w:pPr>
              <w:jc w:val="right"/>
              <w:rPr>
                <w:b/>
                <w:bCs/>
                <w:color w:val="000000"/>
                <w:sz w:val="24"/>
                <w:szCs w:val="24"/>
              </w:rPr>
            </w:pPr>
            <w:r w:rsidRPr="00A64BFC">
              <w:rPr>
                <w:b/>
                <w:bCs/>
                <w:color w:val="000000"/>
                <w:sz w:val="24"/>
                <w:szCs w:val="24"/>
              </w:rPr>
              <w:t>392 772,8</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05309" w:rsidRPr="00A64BFC" w:rsidRDefault="00305309" w:rsidP="00305309">
            <w:pPr>
              <w:jc w:val="right"/>
              <w:rPr>
                <w:b/>
                <w:bCs/>
                <w:color w:val="000000"/>
                <w:sz w:val="24"/>
                <w:szCs w:val="24"/>
              </w:rPr>
            </w:pPr>
            <w:r w:rsidRPr="00A64BFC">
              <w:rPr>
                <w:b/>
                <w:bCs/>
                <w:color w:val="000000"/>
                <w:sz w:val="24"/>
                <w:szCs w:val="24"/>
              </w:rPr>
              <w:t>405 355,8</w:t>
            </w:r>
          </w:p>
        </w:tc>
      </w:tr>
    </w:tbl>
    <w:p w:rsidR="00F72D0E" w:rsidRDefault="00F72D0E" w:rsidP="00A70171">
      <w:pPr>
        <w:jc w:val="both"/>
        <w:rPr>
          <w:sz w:val="28"/>
          <w:szCs w:val="28"/>
        </w:rPr>
      </w:pPr>
    </w:p>
    <w:p w:rsidR="005677BB" w:rsidRDefault="000177F4" w:rsidP="00E61653">
      <w:pPr>
        <w:jc w:val="both"/>
        <w:rPr>
          <w:sz w:val="28"/>
          <w:szCs w:val="28"/>
        </w:rPr>
      </w:pPr>
      <w:r>
        <w:rPr>
          <w:sz w:val="28"/>
          <w:szCs w:val="28"/>
        </w:rPr>
        <w:t>11</w:t>
      </w:r>
      <w:r w:rsidR="00E61653" w:rsidRPr="002A17BD">
        <w:rPr>
          <w:sz w:val="28"/>
          <w:szCs w:val="28"/>
        </w:rPr>
        <w:t>. Приложение</w:t>
      </w:r>
      <w:r w:rsidR="00C97B5B">
        <w:rPr>
          <w:sz w:val="28"/>
          <w:szCs w:val="28"/>
        </w:rPr>
        <w:t xml:space="preserve"> </w:t>
      </w:r>
      <w:r w:rsidR="00E61653" w:rsidRPr="002A17BD">
        <w:rPr>
          <w:sz w:val="28"/>
          <w:szCs w:val="28"/>
        </w:rPr>
        <w:t xml:space="preserve">№ </w:t>
      </w:r>
      <w:r>
        <w:rPr>
          <w:sz w:val="28"/>
          <w:szCs w:val="28"/>
        </w:rPr>
        <w:t>11</w:t>
      </w:r>
      <w:r w:rsidR="00671313">
        <w:rPr>
          <w:sz w:val="28"/>
          <w:szCs w:val="28"/>
        </w:rPr>
        <w:t xml:space="preserve"> «</w:t>
      </w:r>
      <w:r w:rsidR="00E61653"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00E61653" w:rsidRPr="002A17BD">
        <w:rPr>
          <w:sz w:val="28"/>
          <w:szCs w:val="28"/>
        </w:rPr>
        <w:t xml:space="preserve">район» Смоленской области </w:t>
      </w:r>
      <w:r w:rsidR="00D12C97" w:rsidRPr="002A17BD">
        <w:rPr>
          <w:sz w:val="28"/>
          <w:szCs w:val="28"/>
        </w:rPr>
        <w:t>по разделам, подразделам, целевым статьям и видам расходов функциональной классификации расходов</w:t>
      </w:r>
      <w:r w:rsidR="00D12C97">
        <w:rPr>
          <w:sz w:val="28"/>
          <w:szCs w:val="28"/>
        </w:rPr>
        <w:t xml:space="preserve"> </w:t>
      </w:r>
      <w:r w:rsidR="00D12C97" w:rsidRPr="002A17BD">
        <w:rPr>
          <w:sz w:val="28"/>
          <w:szCs w:val="28"/>
        </w:rPr>
        <w:t xml:space="preserve">бюджетов Российской Федерации </w:t>
      </w:r>
      <w:r w:rsidR="00975A8C">
        <w:rPr>
          <w:sz w:val="28"/>
          <w:szCs w:val="28"/>
        </w:rPr>
        <w:t>на 2017 год и плановый период 2018 и 2019 годов</w:t>
      </w:r>
      <w:r w:rsidR="00E61653" w:rsidRPr="002A17BD">
        <w:rPr>
          <w:sz w:val="28"/>
          <w:szCs w:val="28"/>
        </w:rPr>
        <w:t>» изложить в следующей редакции:</w:t>
      </w:r>
    </w:p>
    <w:p w:rsidR="00F72D0E" w:rsidRPr="002A17BD" w:rsidRDefault="00F72D0E"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w:t>
      </w:r>
      <w:r w:rsidR="000177F4">
        <w:rPr>
          <w:sz w:val="28"/>
          <w:szCs w:val="28"/>
        </w:rPr>
        <w:t>11</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0258C5" w:rsidRDefault="003C1238" w:rsidP="003C1238">
      <w:pPr>
        <w:jc w:val="right"/>
        <w:rPr>
          <w:sz w:val="28"/>
          <w:szCs w:val="28"/>
        </w:rPr>
      </w:pPr>
      <w:r>
        <w:rPr>
          <w:sz w:val="28"/>
          <w:szCs w:val="28"/>
        </w:rPr>
        <w:t>«</w:t>
      </w:r>
      <w:r w:rsidR="00E61653" w:rsidRPr="002A17BD">
        <w:rPr>
          <w:sz w:val="28"/>
          <w:szCs w:val="28"/>
        </w:rPr>
        <w:t xml:space="preserve">Смоленский район» Смоленской области </w:t>
      </w:r>
    </w:p>
    <w:p w:rsidR="00E61653" w:rsidRDefault="00975A8C" w:rsidP="003C1238">
      <w:pPr>
        <w:jc w:val="right"/>
        <w:rPr>
          <w:sz w:val="28"/>
          <w:szCs w:val="28"/>
        </w:rPr>
      </w:pPr>
      <w:r>
        <w:rPr>
          <w:sz w:val="28"/>
          <w:szCs w:val="28"/>
        </w:rPr>
        <w:t>на 2017 год и плановый период 2018 и 2019 годов</w:t>
      </w:r>
      <w:r w:rsidR="00E61653" w:rsidRPr="002A17BD">
        <w:rPr>
          <w:sz w:val="28"/>
          <w:szCs w:val="28"/>
        </w:rPr>
        <w:t>»</w:t>
      </w:r>
    </w:p>
    <w:p w:rsidR="00DE34E8" w:rsidRDefault="00DE34E8" w:rsidP="003C1238">
      <w:pPr>
        <w:jc w:val="right"/>
        <w:rPr>
          <w:sz w:val="28"/>
          <w:szCs w:val="28"/>
        </w:rPr>
      </w:pPr>
    </w:p>
    <w:p w:rsidR="008B28FA" w:rsidRDefault="008B28FA" w:rsidP="00E61653">
      <w:pPr>
        <w:jc w:val="center"/>
        <w:outlineLvl w:val="0"/>
        <w:rPr>
          <w:b/>
          <w:sz w:val="28"/>
          <w:szCs w:val="28"/>
        </w:rPr>
      </w:pP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E61653" w:rsidRPr="002A17BD" w:rsidRDefault="00E61653" w:rsidP="00E61653">
      <w:pPr>
        <w:tabs>
          <w:tab w:val="left" w:pos="2520"/>
        </w:tabs>
        <w:jc w:val="center"/>
        <w:rPr>
          <w:b/>
        </w:rPr>
      </w:pPr>
      <w:r w:rsidRPr="002A17BD">
        <w:rPr>
          <w:b/>
          <w:sz w:val="28"/>
          <w:szCs w:val="28"/>
        </w:rPr>
        <w:t xml:space="preserve">расходов бюджетов Российской Федерации </w:t>
      </w:r>
      <w:r w:rsidR="00975A8C">
        <w:rPr>
          <w:b/>
          <w:sz w:val="28"/>
          <w:szCs w:val="28"/>
        </w:rPr>
        <w:t>на 2017 год и плановый период 2018 и 2019 годов</w:t>
      </w:r>
      <w:r w:rsidRPr="002A17BD">
        <w:rPr>
          <w:b/>
        </w:rPr>
        <w:t>»</w:t>
      </w:r>
    </w:p>
    <w:p w:rsidR="00793C7F" w:rsidRDefault="00E61653" w:rsidP="006C7BC1">
      <w:pPr>
        <w:tabs>
          <w:tab w:val="left" w:pos="2520"/>
        </w:tabs>
        <w:jc w:val="right"/>
        <w:rPr>
          <w:sz w:val="24"/>
          <w:szCs w:val="24"/>
        </w:rPr>
      </w:pPr>
      <w:r w:rsidRPr="00792164">
        <w:rPr>
          <w:sz w:val="24"/>
          <w:szCs w:val="24"/>
        </w:rPr>
        <w:t>тыс. руб.</w:t>
      </w:r>
    </w:p>
    <w:tbl>
      <w:tblPr>
        <w:tblW w:w="10363" w:type="dxa"/>
        <w:tblInd w:w="93" w:type="dxa"/>
        <w:tblLook w:val="04A0" w:firstRow="1" w:lastRow="0" w:firstColumn="1" w:lastColumn="0" w:noHBand="0" w:noVBand="1"/>
      </w:tblPr>
      <w:tblGrid>
        <w:gridCol w:w="3407"/>
        <w:gridCol w:w="1134"/>
        <w:gridCol w:w="1570"/>
        <w:gridCol w:w="850"/>
        <w:gridCol w:w="1134"/>
        <w:gridCol w:w="1134"/>
        <w:gridCol w:w="1134"/>
      </w:tblGrid>
      <w:tr w:rsidR="00550DB4" w:rsidRPr="00F01CB0" w:rsidTr="00EA07D2">
        <w:trPr>
          <w:trHeight w:val="855"/>
        </w:trPr>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r w:rsidRPr="00F01CB0">
              <w:rPr>
                <w:color w:val="000000"/>
              </w:rPr>
              <w:t>Документ, учреждение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r w:rsidRPr="00F01CB0">
              <w:rPr>
                <w:color w:val="000000"/>
              </w:rPr>
              <w:t>Разд.</w:t>
            </w:r>
          </w:p>
        </w:tc>
        <w:tc>
          <w:tcPr>
            <w:tcW w:w="1570" w:type="dxa"/>
            <w:tcBorders>
              <w:top w:val="single" w:sz="4" w:space="0" w:color="000000"/>
              <w:left w:val="nil"/>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proofErr w:type="spellStart"/>
            <w:r w:rsidRPr="00F01CB0">
              <w:rPr>
                <w:color w:val="000000"/>
              </w:rPr>
              <w:t>Ц.ст</w:t>
            </w:r>
            <w:proofErr w:type="spellEnd"/>
            <w:r w:rsidRPr="00F01CB0">
              <w:rPr>
                <w:color w:val="000000"/>
              </w:rPr>
              <w:t>.</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proofErr w:type="spellStart"/>
            <w:r w:rsidRPr="00F01CB0">
              <w:rPr>
                <w:color w:val="000000"/>
              </w:rPr>
              <w:t>Расх</w:t>
            </w:r>
            <w:proofErr w:type="spellEnd"/>
            <w:r w:rsidRPr="00F01CB0">
              <w:rPr>
                <w:color w:val="000000"/>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r w:rsidRPr="00F01CB0">
              <w:rPr>
                <w:color w:val="000000"/>
              </w:rPr>
              <w:t>Сумма на 2017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r w:rsidRPr="00F01CB0">
              <w:rPr>
                <w:color w:val="000000"/>
              </w:rPr>
              <w:t>Сумма на 2018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01CB0" w:rsidRPr="00F01CB0" w:rsidRDefault="00F01CB0" w:rsidP="00F01CB0">
            <w:pPr>
              <w:jc w:val="center"/>
              <w:rPr>
                <w:color w:val="000000"/>
              </w:rPr>
            </w:pPr>
            <w:r w:rsidRPr="00F01CB0">
              <w:rPr>
                <w:color w:val="000000"/>
              </w:rPr>
              <w:t>Сумма на 2019 год</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0100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81 264,6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79 245,3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79 245,3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0102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1 865,9</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1 865,9</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1 865,9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деятельности главы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99Я0200140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1 865,9</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99Я0200140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1 433,1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1 433,1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1 433,1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99Я0200140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432,8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432,8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432,8</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5 346,9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5 346,9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5 346,9</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5 346,9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5 346,9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5 346,9</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5 346,9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5 346,9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5 346,9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функций законодательного органа местного самоуправления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99Я0100140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1 865,9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1 865,9</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99Я0100140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1 433,1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1 433,1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1 433,1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99Я0100140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432,8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432,8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432,8</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функций законодательных органов местного самоуправления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99Я0300140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3 481,0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3 481,0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3 481,0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99Я0300140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914,4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914,4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914,4</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99Я0300140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99Я0300140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276,2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276,2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276,2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99Я0300140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2 279,4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2 279,4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2 279,4</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иных платежей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99Я0300140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34 703,1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34 744,2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34 744,2</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1 111,0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1 111,0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1 111,0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Субвенция, субсидия на осуществление государственных полномочий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1 111,0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1 111,0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1 111,0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lastRenderedPageBreak/>
              <w:t xml:space="preserve">Субвенция на реализацию государственных полномочий на создание административных комиссий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78Я0180900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377,0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377,0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377,0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78Я0180900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276,5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276,5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276,5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78Я0180900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83,0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83,0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83,0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78Я0180900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17,5</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78Я0180910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734,0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734,0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734,0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78Я0180910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537,9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537,9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537,9</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78Я0180910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161,4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161,4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161,4</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78Я0180910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34,7</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33 592,1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33 633,2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33 633,2</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33 592,1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33 633,2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33 633,2</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Расходы на обеспечение </w:t>
            </w:r>
            <w:proofErr w:type="gramStart"/>
            <w:r w:rsidRPr="00F01CB0">
              <w:rPr>
                <w:bCs/>
                <w:color w:val="000000"/>
              </w:rPr>
              <w:t>функций  органов</w:t>
            </w:r>
            <w:proofErr w:type="gramEnd"/>
            <w:r w:rsidRPr="00F01CB0">
              <w:rPr>
                <w:bCs/>
                <w:color w:val="000000"/>
              </w:rPr>
              <w:t xml:space="preserve"> местного самоуправления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33 592,1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33 633,2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33 633,2</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22 820,3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22 820,3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22 820,3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13,3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13,3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13,3</w:t>
            </w:r>
          </w:p>
        </w:tc>
      </w:tr>
      <w:tr w:rsidR="00F01CB0" w:rsidRPr="00F01CB0" w:rsidTr="00EA07D2">
        <w:trPr>
          <w:trHeight w:val="113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6 891,7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6 891,7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6 891,7</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lastRenderedPageBreak/>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3 766,8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3 807,9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3 807,9</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прочих налогов, сборов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иных платежей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92,0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92,0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92,0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12 821,6</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12 821,6</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12 821,6</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Расходы на обеспечение </w:t>
            </w:r>
            <w:proofErr w:type="gramStart"/>
            <w:r w:rsidRPr="00F01CB0">
              <w:rPr>
                <w:bCs/>
                <w:color w:val="000000"/>
              </w:rPr>
              <w:t>функций  органов</w:t>
            </w:r>
            <w:proofErr w:type="gramEnd"/>
            <w:r w:rsidRPr="00F01CB0">
              <w:rPr>
                <w:bCs/>
                <w:color w:val="000000"/>
              </w:rPr>
              <w:t xml:space="preserve"> местного самоуправления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12 821,6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12 821,6</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8 841,0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8 841,0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8 841,0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Иные выплаты персоналу государственных (муниципальных) органов, за исключением фонда оплаты труда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0,6</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2 670,0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2 670,0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2 670,0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1 290,0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1 290,0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1 290,0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Резервные фонды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0111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5 060,4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3 000,0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2400000000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5 060,4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3 000,0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2401000000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5 060,4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3 000,0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2401000000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5 060,4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3 000,0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21 466,7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21 466,7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21 466,7</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Мероприятия направленные </w:t>
            </w:r>
            <w:proofErr w:type="gramStart"/>
            <w:r w:rsidRPr="00F01CB0">
              <w:rPr>
                <w:bCs/>
                <w:color w:val="000000"/>
              </w:rPr>
              <w:t>на  профилактику</w:t>
            </w:r>
            <w:proofErr w:type="gramEnd"/>
            <w:r w:rsidRPr="00F01CB0">
              <w:rPr>
                <w:bCs/>
                <w:color w:val="000000"/>
              </w:rPr>
              <w:t xml:space="preserve">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15,0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15,0</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lastRenderedPageBreak/>
              <w:t>Основные направления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07Я0122090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07Я0122090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15,0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Мероприятия по   заочному обучению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муниципальной службы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300,0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Основные мероприятия в рамках МП "Развитие муниципальной службы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 и заочному обучению</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08Я0121110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08Я0121110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МП "Развитие системы профилактики </w:t>
            </w:r>
            <w:proofErr w:type="gramStart"/>
            <w:r w:rsidRPr="00F01CB0">
              <w:rPr>
                <w:bCs/>
                <w:color w:val="000000"/>
              </w:rPr>
              <w:t>безнадзорности  и</w:t>
            </w:r>
            <w:proofErr w:type="gramEnd"/>
            <w:r w:rsidRPr="00F01CB0">
              <w:rPr>
                <w:bCs/>
                <w:color w:val="000000"/>
              </w:rPr>
              <w:t xml:space="preserve"> правонарушений несовершеннолетних в Смоленской районе Смоленской области на 2017-2019 годы"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25,3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w:t>
            </w:r>
            <w:proofErr w:type="gramStart"/>
            <w:r w:rsidRPr="00F01CB0">
              <w:rPr>
                <w:bCs/>
                <w:color w:val="000000"/>
              </w:rPr>
              <w:t>Профилактика  безнадзорности</w:t>
            </w:r>
            <w:proofErr w:type="gramEnd"/>
            <w:r w:rsidRPr="00F01CB0">
              <w:rPr>
                <w:bCs/>
                <w:color w:val="000000"/>
              </w:rPr>
              <w:t xml:space="preserve">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25,3</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Развитие </w:t>
            </w:r>
            <w:proofErr w:type="gramStart"/>
            <w:r w:rsidRPr="00F01CB0">
              <w:rPr>
                <w:bCs/>
                <w:color w:val="000000"/>
              </w:rPr>
              <w:t>системы  профилактики</w:t>
            </w:r>
            <w:proofErr w:type="gramEnd"/>
            <w:r w:rsidRPr="00F01CB0">
              <w:rPr>
                <w:bCs/>
                <w:color w:val="000000"/>
              </w:rPr>
              <w:t xml:space="preserve"> безнадзорности и правонарушений несовершеннолетних в Смоленском районе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10Я0112040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25,3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10Я0112040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25,3</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11Я0000000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22,2</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11Я0000000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22,2</w:t>
            </w:r>
          </w:p>
        </w:tc>
      </w:tr>
      <w:tr w:rsidR="00F01CB0" w:rsidRPr="00F01CB0" w:rsidTr="00EA07D2">
        <w:trPr>
          <w:trHeight w:val="193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lastRenderedPageBreak/>
              <w:t>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11Я0121129</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22,2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11Я0121129</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Основное мероприятие программы, не включенное в подпрограмму муниципальной программы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17Я0000000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392,5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392,5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392,5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Обеспечение содержания, обслуживания и распоряжения объектами муниципальной </w:t>
            </w:r>
            <w:proofErr w:type="gramStart"/>
            <w:r w:rsidRPr="00F01CB0">
              <w:rPr>
                <w:bCs/>
                <w:color w:val="000000"/>
              </w:rPr>
              <w:t>собственности  в</w:t>
            </w:r>
            <w:proofErr w:type="gramEnd"/>
            <w:r w:rsidRPr="00F01CB0">
              <w:rPr>
                <w:bCs/>
                <w:color w:val="000000"/>
              </w:rPr>
              <w:t xml:space="preserve">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17Я0000000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392,5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392,5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392,5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Обеспечение содержания, обслуживания и распоряжения объектами муниципальной </w:t>
            </w:r>
            <w:proofErr w:type="gramStart"/>
            <w:r w:rsidRPr="00F01CB0">
              <w:rPr>
                <w:bCs/>
                <w:color w:val="000000"/>
              </w:rPr>
              <w:t>собственности  в</w:t>
            </w:r>
            <w:proofErr w:type="gramEnd"/>
            <w:r w:rsidRPr="00F01CB0">
              <w:rPr>
                <w:bCs/>
                <w:color w:val="000000"/>
              </w:rPr>
              <w:t xml:space="preserve">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17Я0121741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392,5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392,5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392,5</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17Я0121741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62,5</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17Я0121741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176,0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прочих налогов, сборов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17Я0121741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32,0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32,0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32,0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иных платежей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17Я0121741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122,0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122,0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122,0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Расходы на материально - техническое обеспечение муниципальных учреждений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22Я0000000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19 232,3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19 232,3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19 232,3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Материально - техническое обеспечение муниципальных учреждений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22Я0000000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19 232,3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19 232,3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19 232,3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22Я0120150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19 232,3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19 232,3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19 232,3</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22Я0120150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19 112,3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19 112,3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19 112,3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22Я0120150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26Я0000000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lastRenderedPageBreak/>
              <w:t xml:space="preserve">  МЦП "Противодействие терроризму и экстремизму на территории муниципального </w:t>
            </w:r>
            <w:proofErr w:type="gramStart"/>
            <w:r w:rsidRPr="00F01CB0">
              <w:rPr>
                <w:bCs/>
                <w:color w:val="000000"/>
              </w:rPr>
              <w:t>образования  "</w:t>
            </w:r>
            <w:proofErr w:type="gramEnd"/>
            <w:r w:rsidRPr="00F01CB0">
              <w:rPr>
                <w:bCs/>
                <w:color w:val="000000"/>
              </w:rPr>
              <w:t>Смоленский район" Смоленской области  на 2016 -2018 годы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26Я0000000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Финансирование основных мероприятий МЦП "Противодействие терроризму и экстремизму на территории муниципального </w:t>
            </w:r>
            <w:proofErr w:type="gramStart"/>
            <w:r w:rsidRPr="00F01CB0">
              <w:rPr>
                <w:bCs/>
                <w:color w:val="000000"/>
              </w:rPr>
              <w:t>образования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26Я0120050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26Я0120050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1 429,4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1 429,4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1 429,4</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Субвенция, субсидия на осуществление государственных полномочий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1 429,4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1 429,4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1 429,4</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реализацию государственную регистрацию актов гражданского состояния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78Я0159300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1 429,4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1 429,4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1 429,4</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78Я0159300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998,0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998,0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998,0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78Я0159300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301,4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301,4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301,4</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78Я0159300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129,9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129,9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129,9</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0400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11 293,1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9 067,0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10 248,2</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Сельское хозяйство и рыболовство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160,0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160,0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160,0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Основное мероприятие программы, не включенное в подпрограмму муниципальной программы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20Я0000000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110,0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Создание условий для развития и укрепления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20Я0000000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110,0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Создание условий для развитие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20Я0122005</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110,0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20Я0122005</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110,0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110,0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Основное мероприятие программы, не включенное в подпрограмму муниципальной программы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21Я0000000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ВЦП "Развитие малого и среднего предпринимательства на территории муниципального </w:t>
            </w:r>
            <w:proofErr w:type="gramStart"/>
            <w:r w:rsidRPr="00F01CB0">
              <w:rPr>
                <w:bCs/>
                <w:color w:val="000000"/>
              </w:rPr>
              <w:t>образования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21Я0000000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ВЦП "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21Я0162863</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21Я0162863</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Водное хозяйство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0406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Основные мероприятия на осуществление отдельных полномочий в области водных отношений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99Я0101015</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99Я0101015</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8 657,1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8 521,0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9 592,2</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05Я0000000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8 532,1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8 521,0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9 592,2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Совершенствование и развитие автомобильных дорог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05Я0000000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8 532,1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8 521,0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9 592,2</w:t>
            </w:r>
          </w:p>
        </w:tc>
      </w:tr>
      <w:tr w:rsidR="00F01CB0" w:rsidRPr="00F01CB0" w:rsidTr="00EA07D2">
        <w:trPr>
          <w:trHeight w:val="193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F01CB0">
              <w:rPr>
                <w:bCs/>
                <w:color w:val="000000"/>
              </w:rPr>
              <w:t>области"Развитие</w:t>
            </w:r>
            <w:proofErr w:type="spellEnd"/>
            <w:r w:rsidRPr="00F01CB0">
              <w:rPr>
                <w:bCs/>
                <w:color w:val="000000"/>
              </w:rPr>
              <w:t xml:space="preserve"> и совершенствование сети </w:t>
            </w:r>
            <w:proofErr w:type="spellStart"/>
            <w:r w:rsidRPr="00F01CB0">
              <w:rPr>
                <w:bCs/>
                <w:color w:val="000000"/>
              </w:rPr>
              <w:t>автом</w:t>
            </w:r>
            <w:proofErr w:type="spellEnd"/>
            <w:r w:rsidRPr="00F01CB0">
              <w:rPr>
                <w:bCs/>
                <w:color w:val="000000"/>
              </w:rPr>
              <w:t xml:space="preserve"> дорог</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05Я0121614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5 532,1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8 521,0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9 592,2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lastRenderedPageBreak/>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05Я0121614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5 532,1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8 521,0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9 592,2</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Программа "Обеспечение безопасных условий для движения пешеходов на территории Смоленского района на 2017-2018 годы"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05Я0121615</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05Я0121615</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Основное мероприятие программы, не включенное в подпрограмму муниципальной программы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15Я0000000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Обеспечение безопасности дорожного движения на территории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15Я0000000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мероприятий безопасности дорожного движения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15Я0121618</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15Я0121618</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2 456,0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366,0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476,0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Мероприятие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12Я0000000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2 280,0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190,0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12Я0000000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2 280,0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190,0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300,0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Финансирование основных мероприятий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12Я0021108</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2 280,0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190,0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12Я0021108</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2 280,0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190,0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Основное мероприятие программы, не включенное в подпрограмму муниципальной программы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17Я0000000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176,0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Обеспечение содержания, обслуживания и распоряжения объектами муниципальной </w:t>
            </w:r>
            <w:proofErr w:type="gramStart"/>
            <w:r w:rsidRPr="00F01CB0">
              <w:rPr>
                <w:bCs/>
                <w:color w:val="000000"/>
              </w:rPr>
              <w:t>собственности  в</w:t>
            </w:r>
            <w:proofErr w:type="gramEnd"/>
            <w:r w:rsidRPr="00F01CB0">
              <w:rPr>
                <w:bCs/>
                <w:color w:val="000000"/>
              </w:rPr>
              <w:t xml:space="preserve">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17Я0000000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176,0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Мероприятия по землеустройству, землепользованию</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17Я0121742</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176,0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0412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17Я0121742</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176,0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176,0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lastRenderedPageBreak/>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0500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7 153,7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15 732,1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22 181,1</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Жилищное хозяйство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0501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6 003,7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14 582,1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21 031,1</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Основные мероприятия по реализации модернизации объектов коммунальной инфраструктуры и прочих мероприятия в сфере </w:t>
            </w:r>
            <w:proofErr w:type="spellStart"/>
            <w:r w:rsidRPr="00F01CB0">
              <w:rPr>
                <w:bCs/>
                <w:color w:val="000000"/>
              </w:rPr>
              <w:t>жилищно</w:t>
            </w:r>
            <w:proofErr w:type="spellEnd"/>
            <w:r w:rsidRPr="00F01CB0">
              <w:rPr>
                <w:bCs/>
                <w:color w:val="000000"/>
              </w:rPr>
              <w:t xml:space="preserve">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0501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06Я0000000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6 003,7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14 582,1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21 031,1</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Модернизация объектов коммунальной инфраструктуры и прочие мероприятия в сфере </w:t>
            </w:r>
            <w:proofErr w:type="spellStart"/>
            <w:r w:rsidRPr="00F01CB0">
              <w:rPr>
                <w:bCs/>
                <w:color w:val="000000"/>
              </w:rPr>
              <w:t>жилищно</w:t>
            </w:r>
            <w:proofErr w:type="spellEnd"/>
            <w:r w:rsidRPr="00F01CB0">
              <w:rPr>
                <w:bCs/>
                <w:color w:val="000000"/>
              </w:rPr>
              <w:t xml:space="preserve">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0501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06Я0000000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6 003,7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14 582,1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21 031,1</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оказания ритуальных услуг и содержание мест захоронения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0501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06Я0121014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6 003,7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14 582,1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21 031,1</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Исполнение судебных актов Российской Федерации и мировых соглашений по возмещению причиненного вреда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0501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06Я0121014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6 003,7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14 582,1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21 031,1</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Благоустройство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0503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1 150,0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Основные мероприятия по реализации модернизации объектов коммунальной инфраструктуры и прочих мероприятия в сфере </w:t>
            </w:r>
            <w:proofErr w:type="spellStart"/>
            <w:r w:rsidRPr="00F01CB0">
              <w:rPr>
                <w:bCs/>
                <w:color w:val="000000"/>
              </w:rPr>
              <w:t>жилищно</w:t>
            </w:r>
            <w:proofErr w:type="spellEnd"/>
            <w:r w:rsidRPr="00F01CB0">
              <w:rPr>
                <w:bCs/>
                <w:color w:val="000000"/>
              </w:rPr>
              <w:t xml:space="preserve">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0503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06Я0000000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1 150,0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Модернизация объектов коммунальной инфраструктуры и прочие мероприятия в сфере </w:t>
            </w:r>
            <w:proofErr w:type="spellStart"/>
            <w:r w:rsidRPr="00F01CB0">
              <w:rPr>
                <w:bCs/>
                <w:color w:val="000000"/>
              </w:rPr>
              <w:t>жилищно</w:t>
            </w:r>
            <w:proofErr w:type="spellEnd"/>
            <w:r w:rsidRPr="00F01CB0">
              <w:rPr>
                <w:bCs/>
                <w:color w:val="000000"/>
              </w:rPr>
              <w:t xml:space="preserve">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0503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06Я0000000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1 150,0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оказания ритуальных услуг и содержание мест захоронения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0503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06Я0121014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1 150,0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0503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06Я0121014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1 150,0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ОБРАЗОВАНИЕ</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0700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396 865,1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396 865,1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396 865,1</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Дошкольное образование</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106 747,0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106 747,0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106 747,0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roofErr w:type="gramStart"/>
            <w:r w:rsidRPr="00F01CB0">
              <w:rPr>
                <w:bCs/>
                <w:color w:val="000000"/>
              </w:rPr>
              <w:t>Подпрограмма  "</w:t>
            </w:r>
            <w:proofErr w:type="gramEnd"/>
            <w:r w:rsidRPr="00F01CB0">
              <w:rPr>
                <w:bCs/>
                <w:color w:val="000000"/>
              </w:rPr>
              <w:t>Развитие дошкольного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99 923,9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99 923,9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99 923,9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99 923,9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99 923,9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99 923,9</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проведение смотров - конкурсов, фестивалей, семинаров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0110120050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0110120050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45 674,1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45 674,1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45 674,1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33 566,5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33 566,5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33 566,5</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12 107,5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12 107,5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12 107,5</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государственных гарантий реализации прав на получение общедоступного и бесплатного дошкольного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0110180170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54 219,5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54 219,5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54 219,5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0110180170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54 219,5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54 219,5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54 219,5</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6 823,1</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6 823,1</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деятельности муниципальных учреждений. налог на имущество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6 823,1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6 823,1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6 823,1</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Общее образование</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261 031,0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261 031,0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261 031,0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258 324,0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258 324,0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258 324,0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258 324,0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258 324,0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258 324,0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деятельности муниципальных учреждений. налог на имущество</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52 833,4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52 833,4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52 833,4</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21 744,7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21 744,7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21 744,7</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31 088,7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31 088,7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31 088,7</w:t>
            </w:r>
          </w:p>
        </w:tc>
      </w:tr>
      <w:tr w:rsidR="00F01CB0" w:rsidRPr="00F01CB0" w:rsidTr="00EA07D2">
        <w:trPr>
          <w:trHeight w:val="193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lastRenderedPageBreak/>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0120180180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204 374,6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204 374,6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204 374,6</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0120180180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204 374,6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204 374,6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204 374,6</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0120220630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710,2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710,2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710,2</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0120220630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710,2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710,2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710,2</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Мероприятия в рамках МП "Развитие общего образования в муниципальном образовании</w:t>
            </w:r>
            <w:proofErr w:type="gramStart"/>
            <w:r w:rsidRPr="00F01CB0">
              <w:rPr>
                <w:bCs/>
                <w:color w:val="000000"/>
              </w:rPr>
              <w:t>"  Подпрограмма</w:t>
            </w:r>
            <w:proofErr w:type="gramEnd"/>
            <w:r w:rsidRPr="00F01CB0">
              <w:rPr>
                <w:bCs/>
                <w:color w:val="000000"/>
              </w:rPr>
              <w:t xml:space="preserve"> проведение семинаров, фестивалей, конкурсов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0120220640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155,8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155,8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155,8</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0120220640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130,8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130,8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130,8</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Стипендии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0120220640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Подпрограмма Педагогические кадры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0120220650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0120220650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gramStart"/>
            <w:r w:rsidRPr="00F01CB0">
              <w:rPr>
                <w:bCs/>
                <w:color w:val="000000"/>
              </w:rPr>
              <w:t>МЦП  "</w:t>
            </w:r>
            <w:proofErr w:type="gramEnd"/>
            <w:r w:rsidRPr="00F01CB0">
              <w:rPr>
                <w:bCs/>
                <w:color w:val="000000"/>
              </w:rPr>
              <w:t>Доступная среда"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0120220660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150,0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0120220660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2 707,0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Субвенция, субсидия на осуществление государственных полномочий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2 707,0</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lastRenderedPageBreak/>
              <w:t xml:space="preserve">Субвенция на реализацию государственных полномочий по выплате вознаграждения за выполнение функций классного руководства </w:t>
            </w:r>
            <w:proofErr w:type="spellStart"/>
            <w:r w:rsidRPr="00F01CB0">
              <w:rPr>
                <w:bCs/>
                <w:color w:val="000000"/>
              </w:rPr>
              <w:t>педработникам</w:t>
            </w:r>
            <w:proofErr w:type="spellEnd"/>
            <w:r w:rsidRPr="00F01CB0">
              <w:rPr>
                <w:bCs/>
                <w:color w:val="000000"/>
              </w:rPr>
              <w:t xml:space="preserve"> в МОУ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78Я0180280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2 707,0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0702</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78Я0180280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2 707,0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2 707,0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Дополнительное образование детей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16 373,1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16 373,1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16 373,1</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w:t>
            </w:r>
            <w:proofErr w:type="gramStart"/>
            <w:r w:rsidRPr="00F01CB0">
              <w:rPr>
                <w:bCs/>
                <w:color w:val="000000"/>
              </w:rPr>
              <w:t>Развитие  дополнительного</w:t>
            </w:r>
            <w:proofErr w:type="gramEnd"/>
            <w:r w:rsidRPr="00F01CB0">
              <w:rPr>
                <w:bCs/>
                <w:color w:val="000000"/>
              </w:rPr>
              <w:t xml:space="preserve">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0130000000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2 397,6</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0130000000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2 397,6</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0130120150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2 397,6</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0130120150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2 397,6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2 397,6</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МП "Развитие культуры на селе" Обеспечение деятельности детских школ искусств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0210000000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13 975,5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13 975,5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13 975,5</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0210000000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13 975,5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13 975,5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13 975,5</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0210120150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13 975,5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13 975,5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13 975,5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0210120150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12 926,4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12 926,4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12 926,4</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0210120150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1 049,1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1 049,1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1 049,1</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Молодежная политика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832,9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832,9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832,9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832,9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832,9</w:t>
            </w:r>
          </w:p>
        </w:tc>
      </w:tr>
      <w:tr w:rsidR="00F01CB0" w:rsidRPr="00F01CB0" w:rsidTr="00EA07D2">
        <w:trPr>
          <w:trHeight w:val="193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spellStart"/>
            <w:r w:rsidRPr="00F01CB0">
              <w:rPr>
                <w:bCs/>
                <w:color w:val="000000"/>
              </w:rPr>
              <w:t>Софинансирование</w:t>
            </w:r>
            <w:proofErr w:type="spellEnd"/>
            <w:r w:rsidRPr="00F01CB0">
              <w:rPr>
                <w:bCs/>
                <w:color w:val="000000"/>
              </w:rPr>
              <w:t xml:space="preserve"> расходов на организацию отдыха детей в загородных детских оздоровительных лагерях, расположенных на территории РФ в рамках подпрограммы "Организация отдыха, оздоровления, занятости детей и подростков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01201S8002</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24,4</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01201S8002</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24,4</w:t>
            </w:r>
          </w:p>
        </w:tc>
      </w:tr>
      <w:tr w:rsidR="00F01CB0" w:rsidRPr="00F01CB0" w:rsidTr="00EA07D2">
        <w:trPr>
          <w:trHeight w:val="193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spellStart"/>
            <w:r w:rsidRPr="00F01CB0">
              <w:rPr>
                <w:bCs/>
                <w:color w:val="000000"/>
              </w:rPr>
              <w:t>Софинансириование</w:t>
            </w:r>
            <w:proofErr w:type="spellEnd"/>
            <w:r w:rsidRPr="00F01CB0">
              <w:rPr>
                <w:bCs/>
                <w:color w:val="000000"/>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01201S8003</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808,5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808,5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808,5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0707</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01201S8003</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808,5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808,5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808,5</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11 881,1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11 881,1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11 881,1</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17,5</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17,5</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Подпрограмма "Развитие системы оценки качества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0120220670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17,5</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0120220670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17,5</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w:t>
            </w:r>
            <w:proofErr w:type="gramStart"/>
            <w:r w:rsidRPr="00F01CB0">
              <w:rPr>
                <w:bCs/>
                <w:color w:val="000000"/>
              </w:rPr>
              <w:t>Развитие  дополнительного</w:t>
            </w:r>
            <w:proofErr w:type="gramEnd"/>
            <w:r w:rsidRPr="00F01CB0">
              <w:rPr>
                <w:bCs/>
                <w:color w:val="000000"/>
              </w:rPr>
              <w:t xml:space="preserve">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0130000000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57,0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0130000000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57,0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Обеспечение методического сопровождения </w:t>
            </w:r>
            <w:proofErr w:type="spellStart"/>
            <w:r w:rsidRPr="00F01CB0">
              <w:rPr>
                <w:bCs/>
                <w:color w:val="000000"/>
              </w:rPr>
              <w:t>допобразования</w:t>
            </w:r>
            <w:proofErr w:type="spellEnd"/>
            <w:r w:rsidRPr="00F01CB0">
              <w:rPr>
                <w:bCs/>
                <w:color w:val="000000"/>
              </w:rPr>
              <w:t xml:space="preserve"> в </w:t>
            </w:r>
            <w:proofErr w:type="gramStart"/>
            <w:r w:rsidRPr="00F01CB0">
              <w:rPr>
                <w:bCs/>
                <w:color w:val="000000"/>
              </w:rPr>
              <w:t>муниципальных  образовательных</w:t>
            </w:r>
            <w:proofErr w:type="gramEnd"/>
            <w:r w:rsidRPr="00F01CB0">
              <w:rPr>
                <w:bCs/>
                <w:color w:val="000000"/>
              </w:rPr>
              <w:t xml:space="preserve"> организациях</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0130120160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27,0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0130120160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27,0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Организация работы по поддержке детей сирот выпускников </w:t>
            </w:r>
            <w:proofErr w:type="spellStart"/>
            <w:r w:rsidRPr="00F01CB0">
              <w:rPr>
                <w:bCs/>
                <w:color w:val="000000"/>
              </w:rPr>
              <w:t>интернатных</w:t>
            </w:r>
            <w:proofErr w:type="spellEnd"/>
            <w:r w:rsidRPr="00F01CB0">
              <w:rPr>
                <w:bCs/>
                <w:color w:val="000000"/>
              </w:rPr>
              <w:t xml:space="preserve"> организаций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0130120170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0130120170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lastRenderedPageBreak/>
              <w:t>Мероприятия в рамках подпрограммы Молодежь МО "Смоленский район"</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Подпрограмма Молодежь муниципального образования "Смоленский район" </w:t>
            </w:r>
            <w:proofErr w:type="spellStart"/>
            <w:r w:rsidRPr="00F01CB0">
              <w:rPr>
                <w:bCs/>
                <w:color w:val="000000"/>
              </w:rPr>
              <w:t>Смоленсакой</w:t>
            </w:r>
            <w:proofErr w:type="spell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Финансирование основных мероприятий подпрограммы Молодежь МО "Смоленский район" Смол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18Я0121761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18Я0121761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2 915,0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2 915,0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2 915,0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Субвенция, субсидия на осуществление государственных полномочий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2 915,0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2 915,0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2 915,0</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осуществление государственных полномочий по организации и осуществлению деятельности по опеке и попечительству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78Я0180290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2 915,0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2 915,0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2 915,0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2 066,1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2 066,1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2 066,1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619,9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619,9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619,9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229,0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229,0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229,0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8 841,6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8 841,6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8 841,6</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8 841,6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8 841,6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8 841,6</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для обеспечения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99Я0600150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8 841,6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8 841,6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8 841,6</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99Я0600150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6 111,2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6 111,2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6 111,2</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99Я0600150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1 845,4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1 845,4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1 845,4</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0709</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99Я0600150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885,0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885,0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885,0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0800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34 730,6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34 730,6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34 730,6</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lastRenderedPageBreak/>
              <w:t>Культура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34 730,6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34 730,6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34 730,6</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"Развитие культуры на селе "Обеспечение деятельности библиотечной системы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0220000000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7 585,9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7 585,9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7 585,9</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0220000000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7 585,9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7 585,9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7 585,9</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деятельности библиотечной системы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0220120150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7 535,9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7 535,9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7 535,9</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7 096,5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7 096,5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7 096,5</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0220120150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439,4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439,4</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gramStart"/>
            <w:r w:rsidRPr="00F01CB0">
              <w:rPr>
                <w:bCs/>
                <w:color w:val="000000"/>
              </w:rPr>
              <w:t>МЦП  "</w:t>
            </w:r>
            <w:proofErr w:type="gramEnd"/>
            <w:r w:rsidRPr="00F01CB0">
              <w:rPr>
                <w:bCs/>
                <w:color w:val="000000"/>
              </w:rPr>
              <w:t>Доступная среда" библиотечной системы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0220120160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0220120160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Подпрограмма "Развитие культуры на селе" Обеспечение деятельности учреждений культуры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0230000000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27 144,7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27 144,7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27 144,7</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0230000000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27 144,7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27 144,7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27 144,7</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деятельности учреждений культуры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0230120150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27 044,7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27 044,7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27 044,7</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0230120150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16 764,2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16 764,2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16 764,2</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0230120150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10 278,1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10 278,1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10 278,1</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0230120150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gramStart"/>
            <w:r w:rsidRPr="00F01CB0">
              <w:rPr>
                <w:bCs/>
                <w:color w:val="000000"/>
              </w:rPr>
              <w:t>МЦП  "</w:t>
            </w:r>
            <w:proofErr w:type="gramEnd"/>
            <w:r w:rsidRPr="00F01CB0">
              <w:rPr>
                <w:bCs/>
                <w:color w:val="000000"/>
              </w:rPr>
              <w:t>Доступная среда" учреждений культуры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0230120160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100,0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0801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0230120160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100,0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СОЦИАЛЬНАЯ ПОЛИТИКА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1000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60 926,6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57 155,8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70 193,3</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Пенсионное обеспечение</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1001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4 550,0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1CB0">
              <w:rPr>
                <w:bCs/>
                <w:color w:val="000000"/>
              </w:rPr>
              <w:t>Финуправления</w:t>
            </w:r>
            <w:proofErr w:type="spellEnd"/>
            <w:r w:rsidRPr="00F01CB0">
              <w:rPr>
                <w:bCs/>
                <w:color w:val="000000"/>
              </w:rPr>
              <w:t>, Администраций СП</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4 550,0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Непрограммные мероприятия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99Я0000000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4 550,0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gramStart"/>
            <w:r w:rsidRPr="00F01CB0">
              <w:rPr>
                <w:bCs/>
                <w:color w:val="000000"/>
              </w:rPr>
              <w:lastRenderedPageBreak/>
              <w:t>Доплаты  к</w:t>
            </w:r>
            <w:proofErr w:type="gramEnd"/>
            <w:r w:rsidRPr="00F01CB0">
              <w:rPr>
                <w:bCs/>
                <w:color w:val="000000"/>
              </w:rPr>
              <w:t xml:space="preserve"> пенсиям муниципальных служащих</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99ЯП010020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4 550,0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99ЯП010020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4 550,0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4 550,0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Социальное обеспечение населения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13 145,9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13 118,5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13 164,2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Основные мероприятия на реализацию целевой программы гражданам на приобретение жилья молодым семьям</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04Я0000000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401,9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374,5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420,2</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"Обеспечение жильем молодых семей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04Я0000000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401,9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374,5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420,2</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РЦП "Социальная программа гражданам. проживающих на территории Смоленского района Смоленской области за счёт средств местного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04Я01S8001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401,9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374,5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420,2</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гражданам на приобретение жилья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04Я01S8001</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401,9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374,5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420,2</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12 744,0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Субвенция, субсидия на осуществление государственных полномочий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12 744,0</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реализацию государственных полномочий по осуществлению мер </w:t>
            </w:r>
            <w:proofErr w:type="spellStart"/>
            <w:r w:rsidRPr="00F01CB0">
              <w:rPr>
                <w:bCs/>
                <w:color w:val="000000"/>
              </w:rPr>
              <w:t>соцподдержи</w:t>
            </w:r>
            <w:proofErr w:type="spellEnd"/>
            <w:r w:rsidRPr="00F01CB0">
              <w:rPr>
                <w:bCs/>
                <w:color w:val="000000"/>
              </w:rPr>
              <w:t xml:space="preserve"> по предоставлению компенсации расходов на оплату жилых помещений, отопления и освещения </w:t>
            </w:r>
            <w:proofErr w:type="spellStart"/>
            <w:r w:rsidRPr="00F01CB0">
              <w:rPr>
                <w:bCs/>
                <w:color w:val="000000"/>
              </w:rPr>
              <w:t>педработникам</w:t>
            </w:r>
            <w:proofErr w:type="spellEnd"/>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78Я0180250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12 744,0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12 744,0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12 744,0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Охрана семьи и детства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42 826,6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39 083,2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52 075,0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roofErr w:type="gramStart"/>
            <w:r w:rsidRPr="00F01CB0">
              <w:rPr>
                <w:bCs/>
                <w:color w:val="000000"/>
              </w:rPr>
              <w:t>Подпрограмма  "</w:t>
            </w:r>
            <w:proofErr w:type="gramEnd"/>
            <w:r w:rsidRPr="00F01CB0">
              <w:rPr>
                <w:bCs/>
                <w:color w:val="000000"/>
              </w:rPr>
              <w:t>Развитие дошкольного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0110000000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9 486,9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системы образования в муниципальном образовании "Смоленский район</w:t>
            </w:r>
            <w:proofErr w:type="gramStart"/>
            <w:r w:rsidRPr="00F01CB0">
              <w:rPr>
                <w:bCs/>
                <w:color w:val="000000"/>
              </w:rPr>
              <w:t>"  Смоленской</w:t>
            </w:r>
            <w:proofErr w:type="gramEnd"/>
            <w:r w:rsidRPr="00F01CB0">
              <w:rPr>
                <w:bCs/>
                <w:color w:val="000000"/>
              </w:rPr>
              <w:t xml:space="preserve">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0110000000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9 486,9</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компенсации части родительской платы за присмотр и уход за детьми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 реализующих образовательную программу дошкольного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0110180260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9 486,9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0110180260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9 486,9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9 486,9</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33 339,7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29 596,3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42 588,1</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lastRenderedPageBreak/>
              <w:t xml:space="preserve">  Субвенция, субсидия на осуществление государственных полномочий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78Я0000000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33 339,7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29 596,3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42 588,1</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осуществление гос. полн. </w:t>
            </w:r>
            <w:proofErr w:type="spellStart"/>
            <w:r w:rsidRPr="00F01CB0">
              <w:rPr>
                <w:bCs/>
                <w:color w:val="000000"/>
              </w:rPr>
              <w:t>предост</w:t>
            </w:r>
            <w:proofErr w:type="spellEnd"/>
            <w:r w:rsidRPr="00F01CB0">
              <w:rPr>
                <w:bCs/>
                <w:color w:val="000000"/>
              </w:rPr>
              <w:t>. детям-</w:t>
            </w:r>
            <w:proofErr w:type="gramStart"/>
            <w:r w:rsidRPr="00F01CB0">
              <w:rPr>
                <w:bCs/>
                <w:color w:val="000000"/>
              </w:rPr>
              <w:t>сиротам  жилых</w:t>
            </w:r>
            <w:proofErr w:type="gramEnd"/>
            <w:r w:rsidRPr="00F01CB0">
              <w:rPr>
                <w:bCs/>
                <w:color w:val="000000"/>
              </w:rPr>
              <w:t xml:space="preserve"> </w:t>
            </w:r>
            <w:proofErr w:type="spellStart"/>
            <w:r w:rsidRPr="00F01CB0">
              <w:rPr>
                <w:bCs/>
                <w:color w:val="000000"/>
              </w:rPr>
              <w:t>помещ</w:t>
            </w:r>
            <w:proofErr w:type="spellEnd"/>
            <w:r w:rsidRPr="00F01CB0">
              <w:rPr>
                <w:bCs/>
                <w:color w:val="000000"/>
              </w:rPr>
              <w:t>. по дог. найма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78Я00R0820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16 074,6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12 331,2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25 323,0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78Я00R0820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412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16 074,6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12 331,2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25 323,0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выплату денежных средств на содержание ребенка, переданного на воспитание в приемную семью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78Я0180190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3 797,5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3 797,5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3 797,5</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78Я0180190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3 797,5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3 797,5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3 797,5</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выплату вознаграждения, причитающегося приемным родителям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78Я0180200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1 678,7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1 678,7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1 678,7</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Приобретение товаров, работ, услуг в пользу граждан в целях их социального обеспечения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1 678,7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1 678,7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1 678,7</w:t>
            </w:r>
          </w:p>
        </w:tc>
      </w:tr>
      <w:tr w:rsidR="00F01CB0" w:rsidRPr="00F01CB0" w:rsidTr="00EA07D2">
        <w:trPr>
          <w:trHeight w:val="1656"/>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выплату ежемесячных денежных средств на содержание ребенка, находящегося под опекой (попечительством)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78Я0180210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11 202,6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11 202,6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11 202,6</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78Я0180210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11 202,6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11 202,6</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11 202,6</w:t>
            </w:r>
          </w:p>
        </w:tc>
      </w:tr>
      <w:tr w:rsidR="00F01CB0" w:rsidRPr="00F01CB0" w:rsidTr="00EA07D2">
        <w:trPr>
          <w:trHeight w:val="248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w:t>
            </w:r>
            <w:proofErr w:type="gramStart"/>
            <w:r w:rsidRPr="00F01CB0">
              <w:rPr>
                <w:bCs/>
                <w:color w:val="000000"/>
              </w:rPr>
              <w:t>родителей  в</w:t>
            </w:r>
            <w:proofErr w:type="gramEnd"/>
            <w:r w:rsidRPr="00F01CB0">
              <w:rPr>
                <w:bCs/>
                <w:color w:val="000000"/>
              </w:rPr>
              <w:t xml:space="preserve"> муниципальном образовании  "Смоленский район"</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78Я0180240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586,3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586,3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586,3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Пособия, компенсации и иные социальные выплаты гражданам, кроме публичных нормативных обязательств</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1004</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78Я0180240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321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586,3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586,3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586,3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404,1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404,1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404,1</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lastRenderedPageBreak/>
              <w:t>Основные мероприятия на оказание финансовой поддержки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354,1</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Оказание финансовой поддержки социально ориентированным некоммерческим организациям, не являющимся бюджетными учреждениями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354,1</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Предоставление субсидий юридическим лицам, в том числе некоммерческим организациям</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19Я0162004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354,1</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некоммерческим организациям (за исключением государственных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19Я0162004</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630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354,1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354,1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Мероприятия в рамках реализации МП "Демографическое развитие муниципального образования "Смоленский район" Смоленской </w:t>
            </w:r>
            <w:proofErr w:type="gramStart"/>
            <w:r w:rsidRPr="00F01CB0">
              <w:rPr>
                <w:bCs/>
                <w:color w:val="000000"/>
              </w:rPr>
              <w:t>области  на</w:t>
            </w:r>
            <w:proofErr w:type="gramEnd"/>
            <w:r w:rsidRPr="00F01CB0">
              <w:rPr>
                <w:bCs/>
                <w:color w:val="000000"/>
              </w:rPr>
              <w:t xml:space="preserve"> 2015 -2017 годы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25Я0000000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50,0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"Демографическое развитие муниципального образования "Смоленский район" Смоленской </w:t>
            </w:r>
            <w:proofErr w:type="gramStart"/>
            <w:r w:rsidRPr="00F01CB0">
              <w:rPr>
                <w:bCs/>
                <w:color w:val="000000"/>
              </w:rPr>
              <w:t>области  на</w:t>
            </w:r>
            <w:proofErr w:type="gramEnd"/>
            <w:r w:rsidRPr="00F01CB0">
              <w:rPr>
                <w:bCs/>
                <w:color w:val="000000"/>
              </w:rPr>
              <w:t xml:space="preserve"> 2015 -2017 годы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25Я0000000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50,0</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Финансирование основных мероприятий МП "Демографическое развитие муниципального образования "Смоленский район" Смоленской </w:t>
            </w:r>
            <w:proofErr w:type="gramStart"/>
            <w:r w:rsidRPr="00F01CB0">
              <w:rPr>
                <w:bCs/>
                <w:color w:val="000000"/>
              </w:rPr>
              <w:t>области  на</w:t>
            </w:r>
            <w:proofErr w:type="gramEnd"/>
            <w:r w:rsidRPr="00F01CB0">
              <w:rPr>
                <w:bCs/>
                <w:color w:val="000000"/>
              </w:rPr>
              <w:t xml:space="preserve"> 2015 -2017 годы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25Я0120050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50,0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1006</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25Я0120050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1100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7 027,3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Другие вопросы в области физической культуры и спорта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7 027,3</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Обеспечение деятельности физической культуры и спорта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03Я0000000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7 027,3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"Развитие физической культуры и спорта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03Я0000000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7 027,3</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7 027,3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03Я0120150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3 727,1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3 727,1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3 727,1</w:t>
            </w:r>
          </w:p>
        </w:tc>
      </w:tr>
      <w:tr w:rsidR="00F01CB0" w:rsidRPr="00F01CB0" w:rsidTr="00EA07D2">
        <w:trPr>
          <w:trHeight w:val="1380"/>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3 113,1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3 113,1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3 113,1</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Субсидии бюджетным учреждениям на иные цели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03Я0120150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612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614,0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614,0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614,0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lastRenderedPageBreak/>
              <w:t>Расходы на обеспечение деятельности казенных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03Я0220150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3 100,2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3 100,2</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3 100,2</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Фонд оплаты труда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03Я0220150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1 764,7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1 764,7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1 764,7</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Взносы по обязательному социальному страхованию на выплаты по оплате труда работников и иные выплаты работникам учреждений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03Я0220150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532,9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532,9</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03Я0220150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795,0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795,0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795,0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Уплата налога на имущество организаций и земельного налога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03Я0220150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851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7,5</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7,5</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Основные мероприятия, направленные на формирование здорового образа жизни населения</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03Я0320150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Прочая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1105</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03Я0320150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244</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200,0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1300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3 800,0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4 000,0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4 200,0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1301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3 800,0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4 200,0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 xml:space="preserve">МП "Создание условий для </w:t>
            </w:r>
            <w:proofErr w:type="spellStart"/>
            <w:r w:rsidRPr="00F01CB0">
              <w:rPr>
                <w:bCs/>
                <w:color w:val="000000"/>
              </w:rPr>
              <w:t>эфективного</w:t>
            </w:r>
            <w:proofErr w:type="spellEnd"/>
            <w:r w:rsidRPr="00F01CB0">
              <w:rPr>
                <w:bCs/>
                <w:color w:val="000000"/>
              </w:rPr>
              <w:t xml:space="preserve">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1301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0900000000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3 800,0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4 200,0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Процентные платежи по муниципальному долгу в муниципальном </w:t>
            </w:r>
            <w:proofErr w:type="gramStart"/>
            <w:r w:rsidRPr="00F01CB0">
              <w:rPr>
                <w:bCs/>
                <w:color w:val="000000"/>
              </w:rPr>
              <w:t>образовании  "</w:t>
            </w:r>
            <w:proofErr w:type="gramEnd"/>
            <w:r w:rsidRPr="00F01CB0">
              <w:rPr>
                <w:bCs/>
                <w:color w:val="000000"/>
              </w:rPr>
              <w:t>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1301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0901115800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3 800,0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4 200,0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Обслуживание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1301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0901115800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730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3 800,0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4 200,0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rPr>
                <w:bCs/>
                <w:color w:val="000000"/>
              </w:rPr>
            </w:pPr>
            <w:r w:rsidRPr="00F01CB0">
              <w:rPr>
                <w:bCs/>
                <w:color w:val="000000"/>
              </w:rPr>
              <w:t xml:space="preserve">  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1400</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43 281,8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42 779,0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rPr>
                <w:bCs/>
                <w:color w:val="000000"/>
              </w:rPr>
            </w:pPr>
            <w:r w:rsidRPr="00F01CB0">
              <w:rPr>
                <w:bCs/>
                <w:color w:val="000000"/>
              </w:rPr>
              <w:t>42 967,3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41 281,8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40 779,0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40 967,3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Основные мероприятия по выравниванию бюджетов сельских поселений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41 281,8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40 779,0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40 967,3</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"Создание условий для </w:t>
            </w:r>
            <w:proofErr w:type="spellStart"/>
            <w:r w:rsidRPr="00F01CB0">
              <w:rPr>
                <w:bCs/>
                <w:color w:val="000000"/>
              </w:rPr>
              <w:t>эфективного</w:t>
            </w:r>
            <w:proofErr w:type="spellEnd"/>
            <w:r w:rsidRPr="00F01CB0">
              <w:rPr>
                <w:bCs/>
                <w:color w:val="000000"/>
              </w:rPr>
              <w:t xml:space="preserve">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41 281,8</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40 779,0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40 967,3</w:t>
            </w:r>
          </w:p>
        </w:tc>
      </w:tr>
      <w:tr w:rsidR="00F01CB0" w:rsidRPr="00F01CB0" w:rsidTr="00EA07D2">
        <w:trPr>
          <w:trHeight w:val="193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proofErr w:type="spellStart"/>
            <w:r w:rsidRPr="00F01CB0">
              <w:rPr>
                <w:bCs/>
                <w:color w:val="000000"/>
              </w:rPr>
              <w:lastRenderedPageBreak/>
              <w:t>Софинансирование</w:t>
            </w:r>
            <w:proofErr w:type="spellEnd"/>
            <w:r w:rsidRPr="00F01CB0">
              <w:rPr>
                <w:bCs/>
                <w:color w:val="000000"/>
              </w:rPr>
              <w:t xml:space="preserve"> расходов бюджета муниципального </w:t>
            </w:r>
            <w:proofErr w:type="gramStart"/>
            <w:r w:rsidRPr="00F01CB0">
              <w:rPr>
                <w:bCs/>
                <w:color w:val="000000"/>
              </w:rPr>
              <w:t>образования  "</w:t>
            </w:r>
            <w:proofErr w:type="gramEnd"/>
            <w:r w:rsidRPr="00F01CB0">
              <w:rPr>
                <w:bCs/>
                <w:color w:val="000000"/>
              </w:rPr>
              <w:t>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09Я01S0990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364,7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357,9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358,0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09Я01S0990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511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364,7</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357,9</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358,0</w:t>
            </w:r>
          </w:p>
        </w:tc>
      </w:tr>
      <w:tr w:rsidR="00F01CB0" w:rsidRPr="00F01CB0" w:rsidTr="00EA07D2">
        <w:trPr>
          <w:trHeight w:val="220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Наделение ОМС муниципального </w:t>
            </w:r>
            <w:proofErr w:type="gramStart"/>
            <w:r w:rsidRPr="00F01CB0">
              <w:rPr>
                <w:bCs/>
                <w:color w:val="000000"/>
              </w:rPr>
              <w:t>образования  "</w:t>
            </w:r>
            <w:proofErr w:type="gramEnd"/>
            <w:r w:rsidRPr="00F01CB0">
              <w:rPr>
                <w:bCs/>
                <w:color w:val="000000"/>
              </w:rPr>
              <w:t>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09Я0280980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4 450,1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4 628,1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4 813,3</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09Я0280980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511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4 450,1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4 628,1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4 813,3</w:t>
            </w:r>
          </w:p>
        </w:tc>
      </w:tr>
      <w:tr w:rsidR="00F01CB0" w:rsidRPr="00F01CB0" w:rsidTr="00EA07D2">
        <w:trPr>
          <w:trHeight w:val="220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 xml:space="preserve">Субсидии для </w:t>
            </w:r>
            <w:proofErr w:type="spellStart"/>
            <w:r w:rsidRPr="00F01CB0">
              <w:rPr>
                <w:bCs/>
                <w:color w:val="000000"/>
              </w:rPr>
              <w:t>софинансирования</w:t>
            </w:r>
            <w:proofErr w:type="spellEnd"/>
            <w:r w:rsidRPr="00F01CB0">
              <w:rPr>
                <w:bCs/>
                <w:color w:val="000000"/>
              </w:rPr>
              <w:t xml:space="preserve"> расходов бюджета муниципального </w:t>
            </w:r>
            <w:proofErr w:type="gramStart"/>
            <w:r w:rsidRPr="00F01CB0">
              <w:rPr>
                <w:bCs/>
                <w:color w:val="000000"/>
              </w:rPr>
              <w:t>образования  "</w:t>
            </w:r>
            <w:proofErr w:type="gramEnd"/>
            <w:r w:rsidRPr="00F01CB0">
              <w:rPr>
                <w:bCs/>
                <w:color w:val="000000"/>
              </w:rPr>
              <w:t>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09Я0380990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36 467,0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35 793,0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35 796,0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1401</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09Я0380990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511</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36 467,0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35 793,0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35 796,0</w:t>
            </w:r>
          </w:p>
        </w:tc>
      </w:tr>
      <w:tr w:rsidR="00F01CB0" w:rsidRPr="00F01CB0" w:rsidTr="00EA07D2">
        <w:trPr>
          <w:trHeight w:val="552"/>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0"/>
              <w:rPr>
                <w:bCs/>
                <w:color w:val="000000"/>
              </w:rPr>
            </w:pPr>
            <w:r w:rsidRPr="00F01CB0">
              <w:rPr>
                <w:bCs/>
                <w:color w:val="000000"/>
              </w:rPr>
              <w:t>Прочие межбюджетные трансферты общего характера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1403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0"/>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0"/>
              <w:rPr>
                <w:bCs/>
                <w:color w:val="000000"/>
              </w:rPr>
            </w:pPr>
            <w:r w:rsidRPr="00F01CB0">
              <w:rPr>
                <w:bCs/>
                <w:color w:val="000000"/>
              </w:rPr>
              <w:t>2 000,0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1"/>
              <w:rPr>
                <w:bCs/>
                <w:color w:val="000000"/>
              </w:rPr>
            </w:pPr>
            <w:r w:rsidRPr="00F01CB0">
              <w:rPr>
                <w:bCs/>
                <w:color w:val="000000"/>
              </w:rPr>
              <w:t>Основные мероприятия по выравниванию бюджетов сельских поселений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1403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1"/>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1"/>
              <w:rPr>
                <w:bCs/>
                <w:color w:val="000000"/>
              </w:rPr>
            </w:pPr>
            <w:r w:rsidRPr="00F01CB0">
              <w:rPr>
                <w:bCs/>
                <w:color w:val="000000"/>
              </w:rPr>
              <w:t>2 000,0</w:t>
            </w:r>
          </w:p>
        </w:tc>
      </w:tr>
      <w:tr w:rsidR="00F01CB0" w:rsidRPr="00F01CB0" w:rsidTr="00EA07D2">
        <w:trPr>
          <w:trHeight w:val="82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2"/>
              <w:rPr>
                <w:bCs/>
                <w:color w:val="000000"/>
              </w:rPr>
            </w:pPr>
            <w:r w:rsidRPr="00F01CB0">
              <w:rPr>
                <w:bCs/>
                <w:color w:val="000000"/>
              </w:rPr>
              <w:t xml:space="preserve">  МП "Создание условий для </w:t>
            </w:r>
            <w:proofErr w:type="spellStart"/>
            <w:r w:rsidRPr="00F01CB0">
              <w:rPr>
                <w:bCs/>
                <w:color w:val="000000"/>
              </w:rPr>
              <w:t>эфективного</w:t>
            </w:r>
            <w:proofErr w:type="spellEnd"/>
            <w:r w:rsidRPr="00F01CB0">
              <w:rPr>
                <w:bCs/>
                <w:color w:val="000000"/>
              </w:rPr>
              <w:t xml:space="preserve">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1403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09Я0000000</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2"/>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2"/>
              <w:rPr>
                <w:bCs/>
                <w:color w:val="000000"/>
              </w:rPr>
            </w:pPr>
            <w:r w:rsidRPr="00F01CB0">
              <w:rPr>
                <w:bCs/>
                <w:color w:val="000000"/>
              </w:rPr>
              <w:t>2 000,0</w:t>
            </w:r>
          </w:p>
        </w:tc>
      </w:tr>
      <w:tr w:rsidR="00F01CB0" w:rsidRPr="00F01CB0" w:rsidTr="00EA07D2">
        <w:trPr>
          <w:trHeight w:val="1104"/>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3"/>
              <w:rPr>
                <w:bCs/>
                <w:color w:val="000000"/>
              </w:rPr>
            </w:pPr>
            <w:r w:rsidRPr="00F01CB0">
              <w:rPr>
                <w:bCs/>
                <w:color w:val="000000"/>
              </w:rPr>
              <w:t>Иные межбюджетные трансферты по осуществлению мер по обеспечению сбалансированности бюджетов сельских поселений</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1403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09Я04Д2002</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3"/>
              <w:rPr>
                <w:color w:val="000000"/>
              </w:rPr>
            </w:pPr>
            <w:r w:rsidRPr="00F01CB0">
              <w:rPr>
                <w:color w:val="000000"/>
              </w:rPr>
              <w:t>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3"/>
              <w:rPr>
                <w:bCs/>
                <w:color w:val="000000"/>
              </w:rPr>
            </w:pPr>
            <w:r w:rsidRPr="00F01CB0">
              <w:rPr>
                <w:bCs/>
                <w:color w:val="000000"/>
              </w:rPr>
              <w:t>2 000,0</w:t>
            </w:r>
          </w:p>
        </w:tc>
      </w:tr>
      <w:tr w:rsidR="00F01CB0" w:rsidRPr="00F01CB0" w:rsidTr="00EA07D2">
        <w:trPr>
          <w:trHeight w:val="288"/>
        </w:trPr>
        <w:tc>
          <w:tcPr>
            <w:tcW w:w="3407" w:type="dxa"/>
            <w:tcBorders>
              <w:top w:val="nil"/>
              <w:left w:val="single" w:sz="4" w:space="0" w:color="000000"/>
              <w:bottom w:val="single" w:sz="4" w:space="0" w:color="000000"/>
              <w:right w:val="single" w:sz="4" w:space="0" w:color="000000"/>
            </w:tcBorders>
            <w:shd w:val="clear" w:color="auto" w:fill="auto"/>
            <w:hideMark/>
          </w:tcPr>
          <w:p w:rsidR="00F01CB0" w:rsidRPr="00F01CB0" w:rsidRDefault="00F01CB0" w:rsidP="00F01CB0">
            <w:pPr>
              <w:jc w:val="both"/>
              <w:outlineLvl w:val="4"/>
              <w:rPr>
                <w:bCs/>
                <w:color w:val="000000"/>
              </w:rPr>
            </w:pPr>
            <w:r w:rsidRPr="00F01CB0">
              <w:rPr>
                <w:bCs/>
                <w:color w:val="000000"/>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1403</w:t>
            </w:r>
          </w:p>
        </w:tc>
        <w:tc>
          <w:tcPr>
            <w:tcW w:w="157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09Я04Д2002</w:t>
            </w:r>
          </w:p>
        </w:tc>
        <w:tc>
          <w:tcPr>
            <w:tcW w:w="850" w:type="dxa"/>
            <w:tcBorders>
              <w:top w:val="nil"/>
              <w:left w:val="nil"/>
              <w:bottom w:val="single" w:sz="4" w:space="0" w:color="000000"/>
              <w:right w:val="single" w:sz="4" w:space="0" w:color="000000"/>
            </w:tcBorders>
            <w:shd w:val="clear" w:color="auto" w:fill="auto"/>
            <w:noWrap/>
            <w:hideMark/>
          </w:tcPr>
          <w:p w:rsidR="00F01CB0" w:rsidRPr="00F01CB0" w:rsidRDefault="00F01CB0" w:rsidP="00F01CB0">
            <w:pPr>
              <w:jc w:val="center"/>
              <w:outlineLvl w:val="4"/>
              <w:rPr>
                <w:color w:val="000000"/>
              </w:rPr>
            </w:pPr>
            <w:r w:rsidRPr="00F01CB0">
              <w:rPr>
                <w:color w:val="000000"/>
              </w:rPr>
              <w:t>540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2 000,0</w:t>
            </w:r>
          </w:p>
        </w:tc>
        <w:tc>
          <w:tcPr>
            <w:tcW w:w="1134" w:type="dxa"/>
            <w:tcBorders>
              <w:top w:val="nil"/>
              <w:left w:val="nil"/>
              <w:bottom w:val="single" w:sz="4" w:space="0" w:color="000000"/>
              <w:right w:val="single" w:sz="4" w:space="0" w:color="000000"/>
            </w:tcBorders>
            <w:shd w:val="clear" w:color="000000" w:fill="FFFF99"/>
            <w:noWrap/>
            <w:hideMark/>
          </w:tcPr>
          <w:p w:rsidR="00F01CB0" w:rsidRPr="00F01CB0" w:rsidRDefault="00F01CB0" w:rsidP="00F01CB0">
            <w:pPr>
              <w:jc w:val="right"/>
              <w:outlineLvl w:val="4"/>
              <w:rPr>
                <w:bCs/>
                <w:color w:val="000000"/>
              </w:rPr>
            </w:pPr>
            <w:r w:rsidRPr="00F01CB0">
              <w:rPr>
                <w:bCs/>
                <w:color w:val="000000"/>
              </w:rPr>
              <w:t>2 000,0</w:t>
            </w:r>
          </w:p>
        </w:tc>
      </w:tr>
      <w:tr w:rsidR="00F01CB0" w:rsidRPr="00F01CB0" w:rsidTr="00EA07D2">
        <w:trPr>
          <w:trHeight w:val="255"/>
        </w:trPr>
        <w:tc>
          <w:tcPr>
            <w:tcW w:w="6961" w:type="dxa"/>
            <w:gridSpan w:val="4"/>
            <w:tcBorders>
              <w:top w:val="single" w:sz="4" w:space="0" w:color="000000"/>
              <w:left w:val="nil"/>
              <w:bottom w:val="nil"/>
              <w:right w:val="nil"/>
            </w:tcBorders>
            <w:shd w:val="clear" w:color="auto" w:fill="auto"/>
            <w:noWrap/>
            <w:vAlign w:val="bottom"/>
            <w:hideMark/>
          </w:tcPr>
          <w:p w:rsidR="00F01CB0" w:rsidRPr="00F01CB0" w:rsidRDefault="00F01CB0" w:rsidP="00F01CB0">
            <w:pPr>
              <w:jc w:val="right"/>
              <w:rPr>
                <w:bCs/>
                <w:color w:val="000000"/>
              </w:rPr>
            </w:pPr>
            <w:r w:rsidRPr="00F01CB0">
              <w:rPr>
                <w:bCs/>
                <w:color w:val="000000"/>
              </w:rPr>
              <w:t>Всего расходов:</w:t>
            </w:r>
          </w:p>
        </w:tc>
        <w:tc>
          <w:tcPr>
            <w:tcW w:w="1134" w:type="dxa"/>
            <w:tcBorders>
              <w:top w:val="nil"/>
              <w:left w:val="nil"/>
              <w:bottom w:val="nil"/>
              <w:right w:val="nil"/>
            </w:tcBorders>
            <w:shd w:val="clear" w:color="000000" w:fill="FFFF99"/>
            <w:noWrap/>
            <w:hideMark/>
          </w:tcPr>
          <w:p w:rsidR="00F01CB0" w:rsidRPr="00F01CB0" w:rsidRDefault="00F01CB0" w:rsidP="00F01CB0">
            <w:pPr>
              <w:jc w:val="right"/>
              <w:rPr>
                <w:bCs/>
                <w:color w:val="000000"/>
              </w:rPr>
            </w:pPr>
            <w:r w:rsidRPr="00F01CB0">
              <w:rPr>
                <w:bCs/>
                <w:color w:val="000000"/>
              </w:rPr>
              <w:t>646 342,9</w:t>
            </w:r>
          </w:p>
        </w:tc>
        <w:tc>
          <w:tcPr>
            <w:tcW w:w="1134" w:type="dxa"/>
            <w:tcBorders>
              <w:top w:val="nil"/>
              <w:left w:val="nil"/>
              <w:bottom w:val="nil"/>
              <w:right w:val="nil"/>
            </w:tcBorders>
            <w:shd w:val="clear" w:color="000000" w:fill="FFFF99"/>
            <w:noWrap/>
            <w:hideMark/>
          </w:tcPr>
          <w:p w:rsidR="00F01CB0" w:rsidRPr="00F01CB0" w:rsidRDefault="00F01CB0" w:rsidP="00F01CB0">
            <w:pPr>
              <w:jc w:val="right"/>
              <w:rPr>
                <w:bCs/>
                <w:color w:val="000000"/>
              </w:rPr>
            </w:pPr>
            <w:r w:rsidRPr="00F01CB0">
              <w:rPr>
                <w:bCs/>
                <w:color w:val="000000"/>
              </w:rPr>
              <w:t>646 602,3</w:t>
            </w:r>
          </w:p>
        </w:tc>
        <w:tc>
          <w:tcPr>
            <w:tcW w:w="1134" w:type="dxa"/>
            <w:tcBorders>
              <w:top w:val="nil"/>
              <w:left w:val="nil"/>
              <w:bottom w:val="nil"/>
              <w:right w:val="nil"/>
            </w:tcBorders>
            <w:shd w:val="clear" w:color="000000" w:fill="FFFF99"/>
            <w:noWrap/>
            <w:hideMark/>
          </w:tcPr>
          <w:p w:rsidR="00F01CB0" w:rsidRPr="00F01CB0" w:rsidRDefault="00F01CB0" w:rsidP="00F01CB0">
            <w:pPr>
              <w:jc w:val="right"/>
              <w:rPr>
                <w:bCs/>
                <w:color w:val="000000"/>
              </w:rPr>
            </w:pPr>
            <w:r w:rsidRPr="00F01CB0">
              <w:rPr>
                <w:bCs/>
                <w:color w:val="000000"/>
              </w:rPr>
              <w:t>667 658,2</w:t>
            </w:r>
          </w:p>
        </w:tc>
      </w:tr>
    </w:tbl>
    <w:p w:rsidR="00F01CB0" w:rsidRDefault="00F01CB0" w:rsidP="006C7BC1">
      <w:pPr>
        <w:tabs>
          <w:tab w:val="left" w:pos="2520"/>
        </w:tabs>
        <w:jc w:val="right"/>
        <w:rPr>
          <w:sz w:val="24"/>
          <w:szCs w:val="24"/>
        </w:rPr>
      </w:pPr>
    </w:p>
    <w:p w:rsidR="008C6527" w:rsidRDefault="008C6527" w:rsidP="00DE34E8">
      <w:pPr>
        <w:jc w:val="both"/>
        <w:rPr>
          <w:sz w:val="28"/>
          <w:szCs w:val="28"/>
        </w:rPr>
      </w:pPr>
      <w:r w:rsidRPr="002A17BD">
        <w:rPr>
          <w:sz w:val="28"/>
          <w:szCs w:val="28"/>
        </w:rPr>
        <w:t>1</w:t>
      </w:r>
      <w:r w:rsidR="000177F4">
        <w:rPr>
          <w:sz w:val="28"/>
          <w:szCs w:val="28"/>
        </w:rPr>
        <w:t>2</w:t>
      </w:r>
      <w:r w:rsidRPr="002A17BD">
        <w:rPr>
          <w:sz w:val="28"/>
          <w:szCs w:val="28"/>
        </w:rPr>
        <w:t>. Приложение № 1</w:t>
      </w:r>
      <w:r w:rsidR="000177F4">
        <w:rPr>
          <w:sz w:val="28"/>
          <w:szCs w:val="28"/>
        </w:rPr>
        <w:t>2</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975A8C">
        <w:rPr>
          <w:sz w:val="28"/>
          <w:szCs w:val="28"/>
        </w:rPr>
        <w:t>на 2017год и плановый период 2018 и 2019 годов</w:t>
      </w:r>
      <w:r w:rsidRPr="002A17BD">
        <w:rPr>
          <w:sz w:val="28"/>
          <w:szCs w:val="28"/>
        </w:rPr>
        <w:t>» изложить в следующей редакции:</w:t>
      </w:r>
    </w:p>
    <w:p w:rsidR="00F72D0E" w:rsidRDefault="00F72D0E" w:rsidP="00DE34E8">
      <w:pPr>
        <w:jc w:val="both"/>
        <w:rPr>
          <w:sz w:val="28"/>
          <w:szCs w:val="28"/>
        </w:rPr>
      </w:pPr>
    </w:p>
    <w:p w:rsidR="0053054A" w:rsidRDefault="004320B3" w:rsidP="0053054A">
      <w:pPr>
        <w:jc w:val="right"/>
        <w:rPr>
          <w:sz w:val="28"/>
          <w:szCs w:val="28"/>
        </w:rPr>
      </w:pPr>
      <w:r>
        <w:rPr>
          <w:sz w:val="28"/>
          <w:szCs w:val="28"/>
        </w:rPr>
        <w:t>Приложение № 1</w:t>
      </w:r>
      <w:r w:rsidR="000177F4">
        <w:rPr>
          <w:sz w:val="28"/>
          <w:szCs w:val="28"/>
        </w:rPr>
        <w:t>2</w:t>
      </w:r>
    </w:p>
    <w:p w:rsidR="008C6527" w:rsidRPr="004320B3" w:rsidRDefault="004320B3" w:rsidP="0053054A">
      <w:pPr>
        <w:jc w:val="right"/>
        <w:rPr>
          <w:sz w:val="28"/>
          <w:szCs w:val="28"/>
        </w:rPr>
      </w:pPr>
      <w:r>
        <w:rPr>
          <w:sz w:val="28"/>
          <w:szCs w:val="28"/>
        </w:rPr>
        <w:t>к решени</w:t>
      </w:r>
      <w:r w:rsidR="000A7896">
        <w:rPr>
          <w:sz w:val="28"/>
          <w:szCs w:val="28"/>
        </w:rPr>
        <w:t>ю</w:t>
      </w:r>
      <w:r>
        <w:rPr>
          <w:sz w:val="28"/>
          <w:szCs w:val="28"/>
        </w:rPr>
        <w:t xml:space="preserve">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0258C5" w:rsidRDefault="003C1238" w:rsidP="0053054A">
      <w:pPr>
        <w:jc w:val="right"/>
        <w:rPr>
          <w:sz w:val="28"/>
          <w:szCs w:val="28"/>
        </w:rPr>
      </w:pPr>
      <w:r>
        <w:rPr>
          <w:sz w:val="28"/>
          <w:szCs w:val="28"/>
        </w:rPr>
        <w:lastRenderedPageBreak/>
        <w:t>«</w:t>
      </w:r>
      <w:r w:rsidR="008C6527" w:rsidRPr="002A17BD">
        <w:rPr>
          <w:sz w:val="28"/>
          <w:szCs w:val="28"/>
        </w:rPr>
        <w:t>Смоле</w:t>
      </w:r>
      <w:r w:rsidR="00DE34E8">
        <w:rPr>
          <w:sz w:val="28"/>
          <w:szCs w:val="28"/>
        </w:rPr>
        <w:t>нский район» Смоленской области</w:t>
      </w:r>
    </w:p>
    <w:p w:rsidR="008C6527" w:rsidRPr="0053054A" w:rsidRDefault="00975A8C" w:rsidP="0053054A">
      <w:pPr>
        <w:jc w:val="right"/>
        <w:rPr>
          <w:sz w:val="28"/>
          <w:szCs w:val="28"/>
        </w:rPr>
      </w:pPr>
      <w:r>
        <w:rPr>
          <w:sz w:val="28"/>
          <w:szCs w:val="28"/>
        </w:rPr>
        <w:t>на 2017 год и плановый период 2018 и 2019 годов</w:t>
      </w:r>
      <w:r w:rsidR="008C6527" w:rsidRPr="002A17BD">
        <w:rPr>
          <w:sz w:val="28"/>
          <w:szCs w:val="28"/>
        </w:rPr>
        <w:t>»</w:t>
      </w:r>
    </w:p>
    <w:p w:rsidR="00F72D0E" w:rsidRDefault="00F72D0E" w:rsidP="008C6527">
      <w:pPr>
        <w:jc w:val="center"/>
        <w:rPr>
          <w:b/>
          <w:sz w:val="28"/>
          <w:szCs w:val="28"/>
        </w:rPr>
      </w:pPr>
    </w:p>
    <w:p w:rsidR="00B012DD" w:rsidRDefault="008C6527" w:rsidP="008C6527">
      <w:pPr>
        <w:jc w:val="center"/>
        <w:rPr>
          <w:b/>
          <w:sz w:val="28"/>
          <w:szCs w:val="28"/>
        </w:rPr>
      </w:pPr>
      <w:r w:rsidRPr="002A17BD">
        <w:rPr>
          <w:b/>
          <w:sz w:val="28"/>
          <w:szCs w:val="28"/>
        </w:rPr>
        <w:t>О ведомственной структуре расходов бюджета</w:t>
      </w:r>
    </w:p>
    <w:p w:rsidR="00B012DD" w:rsidRDefault="00B012DD" w:rsidP="00B012DD">
      <w:pPr>
        <w:jc w:val="center"/>
        <w:rPr>
          <w:b/>
          <w:sz w:val="28"/>
          <w:szCs w:val="28"/>
        </w:rPr>
      </w:pPr>
      <w:r>
        <w:rPr>
          <w:b/>
          <w:sz w:val="28"/>
          <w:szCs w:val="28"/>
        </w:rPr>
        <w:t>м</w:t>
      </w:r>
      <w:r w:rsidR="008C6527" w:rsidRPr="002A17BD">
        <w:rPr>
          <w:b/>
          <w:sz w:val="28"/>
          <w:szCs w:val="28"/>
        </w:rPr>
        <w:t>униципального</w:t>
      </w:r>
      <w:r>
        <w:rPr>
          <w:b/>
          <w:sz w:val="28"/>
          <w:szCs w:val="28"/>
        </w:rPr>
        <w:t xml:space="preserve"> </w:t>
      </w:r>
      <w:r w:rsidR="008C6527" w:rsidRPr="002A17BD">
        <w:rPr>
          <w:b/>
          <w:sz w:val="28"/>
          <w:szCs w:val="28"/>
        </w:rPr>
        <w:t>образования</w:t>
      </w:r>
      <w:r>
        <w:rPr>
          <w:b/>
          <w:sz w:val="28"/>
          <w:szCs w:val="28"/>
        </w:rPr>
        <w:t xml:space="preserve"> </w:t>
      </w:r>
      <w:proofErr w:type="gramStart"/>
      <w:r>
        <w:rPr>
          <w:b/>
          <w:sz w:val="28"/>
          <w:szCs w:val="28"/>
        </w:rPr>
        <w:t>«</w:t>
      </w:r>
      <w:r w:rsidR="0053054A">
        <w:rPr>
          <w:b/>
          <w:sz w:val="28"/>
          <w:szCs w:val="28"/>
        </w:rPr>
        <w:t xml:space="preserve"> </w:t>
      </w:r>
      <w:r w:rsidR="008C6527" w:rsidRPr="002A17BD">
        <w:rPr>
          <w:b/>
          <w:sz w:val="28"/>
          <w:szCs w:val="28"/>
        </w:rPr>
        <w:t>Смоленский</w:t>
      </w:r>
      <w:proofErr w:type="gramEnd"/>
      <w:r w:rsidR="008C6527" w:rsidRPr="002A17BD">
        <w:rPr>
          <w:b/>
          <w:sz w:val="28"/>
          <w:szCs w:val="28"/>
        </w:rPr>
        <w:t xml:space="preserve"> район» Смоленской области </w:t>
      </w:r>
    </w:p>
    <w:p w:rsidR="000164E9" w:rsidRDefault="003C1238" w:rsidP="00F72D0E">
      <w:pPr>
        <w:jc w:val="center"/>
      </w:pPr>
      <w:r>
        <w:rPr>
          <w:b/>
          <w:sz w:val="28"/>
          <w:szCs w:val="28"/>
        </w:rPr>
        <w:t>на 201</w:t>
      </w:r>
      <w:r w:rsidR="00CE7F1B">
        <w:rPr>
          <w:b/>
          <w:sz w:val="28"/>
          <w:szCs w:val="28"/>
        </w:rPr>
        <w:t>7</w:t>
      </w:r>
      <w:r>
        <w:rPr>
          <w:b/>
          <w:sz w:val="28"/>
          <w:szCs w:val="28"/>
        </w:rPr>
        <w:t xml:space="preserve"> год</w:t>
      </w:r>
      <w:r w:rsidR="00CE7F1B">
        <w:rPr>
          <w:b/>
          <w:sz w:val="28"/>
          <w:szCs w:val="28"/>
        </w:rPr>
        <w:t xml:space="preserve"> и плановый период 2018 и 2019 годов</w:t>
      </w:r>
    </w:p>
    <w:p w:rsidR="001431E8" w:rsidRDefault="008C6527" w:rsidP="00DE34E8">
      <w:pPr>
        <w:jc w:val="right"/>
        <w:rPr>
          <w:sz w:val="24"/>
          <w:szCs w:val="24"/>
        </w:rPr>
      </w:pPr>
      <w:r w:rsidRPr="00792164">
        <w:rPr>
          <w:sz w:val="24"/>
          <w:szCs w:val="24"/>
        </w:rPr>
        <w:t>тыс. руб.</w:t>
      </w:r>
    </w:p>
    <w:tbl>
      <w:tblPr>
        <w:tblW w:w="10221" w:type="dxa"/>
        <w:tblInd w:w="93" w:type="dxa"/>
        <w:tblLayout w:type="fixed"/>
        <w:tblLook w:val="04A0" w:firstRow="1" w:lastRow="0" w:firstColumn="1" w:lastColumn="0" w:noHBand="0" w:noVBand="1"/>
      </w:tblPr>
      <w:tblGrid>
        <w:gridCol w:w="2567"/>
        <w:gridCol w:w="850"/>
        <w:gridCol w:w="851"/>
        <w:gridCol w:w="1276"/>
        <w:gridCol w:w="850"/>
        <w:gridCol w:w="1134"/>
        <w:gridCol w:w="1276"/>
        <w:gridCol w:w="1417"/>
      </w:tblGrid>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Документ, учреждение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Вед.</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Разд.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proofErr w:type="spellStart"/>
            <w:r w:rsidRPr="00A36C82">
              <w:rPr>
                <w:color w:val="000000"/>
              </w:rPr>
              <w:t>Ц.ст</w:t>
            </w:r>
            <w:proofErr w:type="spellEnd"/>
            <w:r w:rsidRPr="00A36C82">
              <w:rPr>
                <w:color w:val="000000"/>
              </w:rPr>
              <w:t>.</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proofErr w:type="spellStart"/>
            <w:r w:rsidRPr="00A36C82">
              <w:rPr>
                <w:color w:val="000000"/>
              </w:rPr>
              <w:t>Расх</w:t>
            </w:r>
            <w:proofErr w:type="spellEnd"/>
            <w:r w:rsidRPr="00A36C82">
              <w:rPr>
                <w:color w:val="000000"/>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Сумма на 2017 год</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Сумма на 2018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Сумма на 2019 год</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Администрация муниципального образования "Смоленский район"</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114 680,1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115 242,4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135 910,0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ОБЩЕГОСУДАРСТВЕННЫЕ ВОПРОСЫ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63 096,1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61 076,8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61 076,8</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деятельности главы муниципального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99Я0200140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99Я0200140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1 433,1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1 433,1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1 433,1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99Я0200140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432,8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432,8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432,8</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34 703,1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34 744,2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34 744,2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1 111,0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1 111,0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1 111,0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1 111,0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1 111,0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реализацию государственных полномочий на создание административных комиссий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276,5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276,5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276,5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734,0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734,0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734,0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537,9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537,9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537,9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161,4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161,4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161,4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78Я0180910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33 592,1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33 633,2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33 633,2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33 592,1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33 633,2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33 633,2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Расходы на обеспечение </w:t>
            </w:r>
            <w:proofErr w:type="gramStart"/>
            <w:r w:rsidRPr="00A36C82">
              <w:rPr>
                <w:color w:val="000000"/>
              </w:rPr>
              <w:t>функций  органов</w:t>
            </w:r>
            <w:proofErr w:type="gramEnd"/>
            <w:r w:rsidRPr="00A36C82">
              <w:rPr>
                <w:color w:val="000000"/>
              </w:rPr>
              <w:t xml:space="preserve"> местного самоуправления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33 592,1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33 633,2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33 633,2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22 820,3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22 820,3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22 820,3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Иные выплаты персоналу государственных (муниципальных) органов, за исключением фонда оплаты труда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6 891,7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6 891,7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6 891,7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3 766,8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3 807,9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3 807,9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прочих налогов, сборов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иных платежей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92,0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92,0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Резервные фонды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5 060,4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Резервный фонд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5 060,4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Резервный фонд Администраций муниципального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2401000000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5 060,4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2401000000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5 060,4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Другие общегосударственные вопросы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21 466,7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21 466,7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21 466,7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Мероприятия направленные </w:t>
            </w:r>
            <w:proofErr w:type="gramStart"/>
            <w:r w:rsidRPr="00A36C82">
              <w:rPr>
                <w:color w:val="000000"/>
              </w:rPr>
              <w:t>на  профилактику</w:t>
            </w:r>
            <w:proofErr w:type="gramEnd"/>
            <w:r w:rsidRPr="00A36C82">
              <w:rPr>
                <w:color w:val="000000"/>
              </w:rPr>
              <w:t xml:space="preserve"> правонарушений в Смоленском  районе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Основные направления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07Я0122090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07Я0122090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Мероприятия по   заочному обучению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МП "Развитие муниципальной службы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Основные мероприятия в рамках МП "Развитие муниципальной службы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 и заочному обучению</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08Я0121110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08Я0121110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МП "Развитие системы профилактики </w:t>
            </w:r>
            <w:proofErr w:type="gramStart"/>
            <w:r w:rsidRPr="00A36C82">
              <w:rPr>
                <w:color w:val="000000"/>
              </w:rPr>
              <w:t>безнадзорности  и</w:t>
            </w:r>
            <w:proofErr w:type="gramEnd"/>
            <w:r w:rsidRPr="00A36C82">
              <w:rPr>
                <w:color w:val="000000"/>
              </w:rPr>
              <w:t xml:space="preserve"> правонарушений несовершеннолетних в </w:t>
            </w:r>
            <w:r w:rsidRPr="00A36C82">
              <w:rPr>
                <w:color w:val="000000"/>
              </w:rPr>
              <w:lastRenderedPageBreak/>
              <w:t>Смоленской районе Смоленской области на 2017-2019 годы"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МП </w:t>
            </w:r>
            <w:proofErr w:type="gramStart"/>
            <w:r w:rsidRPr="00A36C82">
              <w:rPr>
                <w:color w:val="000000"/>
              </w:rPr>
              <w:t>Профилактика  безнадзорности</w:t>
            </w:r>
            <w:proofErr w:type="gramEnd"/>
            <w:r w:rsidRPr="00A36C82">
              <w:rPr>
                <w:color w:val="000000"/>
              </w:rPr>
              <w:t xml:space="preserve"> и правонарушений в Смоленском районе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Развитие </w:t>
            </w:r>
            <w:proofErr w:type="gramStart"/>
            <w:r w:rsidRPr="00A36C82">
              <w:rPr>
                <w:color w:val="000000"/>
              </w:rPr>
              <w:t>системы  профилактики</w:t>
            </w:r>
            <w:proofErr w:type="gramEnd"/>
            <w:r w:rsidRPr="00A36C82">
              <w:rPr>
                <w:color w:val="000000"/>
              </w:rPr>
              <w:t xml:space="preserve"> безнадзорности и правонарушений несовершеннолетних в Смоленском районе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10Я0112040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10Я0112040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11Я0121129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11Я0121129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Основное мероприятие программы, не включенное в подпрограмму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Обеспечение содержания, обслуживания и распоряжения объектами муниципальной </w:t>
            </w:r>
            <w:proofErr w:type="gramStart"/>
            <w:r w:rsidRPr="00A36C82">
              <w:rPr>
                <w:color w:val="000000"/>
              </w:rPr>
              <w:t>собственности  в</w:t>
            </w:r>
            <w:proofErr w:type="gramEnd"/>
            <w:r w:rsidRPr="00A36C82">
              <w:rPr>
                <w:color w:val="000000"/>
              </w:rPr>
              <w:t xml:space="preserve">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Обеспечение содержания, обслуживания и распоряжения объектами муниципальной </w:t>
            </w:r>
            <w:proofErr w:type="gramStart"/>
            <w:r w:rsidRPr="00A36C82">
              <w:rPr>
                <w:color w:val="000000"/>
              </w:rPr>
              <w:t>собственности  в</w:t>
            </w:r>
            <w:proofErr w:type="gramEnd"/>
            <w:r w:rsidRPr="00A36C82">
              <w:rPr>
                <w:color w:val="000000"/>
              </w:rPr>
              <w:t xml:space="preserve">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392,5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62,5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62,5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Исполнение судебных актов Российской Федерации и мировых соглашений по возмещению причиненного вреда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прочих налогов, сборов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иных платежей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122,0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122,0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Расходы на материально - техническое обеспечение муниципальных учреждений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Материально - техническое обеспечение муниципальных учреждений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деятельности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22Я0120150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19 232,3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A36C82">
              <w:rPr>
                <w:color w:val="000000"/>
              </w:rPr>
              <w:lastRenderedPageBreak/>
              <w:t>(выполнение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22Я0120150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19 112,3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19 112,3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19 112,3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22Я0120150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МЦП "Противодействие терроризму и экстремизму на территории муниципального </w:t>
            </w:r>
            <w:proofErr w:type="gramStart"/>
            <w:r w:rsidRPr="00A36C82">
              <w:rPr>
                <w:color w:val="000000"/>
              </w:rPr>
              <w:t>образования  "</w:t>
            </w:r>
            <w:proofErr w:type="gramEnd"/>
            <w:r w:rsidRPr="00A36C82">
              <w:rPr>
                <w:color w:val="000000"/>
              </w:rPr>
              <w:t>Смоленский район" Смоленской области  на 2016 -2018 годы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Финансирование основных мероприятий МЦП "Противодействие терроризму и экстремизму на территории муниципального </w:t>
            </w:r>
            <w:proofErr w:type="gramStart"/>
            <w:r w:rsidRPr="00A36C82">
              <w:rPr>
                <w:color w:val="000000"/>
              </w:rPr>
              <w:t>образования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26Я0120050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26Я0120050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реализацию государственную регистрацию актов гражданского состояния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78Я0159300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1 429,4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78Я0159300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998,0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998,0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998,0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w:t>
            </w:r>
            <w:r w:rsidRPr="00A36C82">
              <w:rPr>
                <w:color w:val="000000"/>
              </w:rPr>
              <w:lastRenderedPageBreak/>
              <w:t>(муниципальных)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78Я0159300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301,4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301,4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301,4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78Я0159300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НАЦИОНАЛЬНАЯ ЭКОНОМИКА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11 293,1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9 067,0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10 248,2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Сельское хозяйство и рыболовство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Основное мероприятие программы, не включенное в подпрограмму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Создание условий для развития и укрепления кормовой базы в сельхозпредприятиях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Создание условий для развитие и укрепление кормовой базы в сельхозпредприятиях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20Я0122005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20Я0122005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810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Основное мероприятие программы, не включенное в подпрограмму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ВЦП "Развитие малого и среднего предпринимательства на территории муниципального </w:t>
            </w:r>
            <w:proofErr w:type="gramStart"/>
            <w:r w:rsidRPr="00A36C82">
              <w:rPr>
                <w:color w:val="000000"/>
              </w:rPr>
              <w:t>образования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ВЦП " Развитие малого и среднего предпринимательства на территории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21Я0162863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21Я0162863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Водное хозяйство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Основные мероприятия на осуществление отдельных полномочий в области водных отношений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99Я0101015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99Я0101015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Дорожное хозяйство (дорожные фонды)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8 657,1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8 521,0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9 592,2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8 532,1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8 521,0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9 592,2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Совершенствование и развитие автомобильных дорог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8 532,1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8 521,0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9 592,2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A36C82">
              <w:rPr>
                <w:color w:val="000000"/>
              </w:rPr>
              <w:t>области"Развитие</w:t>
            </w:r>
            <w:proofErr w:type="spellEnd"/>
            <w:r w:rsidRPr="00A36C82">
              <w:rPr>
                <w:color w:val="000000"/>
              </w:rPr>
              <w:t xml:space="preserve"> и совершенствование сети </w:t>
            </w:r>
            <w:proofErr w:type="spellStart"/>
            <w:r w:rsidRPr="00A36C82">
              <w:rPr>
                <w:color w:val="000000"/>
              </w:rPr>
              <w:t>автом</w:t>
            </w:r>
            <w:proofErr w:type="spellEnd"/>
            <w:r w:rsidRPr="00A36C82">
              <w:rPr>
                <w:color w:val="000000"/>
              </w:rPr>
              <w:t xml:space="preserve"> дорог</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05Я0121614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5 532,1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8 521,0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9 592,2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05Я0121614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5 532,1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8 521,0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9 592,2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Программа "Обеспечение безопасных условий для движения пешеходов на территории Смоленского района на 2017-2018 годы"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05Я0121615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05Я0121615</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Основное мероприятие программы, не включенное в подпрограмму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Обеспечение безопасности дорожного движения на территории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мероприятий безопасности дорожного движения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15Я0121618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15Я0121618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Другие вопросы в области национальной экономики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2 456,0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366,0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476,0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Мероприятие в рамках МП "Устойчивое развитие сельских территорий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2 280,0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"Устойчивое развитие сельских территорий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2 280,0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Финансирование основных мероприятий в рамках МП "Устойчивое развитие сельских территорий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12Я0021108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2 280,0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12Я0021108</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2 280,0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Основное мероприятие программы, не включенное в подпрограмму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Обеспечение содержания, обслуживания и распоряжения объектами муниципальной </w:t>
            </w:r>
            <w:proofErr w:type="gramStart"/>
            <w:r w:rsidRPr="00A36C82">
              <w:rPr>
                <w:color w:val="000000"/>
              </w:rPr>
              <w:t>собственности  в</w:t>
            </w:r>
            <w:proofErr w:type="gramEnd"/>
            <w:r w:rsidRPr="00A36C82">
              <w:rPr>
                <w:color w:val="000000"/>
              </w:rPr>
              <w:t xml:space="preserve"> </w:t>
            </w:r>
            <w:r w:rsidRPr="00A36C82">
              <w:rPr>
                <w:color w:val="000000"/>
              </w:rPr>
              <w:lastRenderedPageBreak/>
              <w:t>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Мероприятия по землеустройству, землепользованию</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Исполнение судебных актов Российской Федерации и мировых соглашений по возмещению причиненного вреда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17Я0121742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ЖИЛИЩНО-КОММУНАЛЬНОЕ ХОЗЯЙСТВО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7 153,7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15 732,1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22 181,1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Жилищное хозяйство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6 003,7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14 582,1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21 031,1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по реализации модернизации объектов коммунальной инфраструктуры и прочих мероприятия в сфере </w:t>
            </w:r>
            <w:proofErr w:type="spellStart"/>
            <w:r w:rsidRPr="00A36C82">
              <w:rPr>
                <w:color w:val="000000"/>
              </w:rPr>
              <w:t>жилищно</w:t>
            </w:r>
            <w:proofErr w:type="spellEnd"/>
            <w:r w:rsidRPr="00A36C82">
              <w:rPr>
                <w:color w:val="000000"/>
              </w:rPr>
              <w:t xml:space="preserve"> - коммунального хозяйства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6 003,7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14 582,1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21 031,1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Модернизация объектов коммунальной инфраструктуры и прочие мероприятия в сфере </w:t>
            </w:r>
            <w:proofErr w:type="spellStart"/>
            <w:r w:rsidRPr="00A36C82">
              <w:rPr>
                <w:color w:val="000000"/>
              </w:rPr>
              <w:t>жилищно</w:t>
            </w:r>
            <w:proofErr w:type="spellEnd"/>
            <w:r w:rsidRPr="00A36C82">
              <w:rPr>
                <w:color w:val="000000"/>
              </w:rPr>
              <w:t xml:space="preserve"> - коммунального хозяйства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6 003,7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14 582,1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21 031,1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оказания ритуальных услуг и содержание мест захоронения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06Я0121014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6 003,7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14 582,1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21 031,1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Исполнение судебных актов Российской Федерации и мировых соглашений по возмещению причиненного вреда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06Я0121014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6 003,7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14 582,1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21 031,1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Благоустройство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по реализации модернизации объектов коммунальной инфраструктуры и прочих мероприятия в сфере </w:t>
            </w:r>
            <w:proofErr w:type="spellStart"/>
            <w:r w:rsidRPr="00A36C82">
              <w:rPr>
                <w:color w:val="000000"/>
              </w:rPr>
              <w:t>жилищно</w:t>
            </w:r>
            <w:proofErr w:type="spellEnd"/>
            <w:r w:rsidRPr="00A36C82">
              <w:rPr>
                <w:color w:val="000000"/>
              </w:rPr>
              <w:t xml:space="preserve"> - коммунального хозяйства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Модернизация объектов коммунальной инфраструктуры и прочие мероприятия в сфере </w:t>
            </w:r>
            <w:proofErr w:type="spellStart"/>
            <w:r w:rsidRPr="00A36C82">
              <w:rPr>
                <w:color w:val="000000"/>
              </w:rPr>
              <w:t>жилищно</w:t>
            </w:r>
            <w:proofErr w:type="spellEnd"/>
            <w:r w:rsidRPr="00A36C82">
              <w:rPr>
                <w:color w:val="000000"/>
              </w:rPr>
              <w:t xml:space="preserve"> - коммунального хозяйства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Обеспечение оказания ритуальных услуг и содержание мест захоронения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06Я0121014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0503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06Я0121014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ОБРАЗОВАНИЕ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11 756,6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11 756,6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11 756,6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Другие вопросы в области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11 756,6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11 756,6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11 756,6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осуществление государственных полномочий по организации и осуществлению деятельности по опеке и попечительству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2 915,0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2 066,1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2 066,1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2 066,1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619,9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619,9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619,9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229,0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229,0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lastRenderedPageBreak/>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для обеспечения деятельности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99Я0600150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8 841,6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99Я0600150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6 111,2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6 111,2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6 111,2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99Я0600150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1 845,4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1 845,4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1 845,4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99Я0600150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885,0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885,0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885,0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СОЦИАЛЬНАЯ ПОЛИТИКА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21 380,6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17 609,8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30 647,3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Пенсионное обеспечение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gramStart"/>
            <w:r w:rsidRPr="00A36C82">
              <w:rPr>
                <w:color w:val="000000"/>
              </w:rPr>
              <w:t>Доплаты  к</w:t>
            </w:r>
            <w:proofErr w:type="gramEnd"/>
            <w:r w:rsidRPr="00A36C82">
              <w:rPr>
                <w:color w:val="000000"/>
              </w:rPr>
              <w:t xml:space="preserve"> пенсиям муниципальных служащих</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99ЯП010020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99ЯП010020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4 550,0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Социальное обеспечение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401,9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420,2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на реализацию целевой программы гражданам на приобретение жилья </w:t>
            </w:r>
            <w:r w:rsidRPr="00A36C82">
              <w:rPr>
                <w:color w:val="000000"/>
              </w:rPr>
              <w:lastRenderedPageBreak/>
              <w:t>молодым семьям</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401,9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420,2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МП "Обеспечение жильем молодых семей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401,9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420,2</w:t>
            </w:r>
          </w:p>
        </w:tc>
      </w:tr>
      <w:tr w:rsidR="00A36C82" w:rsidRPr="00A36C82" w:rsidTr="000E277A">
        <w:trPr>
          <w:trHeight w:val="428"/>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РЦП "Социальная программа гражданам. проживающих на территории Смоленского района Смоленской области за счёт средств местного бюджета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04Я01S8001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401,9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420,2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гражданам на приобретение жилья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04Я01S8001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401,9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420,2</w:t>
            </w:r>
          </w:p>
        </w:tc>
      </w:tr>
      <w:tr w:rsidR="00A36C82" w:rsidRPr="00A36C82" w:rsidTr="000E277A">
        <w:trPr>
          <w:trHeight w:val="53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Охрана семьи и детства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16 074,6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12 331,2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25 323,0</w:t>
            </w:r>
          </w:p>
        </w:tc>
      </w:tr>
      <w:tr w:rsidR="00A36C82" w:rsidRPr="00A36C82" w:rsidTr="00FE2EE4">
        <w:trPr>
          <w:trHeight w:val="42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16 074,6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12 331,2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25 323,0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16 074,6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12 331,2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25 323,0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осуществление гос. полн. </w:t>
            </w:r>
            <w:proofErr w:type="spellStart"/>
            <w:r w:rsidRPr="00A36C82">
              <w:rPr>
                <w:color w:val="000000"/>
              </w:rPr>
              <w:t>предост</w:t>
            </w:r>
            <w:proofErr w:type="spellEnd"/>
            <w:r w:rsidRPr="00A36C82">
              <w:rPr>
                <w:color w:val="000000"/>
              </w:rPr>
              <w:t>. детям-</w:t>
            </w:r>
            <w:proofErr w:type="gramStart"/>
            <w:r w:rsidRPr="00A36C82">
              <w:rPr>
                <w:color w:val="000000"/>
              </w:rPr>
              <w:t>сиротам  жилых</w:t>
            </w:r>
            <w:proofErr w:type="gramEnd"/>
            <w:r w:rsidRPr="00A36C82">
              <w:rPr>
                <w:color w:val="000000"/>
              </w:rPr>
              <w:t xml:space="preserve"> </w:t>
            </w:r>
            <w:proofErr w:type="spellStart"/>
            <w:r w:rsidRPr="00A36C82">
              <w:rPr>
                <w:color w:val="000000"/>
              </w:rPr>
              <w:t>помещ</w:t>
            </w:r>
            <w:proofErr w:type="spellEnd"/>
            <w:r w:rsidRPr="00A36C82">
              <w:rPr>
                <w:color w:val="000000"/>
              </w:rPr>
              <w:t>. по дог. найма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78Я00R0820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16 074,6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12 331,2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25 323,0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78Я00R0820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16 074,6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12 331,2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25 323,0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Другие вопросы в области социальной политики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на оказание финансовой поддержки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Оказание финансовой поддержки социально ориентированным некоммерческим организациям, не являющимся бюджетными учреждениями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Предоставление субсидий юридическим лицам, в том числе некоммерческим организациям</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19Я0162004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Субсидии некоммерческим организациям (за исключением государственных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910</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19Я0162004</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630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354,1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Смоленская районная Дума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6 685,1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6 685,1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6 685,1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ОБЩЕГОСУДАРСТВЕННЫЕ ВОПРОСЫ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6 685,1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6 685,1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6 685,1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5 346,9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функций законодательного органа местного самоуправления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99Я0100140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1 865,9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99Я0100140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1 433,1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1 433,1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1 433,1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99Я0100140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432,8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432,8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432,8</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функций законодательных органов местного самоуправления Смоленского района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99Я0300140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3 481,0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3 481,0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3 481,0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99Я0300140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Иные выплаты персоналу государственных (муниципальных) органов, за исключением фонда </w:t>
            </w:r>
            <w:r w:rsidRPr="00A36C82">
              <w:rPr>
                <w:color w:val="000000"/>
              </w:rPr>
              <w:lastRenderedPageBreak/>
              <w:t>оплаты труда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99Я0300140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99Я0300140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276,2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276,2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276,2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99Я0300140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2 279,4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2 279,4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2 279,4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иных платежей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99Я0300140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Расходы на обеспечение </w:t>
            </w:r>
            <w:proofErr w:type="gramStart"/>
            <w:r w:rsidRPr="00A36C82">
              <w:rPr>
                <w:color w:val="000000"/>
              </w:rPr>
              <w:t>функций  органов</w:t>
            </w:r>
            <w:proofErr w:type="gramEnd"/>
            <w:r w:rsidRPr="00A36C82">
              <w:rPr>
                <w:color w:val="000000"/>
              </w:rPr>
              <w:t xml:space="preserve"> местного самоуправления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1 338,2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1 027,4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1 027,4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1 027,4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Иные выплаты персоналу государственных (муниципальных) органов, за исключением фонда оплаты труда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310,3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310,3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310,3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финансовое управление Администрации муниципального образования "Смоленский район" Смоленской </w:t>
            </w:r>
            <w:r w:rsidRPr="00A36C82">
              <w:rPr>
                <w:color w:val="000000"/>
              </w:rPr>
              <w:lastRenderedPageBreak/>
              <w:t>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71 309,2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71 006,4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71 394,7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ОБЩЕГОСУДАРСТВЕННЫЕ ВОПРОСЫ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A36C82">
              <w:rPr>
                <w:color w:val="000000"/>
              </w:rPr>
              <w:t>Финуправления</w:t>
            </w:r>
            <w:proofErr w:type="spellEnd"/>
            <w:r w:rsidRPr="00A36C82">
              <w:rPr>
                <w:color w:val="000000"/>
              </w:rPr>
              <w:t>, Администраций СП</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Непрограммные мероприятия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Расходы на обеспечение </w:t>
            </w:r>
            <w:proofErr w:type="gramStart"/>
            <w:r w:rsidRPr="00A36C82">
              <w:rPr>
                <w:color w:val="000000"/>
              </w:rPr>
              <w:t>функций  органов</w:t>
            </w:r>
            <w:proofErr w:type="gramEnd"/>
            <w:r w:rsidRPr="00A36C82">
              <w:rPr>
                <w:color w:val="000000"/>
              </w:rPr>
              <w:t xml:space="preserve"> местного самоуправления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11 483,4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7 813,6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7 813,6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7 813,6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2 359,7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2 359,7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2 359,7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1 290,0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1 290,0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1 290,0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налога на имущество организаций и земельного налога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99Я0500140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w:t>
            </w:r>
          </w:p>
        </w:tc>
      </w:tr>
      <w:tr w:rsidR="00A36C82" w:rsidRPr="00A36C82" w:rsidTr="000568D9">
        <w:trPr>
          <w:trHeight w:val="682"/>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СОЦИАЛЬНАЯ ПОЛИТИКА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r>
      <w:tr w:rsidR="00A36C82" w:rsidRPr="00A36C82" w:rsidTr="000568D9">
        <w:trPr>
          <w:trHeight w:val="563"/>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Социальное обеспечение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r>
      <w:tr w:rsidR="00A36C82" w:rsidRPr="00A36C82" w:rsidTr="000568D9">
        <w:trPr>
          <w:trHeight w:val="507"/>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 xml:space="preserve">Смоленский </w:t>
            </w:r>
            <w:r w:rsidRPr="00A36C82">
              <w:rPr>
                <w:color w:val="000000"/>
              </w:rPr>
              <w:lastRenderedPageBreak/>
              <w:t>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Субвенция на реализацию государственных полномочий по осуществлению мер </w:t>
            </w:r>
            <w:proofErr w:type="spellStart"/>
            <w:r w:rsidRPr="00A36C82">
              <w:rPr>
                <w:color w:val="000000"/>
              </w:rPr>
              <w:t>соцподдержи</w:t>
            </w:r>
            <w:proofErr w:type="spellEnd"/>
            <w:r w:rsidRPr="00A36C82">
              <w:rPr>
                <w:color w:val="000000"/>
              </w:rPr>
              <w:t xml:space="preserve"> по предоставлению компенсации расходов на оплату жилых помещений, отопления и освещения </w:t>
            </w:r>
            <w:proofErr w:type="spellStart"/>
            <w:r w:rsidRPr="00A36C82">
              <w:rPr>
                <w:color w:val="000000"/>
              </w:rPr>
              <w:t>педработникам</w:t>
            </w:r>
            <w:proofErr w:type="spellEnd"/>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Пособия, компенсации и иные социальные выплаты гражданам, кроме публичных нормативных обязательств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12 744,0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ОБСЛУЖИВАНИЕ ГОСУДАРСТВЕННОГО И МУНИЦИПАЛЬНОГО ДОЛГА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Обслуживание государственного внутреннего и муниципального долга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МП "Создание условий для </w:t>
            </w:r>
            <w:proofErr w:type="spellStart"/>
            <w:r w:rsidRPr="00A36C82">
              <w:rPr>
                <w:color w:val="000000"/>
              </w:rPr>
              <w:t>эфективного</w:t>
            </w:r>
            <w:proofErr w:type="spellEnd"/>
            <w:r w:rsidRPr="00A36C82">
              <w:rPr>
                <w:color w:val="000000"/>
              </w:rPr>
              <w:t xml:space="preserve"> управления муниципальными финансами"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Процентные платежи по муниципальному долгу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0901115800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Обслуживание муниципального долга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0901115800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730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3 800,0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МЕЖБЮДЖЕТНЫЕ ТРАНСФЕРТЫ ОБЩЕГО ХАРАКТЕРА БЮДЖЕТАМ БЮДЖЕТНОЙ СИСТЕМЫ РОССИЙСКОЙ ФЕДЕРАЦИИ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43 281,8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42 779,0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42 967,3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Дотации на выравнивание бюджетной обеспеченности субъектов Российской Федерации и муниципальных образований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41 281,8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40 779,0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40 967,3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по выравниванию бюджетов сельских поселений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41 281,8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40 779,0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40 967,3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МП "Создание условий для </w:t>
            </w:r>
            <w:proofErr w:type="spellStart"/>
            <w:r w:rsidRPr="00A36C82">
              <w:rPr>
                <w:color w:val="000000"/>
              </w:rPr>
              <w:t>эфективного</w:t>
            </w:r>
            <w:proofErr w:type="spellEnd"/>
            <w:r w:rsidRPr="00A36C82">
              <w:rPr>
                <w:color w:val="000000"/>
              </w:rPr>
              <w:t xml:space="preserve"> управления муниципальными финансами"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41 281,8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40 779,0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40 967,3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spellStart"/>
            <w:r w:rsidRPr="00A36C82">
              <w:rPr>
                <w:color w:val="000000"/>
              </w:rPr>
              <w:t>Софинансирование</w:t>
            </w:r>
            <w:proofErr w:type="spellEnd"/>
            <w:r w:rsidRPr="00A36C82">
              <w:rPr>
                <w:color w:val="000000"/>
              </w:rPr>
              <w:t xml:space="preserve"> расходов бюджета муниципального </w:t>
            </w:r>
            <w:proofErr w:type="gramStart"/>
            <w:r w:rsidRPr="00A36C82">
              <w:rPr>
                <w:color w:val="000000"/>
              </w:rPr>
              <w:t>образования  "</w:t>
            </w:r>
            <w:proofErr w:type="gramEnd"/>
            <w:r w:rsidRPr="00A36C82">
              <w:rPr>
                <w:color w:val="000000"/>
              </w:rPr>
              <w:t>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09Я01S0990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364,7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357,9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358,0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Дотации на выравнивание бюджетной обеспеченности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09Я01S0990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364,7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357,9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358,0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Наделение ОМС муниципального </w:t>
            </w:r>
            <w:proofErr w:type="gramStart"/>
            <w:r w:rsidRPr="00A36C82">
              <w:rPr>
                <w:color w:val="000000"/>
              </w:rPr>
              <w:t>образования  "</w:t>
            </w:r>
            <w:proofErr w:type="gramEnd"/>
            <w:r w:rsidRPr="00A36C82">
              <w:rPr>
                <w:color w:val="000000"/>
              </w:rPr>
              <w:t>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09Я0280980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4 450,1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4 628,1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4 813,3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Дотации на выравнивание бюджетной обеспеченности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09Я0280980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4 450,1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4 628,1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4 813,3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Субсидии для </w:t>
            </w:r>
            <w:proofErr w:type="spellStart"/>
            <w:r w:rsidRPr="00A36C82">
              <w:rPr>
                <w:color w:val="000000"/>
              </w:rPr>
              <w:t>софинансирования</w:t>
            </w:r>
            <w:proofErr w:type="spellEnd"/>
            <w:r w:rsidRPr="00A36C82">
              <w:rPr>
                <w:color w:val="000000"/>
              </w:rPr>
              <w:t xml:space="preserve"> расходов бюджета муниципального </w:t>
            </w:r>
            <w:proofErr w:type="gramStart"/>
            <w:r w:rsidRPr="00A36C82">
              <w:rPr>
                <w:color w:val="000000"/>
              </w:rPr>
              <w:t>образования  "</w:t>
            </w:r>
            <w:proofErr w:type="gramEnd"/>
            <w:r w:rsidRPr="00A36C82">
              <w:rPr>
                <w:color w:val="000000"/>
              </w:rPr>
              <w:t>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09Я0380990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36 467,0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35 793,0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35 796,0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Дотации на выравнивание бюджетной обеспеченности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09Я0380990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36 467,0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35 793,0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35 796,0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Прочие межбюджетные трансферты общего характера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Основные мероприятия по выравниванию бюджетов сельских поселений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МП "Создание условий для </w:t>
            </w:r>
            <w:proofErr w:type="spellStart"/>
            <w:r w:rsidRPr="00A36C82">
              <w:rPr>
                <w:color w:val="000000"/>
              </w:rPr>
              <w:t>эфективного</w:t>
            </w:r>
            <w:proofErr w:type="spellEnd"/>
            <w:r w:rsidRPr="00A36C82">
              <w:rPr>
                <w:color w:val="000000"/>
              </w:rPr>
              <w:t xml:space="preserve"> управления муниципальными финансами"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Иные межбюджетные трансферты по осуществлению мер по обеспечению сбалансированности бюджетов сельских поселений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09Я04Д2002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Иные межбюджетные трансферты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912</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1403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09Я04Д2002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2 000,0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Комитет по культуре Администрации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55 733,5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55 733,5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55 733,5</w:t>
            </w:r>
          </w:p>
        </w:tc>
      </w:tr>
      <w:tr w:rsidR="00A36C82" w:rsidRPr="00A36C82" w:rsidTr="0084247C">
        <w:trPr>
          <w:trHeight w:val="557"/>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ОБРАЗОВАНИЕ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Дополнительное образование детей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МП "Развитие культуры на селе" Обеспечение деятельности детских школ искусств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0210000000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r>
      <w:tr w:rsidR="00A36C82" w:rsidRPr="00A36C82" w:rsidTr="0084247C">
        <w:trPr>
          <w:trHeight w:val="381"/>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_</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0210000000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деятельности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0210120150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13 975,5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0210120150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12 926,4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12 926,4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12 926,4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0210120150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1 049,1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1 049,1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1 049,1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КУЛЬТУРА, КИНЕМАТОГРАФИЯ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34 730,6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34 730,6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34 730,6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Культура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34 730,6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34 730,6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34 730,6</w:t>
            </w:r>
          </w:p>
        </w:tc>
      </w:tr>
      <w:tr w:rsidR="00A36C82" w:rsidRPr="00A36C82" w:rsidTr="0084247C">
        <w:trPr>
          <w:trHeight w:val="428"/>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"Развитие культуры на селе "Обеспечение деятельности библиотечной системы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7 585,9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7 585,9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7 585,9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_</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7 585,9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7 585,9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7 585,9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деятельности библиотечной системы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7 535,9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7 535,9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7 535,9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7 096,5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7 096,5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7 096,5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439,4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439,4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439,4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gramStart"/>
            <w:r w:rsidRPr="00A36C82">
              <w:rPr>
                <w:color w:val="000000"/>
              </w:rPr>
              <w:t>МЦП  "</w:t>
            </w:r>
            <w:proofErr w:type="gramEnd"/>
            <w:r w:rsidRPr="00A36C82">
              <w:rPr>
                <w:color w:val="000000"/>
              </w:rPr>
              <w:t>Доступная среда" библиотечной системы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0220120160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0220120160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"Развитие культуры на селе" Обеспечение деятельности учреждений культуры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27 144,7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27 144,7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27 144,7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_</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27 144,7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27 144,7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27 144,7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деятельности учреждений культуры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27 044,7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27 044,7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27 044,7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16 764,2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16 764,2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16 764,2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10 278,1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10 278,1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10 278,1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налога на имущество организаций и земельного налога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gramStart"/>
            <w:r w:rsidRPr="00A36C82">
              <w:rPr>
                <w:color w:val="000000"/>
              </w:rPr>
              <w:lastRenderedPageBreak/>
              <w:t>МЦП  "</w:t>
            </w:r>
            <w:proofErr w:type="gramEnd"/>
            <w:r w:rsidRPr="00A36C82">
              <w:rPr>
                <w:color w:val="000000"/>
              </w:rPr>
              <w:t>Доступная среда" учреждений культуры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0230120160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0801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0230120160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ФИЗИЧЕСКАЯ КУЛЬТУРА И СПОРТ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Другие вопросы в области физической культуры и спорта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Обеспечение деятельности физической культуры и спорта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МП "Развитие физической культуры и спорта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7 027,3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деятельности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3 727,1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3 727,1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3 727,1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3 113,1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3 113,1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3 113,1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деятельности казенных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03Я0220150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3 100,2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3 100,2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3 100,2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Фонд оплаты труда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03Я0220150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1 764,7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1 764,7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1 764,7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03Я0220150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532,9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532,9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532,9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03Я0220150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795,0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795,0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795,0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Уплата налога на имущество организаций и земельного налога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03Я0220150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851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Основные мероприятия, направленные на формирование здорового образа жизни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03Я0320150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914</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1105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03Я0320150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Комитет по образованию Администрации муниципального образования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397 935,0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397 935,0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397 935,0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ОБРАЗОВАНИЕ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371 133,0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371 133,0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371 133,0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Дошкольное образование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106 747,0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106 747,0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106 747,0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roofErr w:type="gramStart"/>
            <w:r w:rsidRPr="00A36C82">
              <w:rPr>
                <w:color w:val="000000"/>
              </w:rPr>
              <w:t>Подпрограмма  "</w:t>
            </w:r>
            <w:proofErr w:type="gramEnd"/>
            <w:r w:rsidRPr="00A36C82">
              <w:rPr>
                <w:color w:val="000000"/>
              </w:rPr>
              <w:t>Развитие дошкольного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99 923,9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99 923,9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99 923,9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99 923,9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99 923,9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99 923,9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проведение смотров - конкурсов, фестивалей, семинаров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0110120050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0110120050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деятельности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45 674,1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45 674,1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45 674,1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A36C82">
              <w:rPr>
                <w:color w:val="000000"/>
              </w:rPr>
              <w:lastRenderedPageBreak/>
              <w:t>(муниципальных)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33 566,5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33 566,5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33 566,5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12 107,5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12 107,5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12 107,5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Расходы на обеспечение государственных гарантий реализации прав на получение общедоступного и бесплатного дошкольного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0110180170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54 219,5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54 219,5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54 219,5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0110180170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54 219,5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54 219,5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54 219,5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"Развитие общего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деятельности муниципальных учреждений. налог на имущество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6 823,1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Общее образование</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261 031,0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261 031,0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261 031,0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"Развитие общего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258 324,0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258 324,0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258 324,0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w:t>
            </w:r>
            <w:r w:rsidRPr="00A36C82">
              <w:rPr>
                <w:color w:val="000000"/>
              </w:rPr>
              <w:lastRenderedPageBreak/>
              <w:t>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258 324,0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258 324,0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258 324,0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Обеспечение деятельности муниципальных учреждений. налог на имущество</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52 833,4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52 833,4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52 833,4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21 744,7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21 744,7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21 744,7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31 088,7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31 088,7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31 088,7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0120180180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204 374,6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204 374,6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204 374,6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0120180180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204 374,6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204 374,6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204 374,6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710,2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710,2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0120220630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710,2</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710,2</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Мероприятия в рамках МП "Развитие общего образования в муниципальном образовании</w:t>
            </w:r>
            <w:proofErr w:type="gramStart"/>
            <w:r w:rsidRPr="00A36C82">
              <w:rPr>
                <w:color w:val="000000"/>
              </w:rPr>
              <w:t>"  Подпрограмма</w:t>
            </w:r>
            <w:proofErr w:type="gramEnd"/>
            <w:r w:rsidRPr="00A36C82">
              <w:rPr>
                <w:color w:val="000000"/>
              </w:rPr>
              <w:t xml:space="preserve"> проведение семинаров, фестивалей, конкурсов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155,8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155,8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155,8</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130,8</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130,8</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130,8</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Стипендии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340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Подпрограмма Педагогические кадры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gramStart"/>
            <w:r w:rsidRPr="00A36C82">
              <w:rPr>
                <w:color w:val="000000"/>
              </w:rPr>
              <w:t>МЦП  "</w:t>
            </w:r>
            <w:proofErr w:type="gramEnd"/>
            <w:r w:rsidRPr="00A36C82">
              <w:rPr>
                <w:color w:val="000000"/>
              </w:rPr>
              <w:t>Доступная среда"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реализацию государственных полномочий по выплате вознаграждения за выполнение функций классного руководства </w:t>
            </w:r>
            <w:proofErr w:type="spellStart"/>
            <w:r w:rsidRPr="00A36C82">
              <w:rPr>
                <w:color w:val="000000"/>
              </w:rPr>
              <w:t>педработникам</w:t>
            </w:r>
            <w:proofErr w:type="spellEnd"/>
            <w:r w:rsidRPr="00A36C82">
              <w:rPr>
                <w:color w:val="000000"/>
              </w:rPr>
              <w:t xml:space="preserve"> в МОУ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Субсидии бюджетным учреждениям на иные цели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0702</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78Я0180280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612</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2 707,0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Дополнительное образование детей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w:t>
            </w:r>
            <w:proofErr w:type="gramStart"/>
            <w:r w:rsidRPr="00A36C82">
              <w:rPr>
                <w:color w:val="000000"/>
              </w:rPr>
              <w:t>Развитие  дополнительного</w:t>
            </w:r>
            <w:proofErr w:type="gramEnd"/>
            <w:r w:rsidRPr="00A36C82">
              <w:rPr>
                <w:color w:val="000000"/>
              </w:rPr>
              <w:t xml:space="preserve">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Обеспечение деятельности муниципальных учреждений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0130120150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2 397,6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Молодежная политика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"Развитие общего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832,9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spellStart"/>
            <w:r w:rsidRPr="00A36C82">
              <w:rPr>
                <w:color w:val="000000"/>
              </w:rPr>
              <w:t>Софинансирование</w:t>
            </w:r>
            <w:proofErr w:type="spellEnd"/>
            <w:r w:rsidRPr="00A36C82">
              <w:rPr>
                <w:color w:val="000000"/>
              </w:rPr>
              <w:t xml:space="preserve"> расходов на организацию отдыха детей в загородных детских оздоровительных лагерях, расположенных на территории РФ в рамках подпрограммы "Организация отдыха, оздоровления, занятости детей и подростков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01201S8002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01201S8002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proofErr w:type="spellStart"/>
            <w:r w:rsidRPr="00A36C82">
              <w:rPr>
                <w:color w:val="000000"/>
              </w:rPr>
              <w:t>Софинансириование</w:t>
            </w:r>
            <w:proofErr w:type="spellEnd"/>
            <w:r w:rsidRPr="00A36C82">
              <w:rPr>
                <w:color w:val="000000"/>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01201S8003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808,5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808,5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808,5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01201S8003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611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808,5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808,5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808,5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Другие вопросы в области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124,5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124,5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124,5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"Развитие общего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Подпрограмма "Развитие системы оценки качества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0120220670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Подпрограмма "</w:t>
            </w:r>
            <w:proofErr w:type="gramStart"/>
            <w:r w:rsidRPr="00A36C82">
              <w:rPr>
                <w:color w:val="000000"/>
              </w:rPr>
              <w:t>Развитие  дополнительного</w:t>
            </w:r>
            <w:proofErr w:type="gramEnd"/>
            <w:r w:rsidRPr="00A36C82">
              <w:rPr>
                <w:color w:val="000000"/>
              </w:rPr>
              <w:t xml:space="preserve">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МП "Развитие системы образования в муниципальном образовании "Смоленский 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Обеспечение методического сопровождения </w:t>
            </w:r>
            <w:proofErr w:type="spellStart"/>
            <w:r w:rsidRPr="00A36C82">
              <w:rPr>
                <w:color w:val="000000"/>
              </w:rPr>
              <w:t>допобразования</w:t>
            </w:r>
            <w:proofErr w:type="spellEnd"/>
            <w:r w:rsidRPr="00A36C82">
              <w:rPr>
                <w:color w:val="000000"/>
              </w:rPr>
              <w:t xml:space="preserve"> в </w:t>
            </w:r>
            <w:proofErr w:type="gramStart"/>
            <w:r w:rsidRPr="00A36C82">
              <w:rPr>
                <w:color w:val="000000"/>
              </w:rPr>
              <w:t>муниципальных  образовательных</w:t>
            </w:r>
            <w:proofErr w:type="gramEnd"/>
            <w:r w:rsidRPr="00A36C82">
              <w:rPr>
                <w:color w:val="000000"/>
              </w:rPr>
              <w:t xml:space="preserve"> организациях</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0130120160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0130120160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27,0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Организация работы по поддержке детей сирот выпускников </w:t>
            </w:r>
            <w:proofErr w:type="spellStart"/>
            <w:r w:rsidRPr="00A36C82">
              <w:rPr>
                <w:color w:val="000000"/>
              </w:rPr>
              <w:t>интернатных</w:t>
            </w:r>
            <w:proofErr w:type="spellEnd"/>
            <w:r w:rsidRPr="00A36C82">
              <w:rPr>
                <w:color w:val="000000"/>
              </w:rPr>
              <w:t xml:space="preserve"> организаций</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0130120170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0130120170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Мероприятия в рамках подпрограммы Молодежь МО "Смоленский район"</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Подпрограмма Молодежь муниципального образования "Смоленский район" </w:t>
            </w:r>
            <w:proofErr w:type="spellStart"/>
            <w:r w:rsidRPr="00A36C82">
              <w:rPr>
                <w:color w:val="000000"/>
              </w:rPr>
              <w:t>Смоленсакой</w:t>
            </w:r>
            <w:proofErr w:type="spell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Финансирование основных мероприятий подпрограммы Молодежь МО "Смоленский район" Смол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18Я0121761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0709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18Я0121761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СОЦИАЛЬНАЯ ПОЛИТИКА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26 802,0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26 802,0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26 802,0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Охрана семьи и детства</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26 752,0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26 752,0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26 752,0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roofErr w:type="gramStart"/>
            <w:r w:rsidRPr="00A36C82">
              <w:rPr>
                <w:color w:val="000000"/>
              </w:rPr>
              <w:t>Подпрограмма  "</w:t>
            </w:r>
            <w:proofErr w:type="gramEnd"/>
            <w:r w:rsidRPr="00A36C82">
              <w:rPr>
                <w:color w:val="000000"/>
              </w:rPr>
              <w:t>Развитие дошкольного образования" в муниципальном образовании "Смоленский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МП "Развитие системы образования в муниципальном образовании "Смоленский </w:t>
            </w:r>
            <w:r w:rsidRPr="00A36C82">
              <w:rPr>
                <w:color w:val="000000"/>
              </w:rPr>
              <w:lastRenderedPageBreak/>
              <w:t>район</w:t>
            </w:r>
            <w:proofErr w:type="gramStart"/>
            <w:r w:rsidRPr="00A36C82">
              <w:rPr>
                <w:color w:val="000000"/>
              </w:rPr>
              <w:t>"  Смоленской</w:t>
            </w:r>
            <w:proofErr w:type="gramEnd"/>
            <w:r w:rsidRPr="00A36C82">
              <w:rPr>
                <w:color w:val="000000"/>
              </w:rPr>
              <w:t xml:space="preserve">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Субвенция на компенсации части родительской платы за присмотр и уход за детьми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 реализующих образовательную программу дошкольного образования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0110180260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Пособия, компенсации и иные социальные выплаты гражданам, кроме публичных нормативных обязательств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0110180260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9 486,9</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17 265,1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17 265,1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17 265,1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субсидия на осуществление государственных полномочий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17 265,1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17 265,1</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17 265,1</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выплату денежных средств на содержание ребенка, переданного на воспитание в приемную семью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78Я0180190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3 797,5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3 797,5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3 797,5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Пособия, компенсации и иные социальные выплаты гражданам, кроме публичных нормативных обязательств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78Я0180190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3 797,5</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3 797,5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3 797,5</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выплату вознаграждения, причитающегося приемным родителям в муниципальном </w:t>
            </w:r>
            <w:proofErr w:type="gramStart"/>
            <w:r w:rsidRPr="00A36C82">
              <w:rPr>
                <w:color w:val="000000"/>
              </w:rPr>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1 678,7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1 678,7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1 678,7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Приобретение товаров, работ, услуг в пользу граждан в целях их социального обеспечения</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323</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1 678,7</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1 678,7</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1 678,7</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выплату ежемесячных денежных средств на содержание ребенка, находящегося под опекой (попечительством) в муниципальном </w:t>
            </w:r>
            <w:proofErr w:type="gramStart"/>
            <w:r w:rsidRPr="00A36C82">
              <w:rPr>
                <w:color w:val="000000"/>
              </w:rPr>
              <w:lastRenderedPageBreak/>
              <w:t>образовании  "</w:t>
            </w:r>
            <w:proofErr w:type="gramEnd"/>
            <w:r w:rsidRPr="00A36C82">
              <w:rPr>
                <w:color w:val="000000"/>
              </w:rPr>
              <w:t>Смоленский район" Смоленской области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lastRenderedPageBreak/>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11 202,6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11 202,6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11 202,6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lastRenderedPageBreak/>
              <w:t xml:space="preserve">  Пособия, компенсации и иные социальные выплаты гражданам, кроме публичных нормативных обязательств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78Я0180210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11 202,6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11 202,6</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11 202,6</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w:t>
            </w:r>
            <w:proofErr w:type="gramStart"/>
            <w:r w:rsidRPr="00A36C82">
              <w:rPr>
                <w:color w:val="000000"/>
              </w:rPr>
              <w:t>родителей  в</w:t>
            </w:r>
            <w:proofErr w:type="gramEnd"/>
            <w:r w:rsidRPr="00A36C82">
              <w:rPr>
                <w:color w:val="000000"/>
              </w:rPr>
              <w:t xml:space="preserve"> муниципальном образовании  "Смоленский район"</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586,3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586,3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586,3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Пособия, компенсации и иные социальные выплаты гражданам, кроме публичных нормативных обязательств</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1004</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78Я0180240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321</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586,3</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586,3</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586,3</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Другие вопросы в области социальной политики</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Мероприятия в рамках реализации МП "Демографическое развитие муниципального образования "Смоленский район" Смоленской </w:t>
            </w:r>
            <w:proofErr w:type="gramStart"/>
            <w:r w:rsidRPr="00A36C82">
              <w:rPr>
                <w:color w:val="000000"/>
              </w:rPr>
              <w:t>области  на</w:t>
            </w:r>
            <w:proofErr w:type="gramEnd"/>
            <w:r w:rsidRPr="00A36C82">
              <w:rPr>
                <w:color w:val="000000"/>
              </w:rPr>
              <w:t xml:space="preserve"> 2015 -2017 годы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МП "Демографическое развитие муниципального образования "Смоленский район" Смоленской </w:t>
            </w:r>
            <w:proofErr w:type="gramStart"/>
            <w:r w:rsidRPr="00A36C82">
              <w:rPr>
                <w:color w:val="000000"/>
              </w:rPr>
              <w:t>области  на</w:t>
            </w:r>
            <w:proofErr w:type="gramEnd"/>
            <w:r w:rsidRPr="00A36C82">
              <w:rPr>
                <w:color w:val="000000"/>
              </w:rPr>
              <w:t xml:space="preserve"> 2015 -2017 годы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25Я0000000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Финансирование основных мероприятий МП "Демографическое развитие муниципального образования "Смоленский район" Смоленской </w:t>
            </w:r>
            <w:proofErr w:type="gramStart"/>
            <w:r w:rsidRPr="00A36C82">
              <w:rPr>
                <w:color w:val="000000"/>
              </w:rPr>
              <w:t>области  на</w:t>
            </w:r>
            <w:proofErr w:type="gramEnd"/>
            <w:r w:rsidRPr="00A36C82">
              <w:rPr>
                <w:color w:val="000000"/>
              </w:rPr>
              <w:t xml:space="preserve"> 2015 -2017 годы</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25Я0120050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855"/>
        </w:trPr>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6C82" w:rsidRPr="00A36C82" w:rsidRDefault="00A36C82" w:rsidP="00A36C82">
            <w:pPr>
              <w:jc w:val="both"/>
              <w:rPr>
                <w:color w:val="000000"/>
              </w:rPr>
            </w:pPr>
            <w:r w:rsidRPr="00A36C82">
              <w:rPr>
                <w:color w:val="000000"/>
              </w:rPr>
              <w:t xml:space="preserve">  Прочая закупка товаров, работ и услуг для обеспечения государственных (муниципальных) нужд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915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1006</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25Я0120050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244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36C82" w:rsidRPr="00A36C82" w:rsidRDefault="00A36C82" w:rsidP="00A36C82">
            <w:pPr>
              <w:jc w:val="center"/>
              <w:rPr>
                <w:color w:val="000000"/>
              </w:rPr>
            </w:pPr>
            <w:r w:rsidRPr="00A36C82">
              <w:rPr>
                <w:color w:val="000000"/>
              </w:rPr>
              <w:t>50,0</w:t>
            </w:r>
          </w:p>
        </w:tc>
      </w:tr>
      <w:tr w:rsidR="00A36C82" w:rsidRPr="00A36C82" w:rsidTr="00A36C82">
        <w:trPr>
          <w:trHeight w:val="255"/>
        </w:trPr>
        <w:tc>
          <w:tcPr>
            <w:tcW w:w="6394" w:type="dxa"/>
            <w:gridSpan w:val="5"/>
            <w:tcBorders>
              <w:top w:val="single" w:sz="4" w:space="0" w:color="000000"/>
              <w:left w:val="nil"/>
              <w:bottom w:val="nil"/>
              <w:right w:val="nil"/>
            </w:tcBorders>
            <w:shd w:val="clear" w:color="auto" w:fill="auto"/>
            <w:noWrap/>
            <w:vAlign w:val="bottom"/>
            <w:hideMark/>
          </w:tcPr>
          <w:p w:rsidR="00A36C82" w:rsidRPr="00A36C82" w:rsidRDefault="00A36C82" w:rsidP="00A36C82">
            <w:pPr>
              <w:rPr>
                <w:color w:val="000000"/>
              </w:rPr>
            </w:pPr>
            <w:r w:rsidRPr="00A36C82">
              <w:rPr>
                <w:color w:val="000000"/>
              </w:rPr>
              <w:t>Всего расходов:</w:t>
            </w:r>
          </w:p>
        </w:tc>
        <w:tc>
          <w:tcPr>
            <w:tcW w:w="1134" w:type="dxa"/>
            <w:tcBorders>
              <w:top w:val="nil"/>
              <w:left w:val="nil"/>
              <w:bottom w:val="nil"/>
              <w:right w:val="nil"/>
            </w:tcBorders>
            <w:shd w:val="clear" w:color="000000" w:fill="FFFF99"/>
            <w:noWrap/>
            <w:hideMark/>
          </w:tcPr>
          <w:p w:rsidR="00A36C82" w:rsidRPr="00A36C82" w:rsidRDefault="00A36C82" w:rsidP="00A36C82">
            <w:pPr>
              <w:jc w:val="right"/>
              <w:rPr>
                <w:color w:val="000000"/>
              </w:rPr>
            </w:pPr>
            <w:r w:rsidRPr="00A36C82">
              <w:rPr>
                <w:color w:val="000000"/>
              </w:rPr>
              <w:t>646 342,9</w:t>
            </w:r>
          </w:p>
        </w:tc>
        <w:tc>
          <w:tcPr>
            <w:tcW w:w="1276" w:type="dxa"/>
            <w:tcBorders>
              <w:top w:val="nil"/>
              <w:left w:val="nil"/>
              <w:bottom w:val="nil"/>
              <w:right w:val="nil"/>
            </w:tcBorders>
            <w:shd w:val="clear" w:color="000000" w:fill="FFFF99"/>
            <w:noWrap/>
            <w:hideMark/>
          </w:tcPr>
          <w:p w:rsidR="00A36C82" w:rsidRPr="00A36C82" w:rsidRDefault="00A36C82" w:rsidP="00A36C82">
            <w:pPr>
              <w:jc w:val="right"/>
              <w:rPr>
                <w:color w:val="000000"/>
              </w:rPr>
            </w:pPr>
            <w:r w:rsidRPr="00A36C82">
              <w:rPr>
                <w:color w:val="000000"/>
              </w:rPr>
              <w:t>646 602,3</w:t>
            </w:r>
          </w:p>
        </w:tc>
        <w:tc>
          <w:tcPr>
            <w:tcW w:w="1417" w:type="dxa"/>
            <w:tcBorders>
              <w:top w:val="nil"/>
              <w:left w:val="nil"/>
              <w:bottom w:val="nil"/>
              <w:right w:val="nil"/>
            </w:tcBorders>
            <w:shd w:val="clear" w:color="000000" w:fill="FFFF99"/>
            <w:noWrap/>
            <w:hideMark/>
          </w:tcPr>
          <w:p w:rsidR="00A36C82" w:rsidRPr="00A36C82" w:rsidRDefault="00A36C82" w:rsidP="00A36C82">
            <w:pPr>
              <w:jc w:val="right"/>
              <w:rPr>
                <w:color w:val="000000"/>
              </w:rPr>
            </w:pPr>
            <w:r w:rsidRPr="00A36C82">
              <w:rPr>
                <w:color w:val="000000"/>
              </w:rPr>
              <w:t>667 658,2</w:t>
            </w:r>
          </w:p>
        </w:tc>
      </w:tr>
    </w:tbl>
    <w:p w:rsidR="005B4A7C" w:rsidRDefault="005B4A7C" w:rsidP="003E7777">
      <w:pPr>
        <w:rPr>
          <w:sz w:val="24"/>
          <w:szCs w:val="24"/>
        </w:rPr>
      </w:pPr>
    </w:p>
    <w:p w:rsidR="005B4A7C" w:rsidRDefault="005B4A7C" w:rsidP="003E7777">
      <w:pPr>
        <w:rPr>
          <w:sz w:val="24"/>
          <w:szCs w:val="24"/>
        </w:rPr>
      </w:pPr>
    </w:p>
    <w:p w:rsidR="005B4A7C" w:rsidRPr="00792164" w:rsidRDefault="005B4A7C" w:rsidP="003E7777">
      <w:pPr>
        <w:rPr>
          <w:sz w:val="24"/>
          <w:szCs w:val="24"/>
        </w:rPr>
      </w:pPr>
    </w:p>
    <w:p w:rsidR="00334F5A" w:rsidRDefault="00334F5A" w:rsidP="00DE34E8"/>
    <w:p w:rsidR="00F83BEB" w:rsidRDefault="00F83BEB" w:rsidP="00DE34E8">
      <w:pPr>
        <w:tabs>
          <w:tab w:val="left" w:pos="8100"/>
        </w:tabs>
        <w:jc w:val="both"/>
        <w:rPr>
          <w:sz w:val="28"/>
          <w:szCs w:val="28"/>
        </w:rPr>
      </w:pPr>
      <w:r w:rsidRPr="002A17BD">
        <w:rPr>
          <w:sz w:val="28"/>
          <w:szCs w:val="28"/>
        </w:rPr>
        <w:t>1</w:t>
      </w:r>
      <w:r w:rsidR="000177F4">
        <w:rPr>
          <w:sz w:val="28"/>
          <w:szCs w:val="28"/>
        </w:rPr>
        <w:t>3</w:t>
      </w:r>
      <w:r w:rsidRPr="002A17BD">
        <w:rPr>
          <w:sz w:val="28"/>
          <w:szCs w:val="28"/>
        </w:rPr>
        <w:t>. Приложение № 1</w:t>
      </w:r>
      <w:r w:rsidR="000177F4">
        <w:rPr>
          <w:sz w:val="28"/>
          <w:szCs w:val="28"/>
        </w:rPr>
        <w:t>3</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975A8C">
        <w:rPr>
          <w:sz w:val="28"/>
          <w:szCs w:val="28"/>
        </w:rPr>
        <w:t>на 2017 год и плановый период 2018 и 2019 годов</w:t>
      </w:r>
      <w:r w:rsidRPr="002A17BD">
        <w:rPr>
          <w:sz w:val="28"/>
          <w:szCs w:val="28"/>
        </w:rPr>
        <w:t>» изложить в следующей редакции:</w:t>
      </w:r>
    </w:p>
    <w:p w:rsidR="00964987" w:rsidRDefault="00964987" w:rsidP="00DE34E8">
      <w:pPr>
        <w:tabs>
          <w:tab w:val="left" w:pos="8100"/>
        </w:tabs>
        <w:jc w:val="both"/>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w:t>
      </w:r>
      <w:r w:rsidR="000177F4">
        <w:rPr>
          <w:sz w:val="28"/>
          <w:szCs w:val="28"/>
        </w:rPr>
        <w:t>3</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0258C5"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p>
    <w:p w:rsidR="00700677" w:rsidRDefault="00975A8C" w:rsidP="00DE34E8">
      <w:pPr>
        <w:jc w:val="right"/>
        <w:rPr>
          <w:sz w:val="28"/>
          <w:szCs w:val="28"/>
        </w:rPr>
      </w:pPr>
      <w:r>
        <w:rPr>
          <w:sz w:val="28"/>
          <w:szCs w:val="28"/>
        </w:rPr>
        <w:t>на 2017 год и плановый период 2018 и 2019 годов</w:t>
      </w:r>
      <w:r w:rsidR="00F83BEB" w:rsidRPr="002A17BD">
        <w:rPr>
          <w:sz w:val="28"/>
          <w:szCs w:val="28"/>
        </w:rPr>
        <w:t>»</w:t>
      </w:r>
    </w:p>
    <w:p w:rsidR="00964987" w:rsidRPr="00DE34E8" w:rsidRDefault="00964987" w:rsidP="00DE34E8">
      <w:pPr>
        <w:jc w:val="right"/>
        <w:rPr>
          <w:sz w:val="28"/>
          <w:szCs w:val="28"/>
        </w:rPr>
      </w:pPr>
    </w:p>
    <w:p w:rsidR="00F17F98"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w:t>
      </w:r>
    </w:p>
    <w:p w:rsidR="00F17F98" w:rsidRDefault="00F83BEB" w:rsidP="00F83BEB">
      <w:pPr>
        <w:pStyle w:val="ac"/>
        <w:ind w:left="0" w:firstLine="0"/>
        <w:jc w:val="center"/>
        <w:rPr>
          <w:b/>
          <w:sz w:val="28"/>
          <w:szCs w:val="28"/>
        </w:rPr>
      </w:pPr>
      <w:r w:rsidRPr="00B87ED3">
        <w:rPr>
          <w:b/>
          <w:sz w:val="28"/>
          <w:szCs w:val="28"/>
        </w:rPr>
        <w:t xml:space="preserve">муниципальных </w:t>
      </w:r>
      <w:r w:rsidRPr="006F124A">
        <w:rPr>
          <w:b/>
          <w:sz w:val="28"/>
          <w:szCs w:val="28"/>
        </w:rPr>
        <w:t>программ и ведомственных целевых программ</w:t>
      </w:r>
    </w:p>
    <w:p w:rsidR="00F83BEB" w:rsidRPr="00792164" w:rsidRDefault="00F83BEB" w:rsidP="00F83BEB">
      <w:pPr>
        <w:pStyle w:val="ac"/>
        <w:ind w:left="0" w:firstLine="0"/>
        <w:jc w:val="center"/>
        <w:rPr>
          <w:b/>
          <w:sz w:val="24"/>
          <w:szCs w:val="24"/>
        </w:rPr>
      </w:pPr>
      <w:r w:rsidRPr="00B87ED3">
        <w:rPr>
          <w:b/>
          <w:sz w:val="28"/>
          <w:szCs w:val="28"/>
        </w:rPr>
        <w:t xml:space="preserve"> </w:t>
      </w:r>
      <w:r w:rsidR="00975A8C">
        <w:rPr>
          <w:b/>
          <w:sz w:val="28"/>
          <w:szCs w:val="28"/>
        </w:rPr>
        <w:t>на 2017 год и плановый период 2018 и 2019 годов</w:t>
      </w:r>
    </w:p>
    <w:p w:rsidR="004A374A" w:rsidRDefault="00C97B5B" w:rsidP="006439CF">
      <w:pPr>
        <w:pStyle w:val="ab"/>
        <w:jc w:val="right"/>
        <w:rPr>
          <w:sz w:val="24"/>
          <w:szCs w:val="24"/>
        </w:rPr>
      </w:pPr>
      <w:r w:rsidRPr="00792164">
        <w:rPr>
          <w:sz w:val="24"/>
          <w:szCs w:val="24"/>
        </w:rPr>
        <w:t xml:space="preserve"> </w:t>
      </w:r>
      <w:r w:rsidR="00F83BEB" w:rsidRPr="00792164">
        <w:rPr>
          <w:sz w:val="24"/>
          <w:szCs w:val="24"/>
        </w:rPr>
        <w:t>тыс. руб.</w:t>
      </w:r>
    </w:p>
    <w:tbl>
      <w:tblPr>
        <w:tblW w:w="9654" w:type="dxa"/>
        <w:tblInd w:w="93" w:type="dxa"/>
        <w:tblLook w:val="04A0" w:firstRow="1" w:lastRow="0" w:firstColumn="1" w:lastColumn="0" w:noHBand="0" w:noVBand="1"/>
      </w:tblPr>
      <w:tblGrid>
        <w:gridCol w:w="3154"/>
        <w:gridCol w:w="972"/>
        <w:gridCol w:w="1418"/>
        <w:gridCol w:w="1275"/>
        <w:gridCol w:w="1418"/>
        <w:gridCol w:w="1417"/>
      </w:tblGrid>
      <w:tr w:rsidR="007636AA" w:rsidRPr="007636AA" w:rsidTr="007636AA">
        <w:trPr>
          <w:trHeight w:val="855"/>
        </w:trPr>
        <w:tc>
          <w:tcPr>
            <w:tcW w:w="31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36AA" w:rsidRPr="007636AA" w:rsidRDefault="007636AA" w:rsidP="007636AA">
            <w:pPr>
              <w:jc w:val="center"/>
              <w:rPr>
                <w:color w:val="000000"/>
              </w:rPr>
            </w:pPr>
            <w:r w:rsidRPr="007636AA">
              <w:rPr>
                <w:color w:val="000000"/>
              </w:rPr>
              <w:t>Документ, учреждение</w:t>
            </w:r>
          </w:p>
        </w:tc>
        <w:tc>
          <w:tcPr>
            <w:tcW w:w="972" w:type="dxa"/>
            <w:tcBorders>
              <w:top w:val="single" w:sz="4" w:space="0" w:color="000000"/>
              <w:left w:val="nil"/>
              <w:bottom w:val="single" w:sz="4" w:space="0" w:color="000000"/>
              <w:right w:val="single" w:sz="4" w:space="0" w:color="000000"/>
            </w:tcBorders>
            <w:shd w:val="clear" w:color="auto" w:fill="auto"/>
            <w:vAlign w:val="center"/>
            <w:hideMark/>
          </w:tcPr>
          <w:p w:rsidR="007636AA" w:rsidRPr="007636AA" w:rsidRDefault="007636AA" w:rsidP="007636AA">
            <w:pPr>
              <w:jc w:val="center"/>
              <w:rPr>
                <w:color w:val="000000"/>
              </w:rPr>
            </w:pPr>
            <w:r w:rsidRPr="007636AA">
              <w:rPr>
                <w:color w:val="000000"/>
              </w:rPr>
              <w:t>Разд.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7636AA" w:rsidRPr="007636AA" w:rsidRDefault="007636AA" w:rsidP="007636AA">
            <w:pPr>
              <w:jc w:val="center"/>
              <w:rPr>
                <w:color w:val="000000"/>
              </w:rPr>
            </w:pPr>
            <w:proofErr w:type="spellStart"/>
            <w:r w:rsidRPr="007636AA">
              <w:rPr>
                <w:color w:val="000000"/>
              </w:rPr>
              <w:t>Ц.ст</w:t>
            </w:r>
            <w:proofErr w:type="spellEnd"/>
            <w:r w:rsidRPr="007636AA">
              <w:rPr>
                <w:color w:val="000000"/>
              </w:rPr>
              <w:t>.</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7636AA" w:rsidRPr="007636AA" w:rsidRDefault="007636AA" w:rsidP="007636AA">
            <w:pPr>
              <w:jc w:val="center"/>
              <w:rPr>
                <w:color w:val="000000"/>
              </w:rPr>
            </w:pPr>
            <w:r w:rsidRPr="007636AA">
              <w:rPr>
                <w:color w:val="000000"/>
              </w:rPr>
              <w:t>Сумма на 2017 год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7636AA" w:rsidRPr="007636AA" w:rsidRDefault="007636AA" w:rsidP="007636AA">
            <w:pPr>
              <w:jc w:val="center"/>
              <w:rPr>
                <w:color w:val="000000"/>
              </w:rPr>
            </w:pPr>
            <w:r w:rsidRPr="007636AA">
              <w:rPr>
                <w:color w:val="000000"/>
              </w:rPr>
              <w:t>Сумма на 2018 год</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7636AA" w:rsidRPr="007636AA" w:rsidRDefault="007636AA" w:rsidP="007636AA">
            <w:pPr>
              <w:jc w:val="center"/>
              <w:rPr>
                <w:color w:val="000000"/>
              </w:rPr>
            </w:pPr>
            <w:r w:rsidRPr="007636AA">
              <w:rPr>
                <w:color w:val="000000"/>
              </w:rPr>
              <w:t>Сумма на 2019 год</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ОБЩЕГОСУДАРСТВЕННЫЕ ВОПРОСЫ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412,5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412,5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412,5</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Другие общегосударственные вопросы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412,5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412,5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412,5</w:t>
            </w:r>
          </w:p>
        </w:tc>
      </w:tr>
      <w:tr w:rsidR="007636AA" w:rsidRPr="007636AA" w:rsidTr="007636AA">
        <w:trPr>
          <w:trHeight w:val="1656"/>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Основные направления МП "Комплексные меры по профилактике правонарушений и усилению борьбы с преступностью в муниципальном образовании "Смоленский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07Я0122090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15,0</w:t>
            </w:r>
          </w:p>
        </w:tc>
      </w:tr>
      <w:tr w:rsidR="007636AA" w:rsidRPr="007636AA" w:rsidTr="007636AA">
        <w:trPr>
          <w:trHeight w:val="1380"/>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Основные мероприятия в рамках МП "Развитие муниципальной службы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 и заочному обучению</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08Я0121110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300,0</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Развитие </w:t>
            </w:r>
            <w:proofErr w:type="gramStart"/>
            <w:r w:rsidRPr="007636AA">
              <w:rPr>
                <w:color w:val="000000"/>
              </w:rPr>
              <w:t>системы  профилактики</w:t>
            </w:r>
            <w:proofErr w:type="gramEnd"/>
            <w:r w:rsidRPr="007636AA">
              <w:rPr>
                <w:color w:val="000000"/>
              </w:rPr>
              <w:t xml:space="preserve"> безнадзорности и правонарушений несовершеннолетних в Смоленском районе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10Я0112040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25,3</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25,3</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25,3</w:t>
            </w:r>
          </w:p>
        </w:tc>
      </w:tr>
      <w:tr w:rsidR="007636AA" w:rsidRPr="007636AA" w:rsidTr="007636AA">
        <w:trPr>
          <w:trHeight w:val="1656"/>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11Я0121129</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22,2</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22,2</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22,2</w:t>
            </w:r>
          </w:p>
        </w:tc>
      </w:tr>
      <w:tr w:rsidR="007636AA" w:rsidRPr="007636AA" w:rsidTr="007636AA">
        <w:trPr>
          <w:trHeight w:val="1380"/>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lastRenderedPageBreak/>
              <w:t xml:space="preserve">Финансирование основных мероприятий МЦП "Противодействие терроризму и экстремизму на территории муниципального </w:t>
            </w:r>
            <w:proofErr w:type="gramStart"/>
            <w:r w:rsidRPr="007636AA">
              <w:rPr>
                <w:color w:val="000000"/>
              </w:rPr>
              <w:t>образования  "</w:t>
            </w:r>
            <w:proofErr w:type="gramEnd"/>
            <w:r w:rsidRPr="007636AA">
              <w:rPr>
                <w:color w:val="000000"/>
              </w:rPr>
              <w:t>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26Я0120050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НАЦИОНАЛЬНАЯ ЭКОНОМИКА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0400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11 097,1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8 871,0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10 052,2</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Сельское хозяйство и рыболовство</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160,0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160,0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160,0</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Создание условий для развитие и укрепление кормовой базы в сельхозпредприятиях Смоленского района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20Я0122005</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110,0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110,0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110,0</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ВЦП " Развитие малого и среднего предпринимательства на территории муниципального образования "Смоленский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21Я0162863</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Дорожное хозяйство (дорожные фонды)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8 657,1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8 521,0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9 592,2</w:t>
            </w:r>
          </w:p>
        </w:tc>
      </w:tr>
      <w:tr w:rsidR="007636AA" w:rsidRPr="007636AA" w:rsidTr="007636AA">
        <w:trPr>
          <w:trHeight w:val="1656"/>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proofErr w:type="spellStart"/>
            <w:r w:rsidRPr="007636AA">
              <w:rPr>
                <w:color w:val="000000"/>
              </w:rPr>
              <w:t>области"Развитие</w:t>
            </w:r>
            <w:proofErr w:type="spellEnd"/>
            <w:r w:rsidRPr="007636AA">
              <w:rPr>
                <w:color w:val="000000"/>
              </w:rPr>
              <w:t xml:space="preserve"> и совершенствование сети </w:t>
            </w:r>
            <w:proofErr w:type="spellStart"/>
            <w:r w:rsidRPr="007636AA">
              <w:rPr>
                <w:color w:val="000000"/>
              </w:rPr>
              <w:t>автом</w:t>
            </w:r>
            <w:proofErr w:type="spellEnd"/>
            <w:r w:rsidRPr="007636AA">
              <w:rPr>
                <w:color w:val="000000"/>
              </w:rPr>
              <w:t xml:space="preserve"> дорог</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05Я0121614</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5 532,1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8 521,0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9 592,2</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Программа "Обеспечение безопасных условий для движения пешеходов на территории Смоленского района на 2017-2018 годы"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05Я0121615</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3 000,0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0,0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Обеспечение мероприятий безопасности дорожного движения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15Я0121618</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125,0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0,0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Другие вопросы в области национальной экономики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2 280,0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190,0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300,0</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Финансирование основных мероприятий в рамках МП "Устойчивое развитие сельских территорий Смоленского района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12Я0021108</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2 280,0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190,0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ОБРАЗОВАНИЕ</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385 108,5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385 108,5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385 108,5</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Дошкольное образование</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106 747,0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106 747,0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106 747,0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Расходы на проведение смотров - конкурсов, фестивалей, семинаров</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0110120050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30,3</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30,3</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30,3</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Обеспечение деятельности муниципальных учреждений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45 674,1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45 674,1</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45 674,1</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Расходы на обеспечение государственных гарантий реализации прав на получение общедоступного и бесплатного дошкольного образования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0110180170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54 219,5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54 219,5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54 219,5</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lastRenderedPageBreak/>
              <w:t>Обеспечение деятельности муниципальных учреждений. налог на имущество</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6 823,1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6 823,1</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6 823,1</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Общее образование</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261 031,0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261 031,0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261 031,0</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Обеспечение деятельности муниципальных учреждений. налог на имущество</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52 833,4</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52 833,4</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52 833,4</w:t>
            </w:r>
          </w:p>
        </w:tc>
      </w:tr>
      <w:tr w:rsidR="007636AA" w:rsidRPr="007636AA" w:rsidTr="007636AA">
        <w:trPr>
          <w:trHeight w:val="193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0120180180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204 374,6</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204 374,6</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204 374,6</w:t>
            </w:r>
          </w:p>
        </w:tc>
      </w:tr>
      <w:tr w:rsidR="007636AA" w:rsidRPr="007636AA" w:rsidTr="007636AA">
        <w:trPr>
          <w:trHeight w:val="1380"/>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0120220630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710,2</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710,2</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710,2</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Мероприятия в рамках МП "Развитие общего образования в муниципальном образовании</w:t>
            </w:r>
            <w:proofErr w:type="gramStart"/>
            <w:r w:rsidRPr="007636AA">
              <w:rPr>
                <w:color w:val="000000"/>
              </w:rPr>
              <w:t>"  Подпрограмма</w:t>
            </w:r>
            <w:proofErr w:type="gramEnd"/>
            <w:r w:rsidRPr="007636AA">
              <w:rPr>
                <w:color w:val="000000"/>
              </w:rPr>
              <w:t xml:space="preserve"> проведение семинаров, фестивалей, конкурсов</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0120220640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155,8</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155,8</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155,8</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Подпрограмма Педагогические кадры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0120220650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100,0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proofErr w:type="gramStart"/>
            <w:r w:rsidRPr="007636AA">
              <w:rPr>
                <w:color w:val="000000"/>
              </w:rPr>
              <w:t>МЦП  "</w:t>
            </w:r>
            <w:proofErr w:type="gramEnd"/>
            <w:r w:rsidRPr="007636AA">
              <w:rPr>
                <w:color w:val="000000"/>
              </w:rPr>
              <w:t>Доступная среда"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0120220660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150,0</w:t>
            </w:r>
          </w:p>
        </w:tc>
      </w:tr>
      <w:tr w:rsidR="007636AA" w:rsidRPr="007636AA" w:rsidTr="007636AA">
        <w:trPr>
          <w:trHeight w:val="1656"/>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Субвенция на реализацию государственных полномочий по выплате вознаграждения за выполнение функций классного руководства </w:t>
            </w:r>
            <w:proofErr w:type="spellStart"/>
            <w:r w:rsidRPr="007636AA">
              <w:rPr>
                <w:color w:val="000000"/>
              </w:rPr>
              <w:t>педработникам</w:t>
            </w:r>
            <w:proofErr w:type="spellEnd"/>
            <w:r w:rsidRPr="007636AA">
              <w:rPr>
                <w:color w:val="000000"/>
              </w:rPr>
              <w:t xml:space="preserve"> в МОУ муниципальном образовании "Смоленский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78Я0180280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2 707,0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2 707,0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2 707,0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Дополнительное образование детей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0703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16 373,1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16 373,1</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16 373,1</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Обеспечение деятельности муниципальных учреждений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0130120150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2 397,6</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2 397,6</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2 397,6</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Обеспечение деятельности муниципальных учреждений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0210120150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13 975,5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13 975,5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13 975,5</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Молодежная политика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832,9</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832,9</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832,9</w:t>
            </w:r>
          </w:p>
        </w:tc>
      </w:tr>
      <w:tr w:rsidR="007636AA" w:rsidRPr="007636AA" w:rsidTr="007636AA">
        <w:trPr>
          <w:trHeight w:val="193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proofErr w:type="spellStart"/>
            <w:r w:rsidRPr="007636AA">
              <w:rPr>
                <w:color w:val="000000"/>
              </w:rPr>
              <w:t>Софинансирование</w:t>
            </w:r>
            <w:proofErr w:type="spellEnd"/>
            <w:r w:rsidRPr="007636AA">
              <w:rPr>
                <w:color w:val="000000"/>
              </w:rPr>
              <w:t xml:space="preserve"> расходов на организацию отдыха детей в загородных детских оздоровительных лагерях, расположенных на территории РФ в рамках подпрограммы "Организация отдыха, оздоровления, занятости детей и подростков Смоленского района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01201S8002</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24,4</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24,4</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24,4</w:t>
            </w:r>
          </w:p>
        </w:tc>
      </w:tr>
      <w:tr w:rsidR="007636AA" w:rsidRPr="007636AA" w:rsidTr="007636AA">
        <w:trPr>
          <w:trHeight w:val="193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proofErr w:type="spellStart"/>
            <w:r w:rsidRPr="007636AA">
              <w:rPr>
                <w:color w:val="000000"/>
              </w:rPr>
              <w:lastRenderedPageBreak/>
              <w:t>Софинансириование</w:t>
            </w:r>
            <w:proofErr w:type="spellEnd"/>
            <w:r w:rsidRPr="007636AA">
              <w:rPr>
                <w:color w:val="000000"/>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01201S8003</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808,5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808,5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808,5</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Другие вопросы в области образования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124,5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124,5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124,5</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Подпрограмма "Развитие системы оценки качества образования"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0120220670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17,5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17,5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17,5</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Обеспечение методического сопровождения </w:t>
            </w:r>
            <w:proofErr w:type="spellStart"/>
            <w:r w:rsidRPr="007636AA">
              <w:rPr>
                <w:color w:val="000000"/>
              </w:rPr>
              <w:t>допобразования</w:t>
            </w:r>
            <w:proofErr w:type="spellEnd"/>
            <w:r w:rsidRPr="007636AA">
              <w:rPr>
                <w:color w:val="000000"/>
              </w:rPr>
              <w:t xml:space="preserve"> в </w:t>
            </w:r>
            <w:proofErr w:type="gramStart"/>
            <w:r w:rsidRPr="007636AA">
              <w:rPr>
                <w:color w:val="000000"/>
              </w:rPr>
              <w:t>муниципальных  образовательных</w:t>
            </w:r>
            <w:proofErr w:type="gramEnd"/>
            <w:r w:rsidRPr="007636AA">
              <w:rPr>
                <w:color w:val="000000"/>
              </w:rPr>
              <w:t xml:space="preserve"> организациях</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0130120160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27,0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27,0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27,0</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Организация работы по поддержке детей сирот выпускников </w:t>
            </w:r>
            <w:proofErr w:type="spellStart"/>
            <w:r w:rsidRPr="007636AA">
              <w:rPr>
                <w:color w:val="000000"/>
              </w:rPr>
              <w:t>интернатных</w:t>
            </w:r>
            <w:proofErr w:type="spellEnd"/>
            <w:r w:rsidRPr="007636AA">
              <w:rPr>
                <w:color w:val="000000"/>
              </w:rPr>
              <w:t xml:space="preserve"> организаций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0130120170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30,0</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Финансирование основных мероприятий подпрограммы Молодежь МО "Смоленский район" Смол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18Я0121761</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КУЛЬТУРА, КИНЕМАТОГРАФИЯ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0800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34 730,6</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34 730,6</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34 730,6</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Культура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34 730,6</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34 730,6</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34 730,6</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Расходы на обеспечение деятельности библиотечной системы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0220120150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7 535,9</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7 535,9</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7 535,9</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proofErr w:type="gramStart"/>
            <w:r w:rsidRPr="007636AA">
              <w:rPr>
                <w:color w:val="000000"/>
              </w:rPr>
              <w:t>МЦП  "</w:t>
            </w:r>
            <w:proofErr w:type="gramEnd"/>
            <w:r w:rsidRPr="007636AA">
              <w:rPr>
                <w:color w:val="000000"/>
              </w:rPr>
              <w:t>Доступная среда" библиотечной системы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0220120160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Расходы на обеспечение деятельности учреждений культуры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0230120150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27 044,7</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27 044,7</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27 044,7</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proofErr w:type="gramStart"/>
            <w:r w:rsidRPr="007636AA">
              <w:rPr>
                <w:color w:val="000000"/>
              </w:rPr>
              <w:t>МЦП  "</w:t>
            </w:r>
            <w:proofErr w:type="gramEnd"/>
            <w:r w:rsidRPr="007636AA">
              <w:rPr>
                <w:color w:val="000000"/>
              </w:rPr>
              <w:t>Доступная среда" учреждений культуры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0230120160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100,0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СОЦИАЛЬНАЯ ПОЛИТИКА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27 204,0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27 176,6</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27 222,2</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Социальное обеспечение населения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401,9</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374,5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420,2</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РЦП "Социальная программа гражданам. проживающих на территории Смоленского района Смоленской области за счёт средств местного бюджета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04Я01S8001</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401,9</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374,5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420,2</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Охрана семьи и детства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26 752,0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26 752,0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26 752,0</w:t>
            </w:r>
          </w:p>
        </w:tc>
      </w:tr>
      <w:tr w:rsidR="007636AA" w:rsidRPr="007636AA" w:rsidTr="007636AA">
        <w:trPr>
          <w:trHeight w:val="1656"/>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Субвенция на компенсации части родительской платы за присмотр и уход за детьми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 реализующих образовательную программу дошкольного образования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0110180260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9 486,9</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9 486,9</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9 486,9</w:t>
            </w:r>
          </w:p>
        </w:tc>
      </w:tr>
      <w:tr w:rsidR="007636AA" w:rsidRPr="007636AA" w:rsidTr="007636AA">
        <w:trPr>
          <w:trHeight w:val="1380"/>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lastRenderedPageBreak/>
              <w:t xml:space="preserve">Субвенция на выплату денежных средств на содержание ребенка, переданного на воспитание в приемную семью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78Я0180190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3 797,5</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3 797,5</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3 797,5</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Субвенция на выплату вознаграждения, причитающегося приемным родителям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78Я0180200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1 678,7</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1 678,7</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1 678,7</w:t>
            </w:r>
          </w:p>
        </w:tc>
      </w:tr>
      <w:tr w:rsidR="007636AA" w:rsidRPr="007636AA" w:rsidTr="007636AA">
        <w:trPr>
          <w:trHeight w:val="1656"/>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Субвенция на выплату ежемесячных денежных средств на содержание ребенка, находящегося под опекой (попечительством)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78Я0180210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11 202,6</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11 202,6</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11 202,6</w:t>
            </w:r>
          </w:p>
        </w:tc>
      </w:tr>
      <w:tr w:rsidR="007636AA" w:rsidRPr="007636AA" w:rsidTr="007636AA">
        <w:trPr>
          <w:trHeight w:val="569"/>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w:t>
            </w:r>
            <w:proofErr w:type="gramStart"/>
            <w:r w:rsidRPr="007636AA">
              <w:rPr>
                <w:color w:val="000000"/>
              </w:rPr>
              <w:t>родителей  в</w:t>
            </w:r>
            <w:proofErr w:type="gramEnd"/>
            <w:r w:rsidRPr="007636AA">
              <w:rPr>
                <w:color w:val="000000"/>
              </w:rPr>
              <w:t xml:space="preserve"> муниципальном образовании  "Смоленский район"</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78Я0180240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586,3</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586,3</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586,3</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Другие вопросы в области социальной политики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50,0</w:t>
            </w:r>
          </w:p>
        </w:tc>
      </w:tr>
      <w:tr w:rsidR="007636AA" w:rsidRPr="007636AA" w:rsidTr="007636AA">
        <w:trPr>
          <w:trHeight w:val="1380"/>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Финансирование основных мероприятий МП "Демографическое развитие муниципального образования "Смоленский район" Смоленской </w:t>
            </w:r>
            <w:proofErr w:type="gramStart"/>
            <w:r w:rsidRPr="007636AA">
              <w:rPr>
                <w:color w:val="000000"/>
              </w:rPr>
              <w:t>области  на</w:t>
            </w:r>
            <w:proofErr w:type="gramEnd"/>
            <w:r w:rsidRPr="007636AA">
              <w:rPr>
                <w:color w:val="000000"/>
              </w:rPr>
              <w:t xml:space="preserve"> 2015 -2017 годы</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25Я0120050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50,0</w:t>
            </w:r>
          </w:p>
        </w:tc>
      </w:tr>
      <w:tr w:rsidR="007636AA" w:rsidRPr="007636AA" w:rsidTr="007636AA">
        <w:trPr>
          <w:trHeight w:val="28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ФИЗИЧЕСКАЯ КУЛЬТУРА И СПОРТ</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1100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7 027,3</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7 027,3</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7 027,3</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Другие вопросы в области физической культуры и спорта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7 027,3</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7 027,3</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7 027,3</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Расходы на обеспечение деятельности муниципальных учреждений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03Я0120150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3 727,1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3 727,1</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3 727,1</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Расходы на обеспечение деятельности казенных учреждений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03Я0220150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3 100,2</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3 100,2</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3 100,2</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Основные мероприятия, направленные на формирование здорового образа жизни населения</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03Я0320150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200,0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ОБСЛУЖИВАНИЕ ГОСУДАРСТВЕННОГО И МУНИЦИПАЛЬНОГО ДОЛГА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1300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3 800,0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4 000,0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4 200,0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Обслуживание государственного внутреннего и муниципального долга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3 800,0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4 000,0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4 200,0</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lastRenderedPageBreak/>
              <w:t xml:space="preserve">Процентные платежи по муниципальному долгу в муниципальном </w:t>
            </w:r>
            <w:proofErr w:type="gramStart"/>
            <w:r w:rsidRPr="007636AA">
              <w:rPr>
                <w:color w:val="000000"/>
              </w:rPr>
              <w:t>образовании  "</w:t>
            </w:r>
            <w:proofErr w:type="gramEnd"/>
            <w:r w:rsidRPr="007636AA">
              <w:rPr>
                <w:color w:val="000000"/>
              </w:rPr>
              <w:t>Смоленский район" Смоленской области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0901115800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3 800,0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4 000,0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4 200,0</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rPr>
                <w:color w:val="000000"/>
              </w:rPr>
            </w:pPr>
            <w:r w:rsidRPr="007636AA">
              <w:rPr>
                <w:color w:val="000000"/>
              </w:rPr>
              <w:t xml:space="preserve">  МЕЖБЮДЖЕТНЫЕ ТРАНСФЕРТЫ ОБЩЕГО ХАРАКТЕРА БЮДЖЕТАМ БЮДЖЕТНОЙ СИСТЕМЫ РОССИЙСКОЙ ФЕДЕРАЦИИ</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1400</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43 281,8</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42 779,0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rPr>
                <w:color w:val="000000"/>
              </w:rPr>
            </w:pPr>
            <w:r w:rsidRPr="007636AA">
              <w:rPr>
                <w:color w:val="000000"/>
              </w:rPr>
              <w:t>42 967,3</w:t>
            </w:r>
          </w:p>
        </w:tc>
      </w:tr>
      <w:tr w:rsidR="007636AA" w:rsidRPr="007636AA" w:rsidTr="007636AA">
        <w:trPr>
          <w:trHeight w:val="82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Дотации на выравнивание бюджетной обеспеченности субъектов Российской Федерации и муниципальных образований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41 281,8</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40 779,0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40 967,3</w:t>
            </w:r>
          </w:p>
        </w:tc>
      </w:tr>
      <w:tr w:rsidR="007636AA" w:rsidRPr="007636AA" w:rsidTr="007636AA">
        <w:trPr>
          <w:trHeight w:val="193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proofErr w:type="spellStart"/>
            <w:r w:rsidRPr="007636AA">
              <w:rPr>
                <w:color w:val="000000"/>
              </w:rPr>
              <w:t>Софинансирование</w:t>
            </w:r>
            <w:proofErr w:type="spellEnd"/>
            <w:r w:rsidRPr="007636AA">
              <w:rPr>
                <w:color w:val="000000"/>
              </w:rPr>
              <w:t xml:space="preserve"> расходов бюджета муниципального </w:t>
            </w:r>
            <w:proofErr w:type="gramStart"/>
            <w:r w:rsidRPr="007636AA">
              <w:rPr>
                <w:color w:val="000000"/>
              </w:rPr>
              <w:t>образования  "</w:t>
            </w:r>
            <w:proofErr w:type="gramEnd"/>
            <w:r w:rsidRPr="007636AA">
              <w:rPr>
                <w:color w:val="000000"/>
              </w:rPr>
              <w:t>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09Я01S0990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364,7</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357,9</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358,0</w:t>
            </w:r>
          </w:p>
        </w:tc>
      </w:tr>
      <w:tr w:rsidR="007636AA" w:rsidRPr="007636AA" w:rsidTr="007636AA">
        <w:trPr>
          <w:trHeight w:val="220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Наделение ОМС муниципального </w:t>
            </w:r>
            <w:proofErr w:type="gramStart"/>
            <w:r w:rsidRPr="007636AA">
              <w:rPr>
                <w:color w:val="000000"/>
              </w:rPr>
              <w:t>образования  "</w:t>
            </w:r>
            <w:proofErr w:type="gramEnd"/>
            <w:r w:rsidRPr="007636AA">
              <w:rPr>
                <w:color w:val="000000"/>
              </w:rPr>
              <w:t>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09Я0280980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4 450,1</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4 628,1</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4 813,3</w:t>
            </w:r>
          </w:p>
        </w:tc>
      </w:tr>
      <w:tr w:rsidR="007636AA" w:rsidRPr="007636AA" w:rsidTr="007636AA">
        <w:trPr>
          <w:trHeight w:val="2208"/>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 xml:space="preserve">Субсидии для </w:t>
            </w:r>
            <w:proofErr w:type="spellStart"/>
            <w:r w:rsidRPr="007636AA">
              <w:rPr>
                <w:color w:val="000000"/>
              </w:rPr>
              <w:t>софинансирования</w:t>
            </w:r>
            <w:proofErr w:type="spellEnd"/>
            <w:r w:rsidRPr="007636AA">
              <w:rPr>
                <w:color w:val="000000"/>
              </w:rPr>
              <w:t xml:space="preserve"> расходов бюджета муниципального </w:t>
            </w:r>
            <w:proofErr w:type="gramStart"/>
            <w:r w:rsidRPr="007636AA">
              <w:rPr>
                <w:color w:val="000000"/>
              </w:rPr>
              <w:t>образования  "</w:t>
            </w:r>
            <w:proofErr w:type="gramEnd"/>
            <w:r w:rsidRPr="007636AA">
              <w:rPr>
                <w:color w:val="000000"/>
              </w:rPr>
              <w:t>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09Я0380990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36 467,0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35 793,0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35 796,0</w:t>
            </w:r>
          </w:p>
        </w:tc>
      </w:tr>
      <w:tr w:rsidR="007636AA" w:rsidRPr="007636AA" w:rsidTr="007636AA">
        <w:trPr>
          <w:trHeight w:val="552"/>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0"/>
              <w:rPr>
                <w:color w:val="000000"/>
              </w:rPr>
            </w:pPr>
            <w:r w:rsidRPr="007636AA">
              <w:rPr>
                <w:color w:val="000000"/>
              </w:rPr>
              <w:t>Прочие межбюджетные трансферты общего характера</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0"/>
              <w:rPr>
                <w:color w:val="000000"/>
              </w:rPr>
            </w:pPr>
            <w:r w:rsidRPr="007636AA">
              <w:rPr>
                <w:color w:val="000000"/>
              </w:rPr>
              <w:t>0000000000</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2 000,0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2 000,0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0"/>
              <w:rPr>
                <w:color w:val="000000"/>
              </w:rPr>
            </w:pPr>
            <w:r w:rsidRPr="007636AA">
              <w:rPr>
                <w:color w:val="000000"/>
              </w:rPr>
              <w:t>2 000,0</w:t>
            </w:r>
          </w:p>
        </w:tc>
      </w:tr>
      <w:tr w:rsidR="007636AA" w:rsidRPr="007636AA" w:rsidTr="007636AA">
        <w:trPr>
          <w:trHeight w:val="1104"/>
        </w:trPr>
        <w:tc>
          <w:tcPr>
            <w:tcW w:w="3154" w:type="dxa"/>
            <w:tcBorders>
              <w:top w:val="nil"/>
              <w:left w:val="single" w:sz="4" w:space="0" w:color="000000"/>
              <w:bottom w:val="single" w:sz="4" w:space="0" w:color="000000"/>
              <w:right w:val="single" w:sz="4" w:space="0" w:color="000000"/>
            </w:tcBorders>
            <w:shd w:val="clear" w:color="auto" w:fill="auto"/>
            <w:hideMark/>
          </w:tcPr>
          <w:p w:rsidR="007636AA" w:rsidRPr="007636AA" w:rsidRDefault="007636AA" w:rsidP="007636AA">
            <w:pPr>
              <w:jc w:val="both"/>
              <w:outlineLvl w:val="1"/>
              <w:rPr>
                <w:color w:val="000000"/>
              </w:rPr>
            </w:pPr>
            <w:r w:rsidRPr="007636AA">
              <w:rPr>
                <w:color w:val="000000"/>
              </w:rPr>
              <w:t>Иные межбюджетные трансферты по осуществлению мер по обеспечению сбалансированности бюджетов сельских поселений</w:t>
            </w:r>
          </w:p>
        </w:tc>
        <w:tc>
          <w:tcPr>
            <w:tcW w:w="972"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7636AA" w:rsidRPr="007636AA" w:rsidRDefault="007636AA" w:rsidP="007636AA">
            <w:pPr>
              <w:jc w:val="center"/>
              <w:outlineLvl w:val="1"/>
              <w:rPr>
                <w:color w:val="000000"/>
              </w:rPr>
            </w:pPr>
            <w:r w:rsidRPr="007636AA">
              <w:rPr>
                <w:color w:val="000000"/>
              </w:rPr>
              <w:t>09Я04Д2002</w:t>
            </w:r>
          </w:p>
        </w:tc>
        <w:tc>
          <w:tcPr>
            <w:tcW w:w="1275"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2 000,0</w:t>
            </w:r>
          </w:p>
        </w:tc>
        <w:tc>
          <w:tcPr>
            <w:tcW w:w="1418"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2 000,0</w:t>
            </w:r>
          </w:p>
        </w:tc>
        <w:tc>
          <w:tcPr>
            <w:tcW w:w="1417" w:type="dxa"/>
            <w:tcBorders>
              <w:top w:val="nil"/>
              <w:left w:val="nil"/>
              <w:bottom w:val="single" w:sz="4" w:space="0" w:color="000000"/>
              <w:right w:val="single" w:sz="4" w:space="0" w:color="000000"/>
            </w:tcBorders>
            <w:shd w:val="clear" w:color="000000" w:fill="FFFF99"/>
            <w:noWrap/>
            <w:hideMark/>
          </w:tcPr>
          <w:p w:rsidR="007636AA" w:rsidRPr="007636AA" w:rsidRDefault="007636AA" w:rsidP="007636AA">
            <w:pPr>
              <w:jc w:val="right"/>
              <w:outlineLvl w:val="1"/>
              <w:rPr>
                <w:color w:val="000000"/>
              </w:rPr>
            </w:pPr>
            <w:r w:rsidRPr="007636AA">
              <w:rPr>
                <w:color w:val="000000"/>
              </w:rPr>
              <w:t>2 000,0</w:t>
            </w:r>
          </w:p>
        </w:tc>
      </w:tr>
      <w:tr w:rsidR="007636AA" w:rsidRPr="007636AA" w:rsidTr="007636AA">
        <w:trPr>
          <w:trHeight w:val="255"/>
        </w:trPr>
        <w:tc>
          <w:tcPr>
            <w:tcW w:w="5544" w:type="dxa"/>
            <w:gridSpan w:val="3"/>
            <w:tcBorders>
              <w:top w:val="single" w:sz="4" w:space="0" w:color="000000"/>
              <w:left w:val="nil"/>
              <w:bottom w:val="nil"/>
              <w:right w:val="nil"/>
            </w:tcBorders>
            <w:shd w:val="clear" w:color="auto" w:fill="auto"/>
            <w:noWrap/>
            <w:vAlign w:val="bottom"/>
            <w:hideMark/>
          </w:tcPr>
          <w:p w:rsidR="007636AA" w:rsidRPr="007636AA" w:rsidRDefault="007636AA" w:rsidP="007636AA">
            <w:pPr>
              <w:jc w:val="right"/>
              <w:rPr>
                <w:color w:val="000000"/>
              </w:rPr>
            </w:pPr>
            <w:r w:rsidRPr="007636AA">
              <w:rPr>
                <w:color w:val="000000"/>
              </w:rPr>
              <w:t>Всего расходов:</w:t>
            </w:r>
          </w:p>
        </w:tc>
        <w:tc>
          <w:tcPr>
            <w:tcW w:w="1275" w:type="dxa"/>
            <w:tcBorders>
              <w:top w:val="nil"/>
              <w:left w:val="nil"/>
              <w:bottom w:val="nil"/>
              <w:right w:val="nil"/>
            </w:tcBorders>
            <w:shd w:val="clear" w:color="000000" w:fill="FFFF99"/>
            <w:noWrap/>
            <w:hideMark/>
          </w:tcPr>
          <w:p w:rsidR="007636AA" w:rsidRPr="007636AA" w:rsidRDefault="007636AA" w:rsidP="007636AA">
            <w:pPr>
              <w:jc w:val="right"/>
              <w:rPr>
                <w:color w:val="000000"/>
              </w:rPr>
            </w:pPr>
            <w:r w:rsidRPr="007636AA">
              <w:rPr>
                <w:color w:val="000000"/>
              </w:rPr>
              <w:t>512 661,8</w:t>
            </w:r>
          </w:p>
        </w:tc>
        <w:tc>
          <w:tcPr>
            <w:tcW w:w="1418" w:type="dxa"/>
            <w:tcBorders>
              <w:top w:val="nil"/>
              <w:left w:val="nil"/>
              <w:bottom w:val="nil"/>
              <w:right w:val="nil"/>
            </w:tcBorders>
            <w:shd w:val="clear" w:color="000000" w:fill="FFFF99"/>
            <w:noWrap/>
            <w:hideMark/>
          </w:tcPr>
          <w:p w:rsidR="007636AA" w:rsidRPr="007636AA" w:rsidRDefault="007636AA" w:rsidP="007636AA">
            <w:pPr>
              <w:jc w:val="right"/>
              <w:rPr>
                <w:color w:val="000000"/>
              </w:rPr>
            </w:pPr>
            <w:r w:rsidRPr="007636AA">
              <w:rPr>
                <w:color w:val="000000"/>
              </w:rPr>
              <w:t>510 105,5</w:t>
            </w:r>
          </w:p>
        </w:tc>
        <w:tc>
          <w:tcPr>
            <w:tcW w:w="1417" w:type="dxa"/>
            <w:tcBorders>
              <w:top w:val="nil"/>
              <w:left w:val="nil"/>
              <w:bottom w:val="nil"/>
              <w:right w:val="nil"/>
            </w:tcBorders>
            <w:shd w:val="clear" w:color="000000" w:fill="FFFF99"/>
            <w:noWrap/>
            <w:hideMark/>
          </w:tcPr>
          <w:p w:rsidR="007636AA" w:rsidRPr="007636AA" w:rsidRDefault="007636AA" w:rsidP="007636AA">
            <w:pPr>
              <w:jc w:val="right"/>
              <w:rPr>
                <w:color w:val="000000"/>
              </w:rPr>
            </w:pPr>
            <w:r w:rsidRPr="007636AA">
              <w:rPr>
                <w:color w:val="000000"/>
              </w:rPr>
              <w:t>511 720,7</w:t>
            </w:r>
          </w:p>
        </w:tc>
      </w:tr>
    </w:tbl>
    <w:p w:rsidR="007636AA" w:rsidRDefault="007636AA" w:rsidP="007636AA">
      <w:pPr>
        <w:pStyle w:val="ab"/>
        <w:rPr>
          <w:sz w:val="24"/>
          <w:szCs w:val="24"/>
        </w:rPr>
      </w:pPr>
    </w:p>
    <w:p w:rsidR="00A22AA7" w:rsidRDefault="00A22AA7" w:rsidP="00A22AA7">
      <w:pPr>
        <w:pStyle w:val="ab"/>
        <w:rPr>
          <w:sz w:val="24"/>
          <w:szCs w:val="24"/>
        </w:rPr>
      </w:pPr>
    </w:p>
    <w:p w:rsidR="00DE34E8" w:rsidRDefault="00DE34E8" w:rsidP="00500DAB">
      <w:pPr>
        <w:jc w:val="both"/>
        <w:rPr>
          <w:sz w:val="28"/>
          <w:szCs w:val="28"/>
        </w:rPr>
      </w:pPr>
    </w:p>
    <w:p w:rsidR="00964987" w:rsidRDefault="00500DAB" w:rsidP="00964987">
      <w:pPr>
        <w:jc w:val="both"/>
        <w:rPr>
          <w:sz w:val="28"/>
          <w:szCs w:val="28"/>
        </w:rPr>
      </w:pPr>
      <w:r w:rsidRPr="002A17BD">
        <w:rPr>
          <w:sz w:val="28"/>
          <w:szCs w:val="28"/>
        </w:rPr>
        <w:t>1</w:t>
      </w:r>
      <w:r w:rsidR="000177F4">
        <w:rPr>
          <w:sz w:val="28"/>
          <w:szCs w:val="28"/>
        </w:rPr>
        <w:t>4</w:t>
      </w:r>
      <w:r w:rsidRPr="002A17BD">
        <w:rPr>
          <w:sz w:val="28"/>
          <w:szCs w:val="28"/>
        </w:rPr>
        <w:t>. Приложение № 1</w:t>
      </w:r>
      <w:r w:rsidR="000177F4">
        <w:rPr>
          <w:sz w:val="28"/>
          <w:szCs w:val="28"/>
        </w:rPr>
        <w:t>4</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000177F4">
        <w:rPr>
          <w:sz w:val="28"/>
          <w:szCs w:val="28"/>
        </w:rPr>
        <w:t xml:space="preserve">на 2017 год </w:t>
      </w:r>
      <w:r w:rsidRPr="002A17BD">
        <w:rPr>
          <w:sz w:val="28"/>
          <w:szCs w:val="28"/>
        </w:rPr>
        <w:t>изложить в следующей редакции:</w:t>
      </w:r>
    </w:p>
    <w:p w:rsidR="00964987" w:rsidRDefault="00964987" w:rsidP="00964987">
      <w:pPr>
        <w:jc w:val="both"/>
        <w:rPr>
          <w:sz w:val="28"/>
          <w:szCs w:val="28"/>
        </w:rPr>
      </w:pPr>
    </w:p>
    <w:p w:rsidR="00500DAB" w:rsidRPr="002A17BD" w:rsidRDefault="00500DAB" w:rsidP="00964987">
      <w:pPr>
        <w:jc w:val="right"/>
        <w:rPr>
          <w:sz w:val="28"/>
          <w:szCs w:val="28"/>
        </w:rPr>
      </w:pPr>
      <w:r>
        <w:rPr>
          <w:sz w:val="28"/>
          <w:szCs w:val="28"/>
        </w:rPr>
        <w:t>Приложение № 1</w:t>
      </w:r>
      <w:r w:rsidR="000177F4">
        <w:rPr>
          <w:sz w:val="28"/>
          <w:szCs w:val="28"/>
        </w:rPr>
        <w:t>4</w:t>
      </w:r>
    </w:p>
    <w:p w:rsidR="00500DAB" w:rsidRPr="002A17BD" w:rsidRDefault="00500DAB" w:rsidP="00500DAB">
      <w:pPr>
        <w:jc w:val="right"/>
        <w:rPr>
          <w:sz w:val="28"/>
          <w:szCs w:val="28"/>
        </w:rPr>
      </w:pPr>
      <w:r w:rsidRPr="002A17BD">
        <w:rPr>
          <w:sz w:val="28"/>
          <w:szCs w:val="28"/>
        </w:rPr>
        <w:lastRenderedPageBreak/>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r w:rsidRPr="002A17BD">
        <w:rPr>
          <w:sz w:val="28"/>
          <w:szCs w:val="28"/>
        </w:rPr>
        <w:t xml:space="preserve"> </w:t>
      </w:r>
    </w:p>
    <w:p w:rsidR="00FF5A31" w:rsidRDefault="00500DAB" w:rsidP="000309B1">
      <w:pPr>
        <w:jc w:val="right"/>
        <w:rPr>
          <w:sz w:val="28"/>
          <w:szCs w:val="28"/>
        </w:rPr>
      </w:pPr>
      <w:r w:rsidRPr="002A17BD">
        <w:rPr>
          <w:sz w:val="28"/>
          <w:szCs w:val="28"/>
        </w:rPr>
        <w:t xml:space="preserve">«Смоленский район» Смоленской области </w:t>
      </w:r>
      <w:r w:rsidR="00975A8C">
        <w:rPr>
          <w:sz w:val="28"/>
          <w:szCs w:val="28"/>
        </w:rPr>
        <w:t xml:space="preserve">на 2017 год </w:t>
      </w:r>
    </w:p>
    <w:p w:rsidR="00500DAB" w:rsidRPr="002A17BD" w:rsidRDefault="00975A8C" w:rsidP="000309B1">
      <w:pPr>
        <w:jc w:val="right"/>
        <w:rPr>
          <w:sz w:val="28"/>
          <w:szCs w:val="28"/>
        </w:rPr>
      </w:pPr>
      <w:r>
        <w:rPr>
          <w:sz w:val="28"/>
          <w:szCs w:val="28"/>
        </w:rPr>
        <w:t>и плановый период 2018 и 2019 годов</w:t>
      </w:r>
      <w:r w:rsidR="00500DAB"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975A8C">
        <w:rPr>
          <w:b/>
          <w:sz w:val="28"/>
          <w:szCs w:val="28"/>
        </w:rPr>
        <w:t xml:space="preserve">на 2017 год </w:t>
      </w:r>
    </w:p>
    <w:p w:rsidR="00500DAB" w:rsidRPr="00792164" w:rsidRDefault="00E20FD2" w:rsidP="00500DAB">
      <w:pPr>
        <w:jc w:val="right"/>
        <w:rPr>
          <w:sz w:val="24"/>
          <w:szCs w:val="24"/>
        </w:rPr>
      </w:pPr>
      <w:r w:rsidRPr="00792164">
        <w:rPr>
          <w:sz w:val="24"/>
          <w:szCs w:val="24"/>
        </w:rPr>
        <w:t>т</w:t>
      </w:r>
      <w:r w:rsidR="00500DAB" w:rsidRPr="00792164">
        <w:rPr>
          <w:sz w:val="24"/>
          <w:szCs w:val="24"/>
        </w:rPr>
        <w:t>ыс. 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52"/>
        <w:gridCol w:w="1701"/>
        <w:gridCol w:w="1842"/>
        <w:gridCol w:w="1843"/>
      </w:tblGrid>
      <w:tr w:rsidR="00500DAB" w:rsidRPr="002A17BD" w:rsidTr="00964987">
        <w:tc>
          <w:tcPr>
            <w:tcW w:w="2518" w:type="dxa"/>
            <w:shd w:val="clear" w:color="auto" w:fill="auto"/>
            <w:vAlign w:val="center"/>
          </w:tcPr>
          <w:p w:rsidR="00500DAB" w:rsidRPr="00723FF0" w:rsidRDefault="00500DAB" w:rsidP="00764F09">
            <w:pPr>
              <w:jc w:val="center"/>
              <w:rPr>
                <w:sz w:val="24"/>
                <w:szCs w:val="24"/>
              </w:rPr>
            </w:pPr>
            <w:r w:rsidRPr="00723FF0">
              <w:rPr>
                <w:sz w:val="24"/>
                <w:szCs w:val="24"/>
              </w:rPr>
              <w:t>Наименование сельского поселения</w:t>
            </w:r>
          </w:p>
        </w:tc>
        <w:tc>
          <w:tcPr>
            <w:tcW w:w="2552" w:type="dxa"/>
            <w:shd w:val="clear" w:color="auto" w:fill="auto"/>
            <w:vAlign w:val="center"/>
          </w:tcPr>
          <w:p w:rsidR="00500DAB" w:rsidRPr="00723FF0" w:rsidRDefault="00500DAB" w:rsidP="00764F09">
            <w:pPr>
              <w:jc w:val="center"/>
              <w:rPr>
                <w:sz w:val="24"/>
                <w:szCs w:val="24"/>
              </w:rPr>
            </w:pPr>
            <w:r w:rsidRPr="00723FF0">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723FF0">
              <w:rPr>
                <w:sz w:val="24"/>
                <w:szCs w:val="24"/>
              </w:rPr>
              <w:t>подушевой</w:t>
            </w:r>
            <w:proofErr w:type="spellEnd"/>
            <w:r w:rsidRPr="00723FF0">
              <w:rPr>
                <w:sz w:val="24"/>
                <w:szCs w:val="24"/>
              </w:rPr>
              <w:t xml:space="preserve"> дотации)</w:t>
            </w:r>
          </w:p>
        </w:tc>
        <w:tc>
          <w:tcPr>
            <w:tcW w:w="1701"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w:t>
            </w:r>
            <w:r w:rsidR="00D93027">
              <w:rPr>
                <w:sz w:val="24"/>
                <w:szCs w:val="24"/>
              </w:rPr>
              <w:t xml:space="preserve"> </w:t>
            </w:r>
            <w:r w:rsidR="00382356">
              <w:rPr>
                <w:sz w:val="24"/>
                <w:szCs w:val="24"/>
              </w:rPr>
              <w:t>(</w:t>
            </w:r>
            <w:r w:rsidRPr="00723FF0">
              <w:rPr>
                <w:sz w:val="24"/>
                <w:szCs w:val="24"/>
              </w:rPr>
              <w:t>за счет</w:t>
            </w:r>
            <w:r w:rsidR="00C97B5B">
              <w:rPr>
                <w:sz w:val="24"/>
                <w:szCs w:val="24"/>
              </w:rPr>
              <w:t xml:space="preserve"> </w:t>
            </w:r>
            <w:r w:rsidRPr="00723FF0">
              <w:rPr>
                <w:sz w:val="24"/>
                <w:szCs w:val="24"/>
              </w:rPr>
              <w:t>субсидии из областного бюджета)</w:t>
            </w:r>
          </w:p>
        </w:tc>
        <w:tc>
          <w:tcPr>
            <w:tcW w:w="1842"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500DAB" w:rsidRPr="00723FF0" w:rsidRDefault="00500DAB" w:rsidP="00764F09">
            <w:pPr>
              <w:ind w:left="-57"/>
              <w:jc w:val="center"/>
              <w:rPr>
                <w:sz w:val="24"/>
                <w:szCs w:val="24"/>
              </w:rPr>
            </w:pPr>
            <w:r w:rsidRPr="00723FF0">
              <w:rPr>
                <w:sz w:val="24"/>
                <w:szCs w:val="24"/>
              </w:rPr>
              <w:t>Всего дотации на выравнивание уровня бюджетной обеспеченности</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Волоковское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54,3</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1</w:t>
            </w:r>
            <w:r w:rsidR="00495931">
              <w:rPr>
                <w:sz w:val="28"/>
                <w:szCs w:val="28"/>
              </w:rPr>
              <w:t> </w:t>
            </w:r>
            <w:r w:rsidRPr="00701E87">
              <w:rPr>
                <w:sz w:val="28"/>
                <w:szCs w:val="28"/>
              </w:rPr>
              <w:t>500</w:t>
            </w:r>
            <w:r w:rsidR="00495931">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15</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1</w:t>
            </w:r>
            <w:r w:rsidR="00495931">
              <w:rPr>
                <w:sz w:val="28"/>
                <w:szCs w:val="28"/>
              </w:rPr>
              <w:t xml:space="preserve"> </w:t>
            </w:r>
            <w:r w:rsidRPr="00701E87">
              <w:rPr>
                <w:sz w:val="28"/>
                <w:szCs w:val="28"/>
              </w:rPr>
              <w:t>569,3</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Вязгинское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76,8</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200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22</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298,8</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Гнездовское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334,6</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000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20</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354,6</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Дивасовское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315,4</w:t>
            </w:r>
          </w:p>
        </w:tc>
        <w:tc>
          <w:tcPr>
            <w:tcW w:w="1701" w:type="dxa"/>
            <w:shd w:val="clear" w:color="auto" w:fill="auto"/>
            <w:vAlign w:val="bottom"/>
          </w:tcPr>
          <w:p w:rsidR="00701E87" w:rsidRPr="00701E87" w:rsidRDefault="00495931" w:rsidP="00495931">
            <w:pPr>
              <w:jc w:val="center"/>
              <w:rPr>
                <w:sz w:val="28"/>
                <w:szCs w:val="28"/>
              </w:rPr>
            </w:pPr>
            <w:r>
              <w:rPr>
                <w:sz w:val="28"/>
                <w:szCs w:val="28"/>
              </w:rPr>
              <w:t>0</w:t>
            </w:r>
          </w:p>
        </w:tc>
        <w:tc>
          <w:tcPr>
            <w:tcW w:w="1842" w:type="dxa"/>
            <w:shd w:val="clear" w:color="auto" w:fill="auto"/>
            <w:vAlign w:val="bottom"/>
          </w:tcPr>
          <w:p w:rsidR="00701E87" w:rsidRPr="00701E87" w:rsidRDefault="00495931" w:rsidP="00495931">
            <w:pPr>
              <w:jc w:val="center"/>
              <w:rPr>
                <w:sz w:val="28"/>
                <w:szCs w:val="28"/>
              </w:rPr>
            </w:pPr>
            <w:r>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315,4</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Касплянское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108,8</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600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26</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734,8</w:t>
            </w:r>
          </w:p>
        </w:tc>
      </w:tr>
      <w:tr w:rsidR="00701E87" w:rsidRPr="002A17BD" w:rsidTr="00964987">
        <w:tc>
          <w:tcPr>
            <w:tcW w:w="2518" w:type="dxa"/>
            <w:shd w:val="clear" w:color="auto" w:fill="auto"/>
          </w:tcPr>
          <w:p w:rsidR="00701E87" w:rsidRPr="00723FF0" w:rsidRDefault="00701E87" w:rsidP="002F09B9">
            <w:pPr>
              <w:rPr>
                <w:sz w:val="24"/>
                <w:szCs w:val="24"/>
              </w:rPr>
            </w:pPr>
            <w:r w:rsidRPr="00723FF0">
              <w:rPr>
                <w:sz w:val="24"/>
                <w:szCs w:val="24"/>
              </w:rPr>
              <w:t>Катынское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372,6</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000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20</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392,6</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Козинское</w:t>
            </w:r>
            <w:proofErr w:type="spellEnd"/>
            <w:r w:rsidRPr="00723FF0">
              <w:rPr>
                <w:sz w:val="24"/>
                <w:szCs w:val="24"/>
              </w:rPr>
              <w:t xml:space="preserve"> сельское поселение </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436,2</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1</w:t>
            </w:r>
            <w:r w:rsidR="006319CD">
              <w:rPr>
                <w:sz w:val="28"/>
                <w:szCs w:val="28"/>
              </w:rPr>
              <w:t> </w:t>
            </w:r>
            <w:r w:rsidRPr="00701E87">
              <w:rPr>
                <w:sz w:val="28"/>
                <w:szCs w:val="28"/>
              </w:rPr>
              <w:t>700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17</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153,2</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Корохоткинское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411,6</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1</w:t>
            </w:r>
            <w:r w:rsidR="006319CD">
              <w:rPr>
                <w:sz w:val="28"/>
                <w:szCs w:val="28"/>
              </w:rPr>
              <w:t> </w:t>
            </w:r>
            <w:r w:rsidRPr="00701E87">
              <w:rPr>
                <w:sz w:val="28"/>
                <w:szCs w:val="28"/>
              </w:rPr>
              <w:t>500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15</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1</w:t>
            </w:r>
            <w:r w:rsidR="00495931">
              <w:rPr>
                <w:sz w:val="28"/>
                <w:szCs w:val="28"/>
              </w:rPr>
              <w:t xml:space="preserve"> </w:t>
            </w:r>
            <w:r w:rsidRPr="00701E87">
              <w:rPr>
                <w:sz w:val="28"/>
                <w:szCs w:val="28"/>
              </w:rPr>
              <w:t>926,6</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Кощинское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178,4</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200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22</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400,4</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Лоинское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49,7</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500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25</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574,7</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Михновское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191</w:t>
            </w:r>
            <w:r w:rsidR="006319CD">
              <w:rPr>
                <w:sz w:val="28"/>
                <w:szCs w:val="28"/>
              </w:rPr>
              <w:t>,0</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1</w:t>
            </w:r>
            <w:r w:rsidR="006319CD">
              <w:rPr>
                <w:sz w:val="28"/>
                <w:szCs w:val="28"/>
              </w:rPr>
              <w:t> </w:t>
            </w:r>
            <w:r w:rsidRPr="00701E87">
              <w:rPr>
                <w:sz w:val="28"/>
                <w:szCs w:val="28"/>
              </w:rPr>
              <w:t>000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10</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1</w:t>
            </w:r>
            <w:r w:rsidR="00495931">
              <w:rPr>
                <w:sz w:val="28"/>
                <w:szCs w:val="28"/>
              </w:rPr>
              <w:t xml:space="preserve"> </w:t>
            </w:r>
            <w:r w:rsidRPr="00701E87">
              <w:rPr>
                <w:sz w:val="28"/>
                <w:szCs w:val="28"/>
              </w:rPr>
              <w:t>201</w:t>
            </w:r>
          </w:p>
        </w:tc>
      </w:tr>
      <w:tr w:rsidR="00701E87" w:rsidRPr="002A17BD" w:rsidTr="00964987">
        <w:tc>
          <w:tcPr>
            <w:tcW w:w="2518" w:type="dxa"/>
            <w:shd w:val="clear" w:color="auto" w:fill="auto"/>
          </w:tcPr>
          <w:p w:rsidR="00701E87" w:rsidRPr="00723FF0" w:rsidRDefault="00701E87" w:rsidP="002F09B9">
            <w:pPr>
              <w:rPr>
                <w:sz w:val="24"/>
                <w:szCs w:val="24"/>
              </w:rPr>
            </w:pPr>
            <w:r w:rsidRPr="00723FF0">
              <w:rPr>
                <w:sz w:val="24"/>
                <w:szCs w:val="24"/>
              </w:rPr>
              <w:t>Новосельское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107</w:t>
            </w:r>
            <w:r w:rsidR="006319CD">
              <w:rPr>
                <w:sz w:val="28"/>
                <w:szCs w:val="28"/>
              </w:rPr>
              <w:t>,0</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300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23</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430</w:t>
            </w:r>
          </w:p>
        </w:tc>
      </w:tr>
      <w:tr w:rsidR="00701E87" w:rsidRPr="002A17BD" w:rsidTr="00964987">
        <w:tc>
          <w:tcPr>
            <w:tcW w:w="2518" w:type="dxa"/>
            <w:shd w:val="clear" w:color="auto" w:fill="auto"/>
          </w:tcPr>
          <w:p w:rsidR="00701E87" w:rsidRPr="00723FF0" w:rsidRDefault="00701E87" w:rsidP="002F09B9">
            <w:pPr>
              <w:rPr>
                <w:sz w:val="24"/>
                <w:szCs w:val="24"/>
              </w:rPr>
            </w:pPr>
            <w:r w:rsidRPr="00723FF0">
              <w:rPr>
                <w:sz w:val="24"/>
                <w:szCs w:val="24"/>
              </w:rPr>
              <w:t>Печерское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475</w:t>
            </w:r>
            <w:r w:rsidR="006319CD">
              <w:rPr>
                <w:sz w:val="28"/>
                <w:szCs w:val="28"/>
              </w:rPr>
              <w:t>,0</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600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26</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3</w:t>
            </w:r>
            <w:r w:rsidR="00495931">
              <w:rPr>
                <w:sz w:val="28"/>
                <w:szCs w:val="28"/>
              </w:rPr>
              <w:t xml:space="preserve"> </w:t>
            </w:r>
            <w:r w:rsidRPr="00701E87">
              <w:rPr>
                <w:sz w:val="28"/>
                <w:szCs w:val="28"/>
              </w:rPr>
              <w:t>101</w:t>
            </w:r>
          </w:p>
        </w:tc>
      </w:tr>
      <w:tr w:rsidR="00701E87" w:rsidRPr="002A17BD" w:rsidTr="00964987">
        <w:tc>
          <w:tcPr>
            <w:tcW w:w="2518" w:type="dxa"/>
            <w:shd w:val="clear" w:color="auto" w:fill="auto"/>
          </w:tcPr>
          <w:p w:rsidR="00701E87" w:rsidRPr="00723FF0" w:rsidRDefault="00701E87" w:rsidP="002F09B9">
            <w:pPr>
              <w:rPr>
                <w:sz w:val="24"/>
                <w:szCs w:val="24"/>
              </w:rPr>
            </w:pPr>
            <w:r w:rsidRPr="00723FF0">
              <w:rPr>
                <w:sz w:val="24"/>
                <w:szCs w:val="24"/>
              </w:rPr>
              <w:t>Пионерское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98,9</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300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23</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421,9</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Пригорское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441,6</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3</w:t>
            </w:r>
            <w:r w:rsidR="006319CD">
              <w:rPr>
                <w:sz w:val="28"/>
                <w:szCs w:val="28"/>
              </w:rPr>
              <w:t> </w:t>
            </w:r>
            <w:r w:rsidRPr="00701E87">
              <w:rPr>
                <w:sz w:val="28"/>
                <w:szCs w:val="28"/>
              </w:rPr>
              <w:t>300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33</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3</w:t>
            </w:r>
            <w:r w:rsidR="00495931">
              <w:rPr>
                <w:sz w:val="28"/>
                <w:szCs w:val="28"/>
              </w:rPr>
              <w:t xml:space="preserve"> </w:t>
            </w:r>
            <w:r w:rsidRPr="00701E87">
              <w:rPr>
                <w:sz w:val="28"/>
                <w:szCs w:val="28"/>
              </w:rPr>
              <w:t>774,6</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Сметанинское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148,2</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1</w:t>
            </w:r>
            <w:r w:rsidR="006319CD">
              <w:rPr>
                <w:sz w:val="28"/>
                <w:szCs w:val="28"/>
              </w:rPr>
              <w:t> </w:t>
            </w:r>
            <w:r w:rsidRPr="00701E87">
              <w:rPr>
                <w:sz w:val="28"/>
                <w:szCs w:val="28"/>
              </w:rPr>
              <w:t>400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14</w:t>
            </w:r>
            <w:r w:rsidR="006319CD">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1</w:t>
            </w:r>
            <w:r w:rsidR="00495931">
              <w:rPr>
                <w:sz w:val="28"/>
                <w:szCs w:val="28"/>
              </w:rPr>
              <w:t xml:space="preserve"> </w:t>
            </w:r>
            <w:r w:rsidRPr="00701E87">
              <w:rPr>
                <w:sz w:val="28"/>
                <w:szCs w:val="28"/>
              </w:rPr>
              <w:t>562,2</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Стабенское</w:t>
            </w:r>
            <w:proofErr w:type="spellEnd"/>
            <w:r w:rsidRPr="00723FF0">
              <w:rPr>
                <w:sz w:val="24"/>
                <w:szCs w:val="24"/>
              </w:rPr>
              <w:t xml:space="preserve"> сельское </w:t>
            </w:r>
            <w:r w:rsidRPr="00723FF0">
              <w:rPr>
                <w:sz w:val="24"/>
                <w:szCs w:val="24"/>
              </w:rPr>
              <w:lastRenderedPageBreak/>
              <w:t>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lastRenderedPageBreak/>
              <w:t>300,1</w:t>
            </w:r>
          </w:p>
        </w:tc>
        <w:tc>
          <w:tcPr>
            <w:tcW w:w="1701" w:type="dxa"/>
            <w:shd w:val="clear" w:color="auto" w:fill="auto"/>
            <w:vAlign w:val="bottom"/>
          </w:tcPr>
          <w:p w:rsidR="00701E87" w:rsidRPr="00701E87" w:rsidRDefault="00495931" w:rsidP="00495931">
            <w:pPr>
              <w:jc w:val="center"/>
              <w:rPr>
                <w:sz w:val="28"/>
                <w:szCs w:val="28"/>
              </w:rPr>
            </w:pPr>
            <w:r>
              <w:rPr>
                <w:sz w:val="28"/>
                <w:szCs w:val="28"/>
              </w:rPr>
              <w:t>0</w:t>
            </w:r>
          </w:p>
        </w:tc>
        <w:tc>
          <w:tcPr>
            <w:tcW w:w="1842" w:type="dxa"/>
            <w:shd w:val="clear" w:color="auto" w:fill="auto"/>
            <w:vAlign w:val="bottom"/>
          </w:tcPr>
          <w:p w:rsidR="00701E87" w:rsidRPr="00701E87" w:rsidRDefault="00C2306E" w:rsidP="00495931">
            <w:pPr>
              <w:jc w:val="center"/>
              <w:rPr>
                <w:sz w:val="28"/>
                <w:szCs w:val="28"/>
              </w:rPr>
            </w:pPr>
            <w:r>
              <w:rPr>
                <w:sz w:val="28"/>
                <w:szCs w:val="28"/>
              </w:rPr>
              <w:t>0</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300,1</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lastRenderedPageBreak/>
              <w:t>Талашкинское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208,9</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3</w:t>
            </w:r>
            <w:r w:rsidR="006319CD">
              <w:rPr>
                <w:sz w:val="28"/>
                <w:szCs w:val="28"/>
              </w:rPr>
              <w:t> </w:t>
            </w:r>
            <w:r w:rsidRPr="00701E87">
              <w:rPr>
                <w:sz w:val="28"/>
                <w:szCs w:val="28"/>
              </w:rPr>
              <w:t>000</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30</w:t>
            </w:r>
            <w:r w:rsidR="006319CD">
              <w:rPr>
                <w:sz w:val="28"/>
                <w:szCs w:val="28"/>
              </w:rPr>
              <w:t>,0</w:t>
            </w:r>
          </w:p>
        </w:tc>
        <w:tc>
          <w:tcPr>
            <w:tcW w:w="1843" w:type="dxa"/>
            <w:shd w:val="clear" w:color="auto" w:fill="auto"/>
            <w:vAlign w:val="bottom"/>
          </w:tcPr>
          <w:p w:rsidR="00701E87" w:rsidRPr="00701E87" w:rsidRDefault="00495931" w:rsidP="00495931">
            <w:pPr>
              <w:jc w:val="center"/>
              <w:rPr>
                <w:sz w:val="28"/>
                <w:szCs w:val="28"/>
              </w:rPr>
            </w:pPr>
            <w:r>
              <w:rPr>
                <w:sz w:val="28"/>
                <w:szCs w:val="28"/>
              </w:rPr>
              <w:t xml:space="preserve"> </w:t>
            </w:r>
            <w:r w:rsidR="00701E87" w:rsidRPr="00701E87">
              <w:rPr>
                <w:sz w:val="28"/>
                <w:szCs w:val="28"/>
              </w:rPr>
              <w:t>3</w:t>
            </w:r>
            <w:r>
              <w:rPr>
                <w:sz w:val="28"/>
                <w:szCs w:val="28"/>
              </w:rPr>
              <w:t xml:space="preserve"> </w:t>
            </w:r>
            <w:r w:rsidR="00701E87" w:rsidRPr="00701E87">
              <w:rPr>
                <w:sz w:val="28"/>
                <w:szCs w:val="28"/>
              </w:rPr>
              <w:t>238,9</w:t>
            </w:r>
          </w:p>
        </w:tc>
      </w:tr>
      <w:tr w:rsidR="00701E87" w:rsidRPr="002A17BD" w:rsidTr="00964987">
        <w:tc>
          <w:tcPr>
            <w:tcW w:w="2518" w:type="dxa"/>
            <w:shd w:val="clear" w:color="auto" w:fill="auto"/>
          </w:tcPr>
          <w:p w:rsidR="00701E87" w:rsidRPr="00723FF0" w:rsidRDefault="00701E87" w:rsidP="002F09B9">
            <w:pPr>
              <w:rPr>
                <w:sz w:val="24"/>
                <w:szCs w:val="24"/>
              </w:rPr>
            </w:pPr>
            <w:proofErr w:type="spellStart"/>
            <w:r w:rsidRPr="00723FF0">
              <w:rPr>
                <w:sz w:val="24"/>
                <w:szCs w:val="24"/>
              </w:rPr>
              <w:t>Хохловское</w:t>
            </w:r>
            <w:proofErr w:type="spellEnd"/>
            <w:r w:rsidRPr="00723FF0">
              <w:rPr>
                <w:sz w:val="24"/>
                <w:szCs w:val="24"/>
              </w:rPr>
              <w:t xml:space="preserve"> сельское поселение</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141</w:t>
            </w:r>
            <w:r w:rsidR="006319CD">
              <w:rPr>
                <w:sz w:val="28"/>
                <w:szCs w:val="28"/>
              </w:rPr>
              <w:t>,0</w:t>
            </w:r>
          </w:p>
        </w:tc>
        <w:tc>
          <w:tcPr>
            <w:tcW w:w="1701" w:type="dxa"/>
            <w:shd w:val="clear" w:color="auto" w:fill="auto"/>
            <w:vAlign w:val="bottom"/>
          </w:tcPr>
          <w:p w:rsidR="00701E87" w:rsidRPr="00701E87" w:rsidRDefault="00701E87" w:rsidP="00495931">
            <w:pPr>
              <w:jc w:val="center"/>
              <w:rPr>
                <w:sz w:val="28"/>
                <w:szCs w:val="28"/>
              </w:rPr>
            </w:pPr>
            <w:r w:rsidRPr="00701E87">
              <w:rPr>
                <w:sz w:val="28"/>
                <w:szCs w:val="28"/>
              </w:rPr>
              <w:t>2</w:t>
            </w:r>
            <w:r w:rsidR="006319CD">
              <w:rPr>
                <w:sz w:val="28"/>
                <w:szCs w:val="28"/>
              </w:rPr>
              <w:t> </w:t>
            </w:r>
            <w:r w:rsidRPr="00701E87">
              <w:rPr>
                <w:sz w:val="28"/>
                <w:szCs w:val="28"/>
              </w:rPr>
              <w:t>367</w:t>
            </w:r>
            <w:r w:rsidR="006319CD">
              <w:rPr>
                <w:sz w:val="28"/>
                <w:szCs w:val="28"/>
              </w:rPr>
              <w:t>,0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23,7</w:t>
            </w:r>
          </w:p>
        </w:tc>
        <w:tc>
          <w:tcPr>
            <w:tcW w:w="1843" w:type="dxa"/>
            <w:shd w:val="clear" w:color="auto" w:fill="auto"/>
            <w:vAlign w:val="bottom"/>
          </w:tcPr>
          <w:p w:rsidR="00701E87" w:rsidRPr="00701E87" w:rsidRDefault="00701E87" w:rsidP="00495931">
            <w:pPr>
              <w:jc w:val="center"/>
              <w:rPr>
                <w:sz w:val="28"/>
                <w:szCs w:val="28"/>
              </w:rPr>
            </w:pPr>
            <w:r w:rsidRPr="00701E87">
              <w:rPr>
                <w:sz w:val="28"/>
                <w:szCs w:val="28"/>
              </w:rPr>
              <w:t>2</w:t>
            </w:r>
            <w:r w:rsidR="00495931">
              <w:rPr>
                <w:sz w:val="28"/>
                <w:szCs w:val="28"/>
              </w:rPr>
              <w:t xml:space="preserve"> </w:t>
            </w:r>
            <w:r w:rsidRPr="00701E87">
              <w:rPr>
                <w:sz w:val="28"/>
                <w:szCs w:val="28"/>
              </w:rPr>
              <w:t>531,7</w:t>
            </w:r>
          </w:p>
        </w:tc>
      </w:tr>
      <w:tr w:rsidR="00701E87" w:rsidRPr="002A17BD" w:rsidTr="00964987">
        <w:tc>
          <w:tcPr>
            <w:tcW w:w="2518" w:type="dxa"/>
            <w:shd w:val="clear" w:color="auto" w:fill="auto"/>
          </w:tcPr>
          <w:p w:rsidR="00701E87" w:rsidRPr="00723FF0" w:rsidRDefault="00701E87" w:rsidP="002F09B9">
            <w:pPr>
              <w:rPr>
                <w:sz w:val="24"/>
                <w:szCs w:val="24"/>
              </w:rPr>
            </w:pPr>
            <w:r w:rsidRPr="00723FF0">
              <w:rPr>
                <w:sz w:val="24"/>
                <w:szCs w:val="24"/>
              </w:rPr>
              <w:t>Итого:</w:t>
            </w:r>
          </w:p>
        </w:tc>
        <w:tc>
          <w:tcPr>
            <w:tcW w:w="2552" w:type="dxa"/>
            <w:shd w:val="clear" w:color="auto" w:fill="auto"/>
            <w:vAlign w:val="bottom"/>
          </w:tcPr>
          <w:p w:rsidR="00701E87" w:rsidRPr="00701E87" w:rsidRDefault="00701E87" w:rsidP="00495931">
            <w:pPr>
              <w:jc w:val="center"/>
              <w:rPr>
                <w:sz w:val="28"/>
                <w:szCs w:val="28"/>
              </w:rPr>
            </w:pPr>
            <w:r w:rsidRPr="00701E87">
              <w:rPr>
                <w:sz w:val="28"/>
                <w:szCs w:val="28"/>
              </w:rPr>
              <w:t>4</w:t>
            </w:r>
            <w:r w:rsidR="00495931">
              <w:rPr>
                <w:sz w:val="28"/>
                <w:szCs w:val="28"/>
              </w:rPr>
              <w:t xml:space="preserve"> </w:t>
            </w:r>
            <w:r w:rsidRPr="00701E87">
              <w:rPr>
                <w:sz w:val="28"/>
                <w:szCs w:val="28"/>
              </w:rPr>
              <w:t>450,1</w:t>
            </w:r>
          </w:p>
        </w:tc>
        <w:tc>
          <w:tcPr>
            <w:tcW w:w="1701" w:type="dxa"/>
            <w:shd w:val="clear" w:color="auto" w:fill="auto"/>
            <w:vAlign w:val="center"/>
          </w:tcPr>
          <w:p w:rsidR="00701E87" w:rsidRPr="00701E87" w:rsidRDefault="00C2306E" w:rsidP="00495931">
            <w:pPr>
              <w:pStyle w:val="ad"/>
              <w:rPr>
                <w:szCs w:val="28"/>
              </w:rPr>
            </w:pPr>
            <w:r>
              <w:rPr>
                <w:szCs w:val="28"/>
              </w:rPr>
              <w:t>36 467,0</w:t>
            </w:r>
          </w:p>
        </w:tc>
        <w:tc>
          <w:tcPr>
            <w:tcW w:w="1842" w:type="dxa"/>
            <w:shd w:val="clear" w:color="auto" w:fill="auto"/>
            <w:vAlign w:val="bottom"/>
          </w:tcPr>
          <w:p w:rsidR="00701E87" w:rsidRPr="00701E87" w:rsidRDefault="00701E87" w:rsidP="00495931">
            <w:pPr>
              <w:jc w:val="center"/>
              <w:rPr>
                <w:sz w:val="28"/>
                <w:szCs w:val="28"/>
              </w:rPr>
            </w:pPr>
            <w:r w:rsidRPr="00701E87">
              <w:rPr>
                <w:sz w:val="28"/>
                <w:szCs w:val="28"/>
              </w:rPr>
              <w:t>364,7</w:t>
            </w:r>
          </w:p>
        </w:tc>
        <w:tc>
          <w:tcPr>
            <w:tcW w:w="1843" w:type="dxa"/>
            <w:shd w:val="clear" w:color="auto" w:fill="auto"/>
            <w:vAlign w:val="bottom"/>
          </w:tcPr>
          <w:p w:rsidR="00701E87" w:rsidRPr="00701E87" w:rsidRDefault="002A4BCA" w:rsidP="006319CD">
            <w:pPr>
              <w:jc w:val="center"/>
              <w:rPr>
                <w:sz w:val="28"/>
                <w:szCs w:val="28"/>
              </w:rPr>
            </w:pPr>
            <w:r>
              <w:rPr>
                <w:sz w:val="28"/>
                <w:szCs w:val="28"/>
              </w:rPr>
              <w:t>41</w:t>
            </w:r>
            <w:r w:rsidR="00C2306E">
              <w:rPr>
                <w:sz w:val="28"/>
                <w:szCs w:val="28"/>
              </w:rPr>
              <w:t> </w:t>
            </w:r>
            <w:r w:rsidR="006319CD">
              <w:rPr>
                <w:sz w:val="28"/>
                <w:szCs w:val="28"/>
              </w:rPr>
              <w:t>2</w:t>
            </w:r>
            <w:r w:rsidR="00C2306E">
              <w:rPr>
                <w:sz w:val="28"/>
                <w:szCs w:val="28"/>
              </w:rPr>
              <w:t>81,8</w:t>
            </w:r>
          </w:p>
        </w:tc>
      </w:tr>
    </w:tbl>
    <w:p w:rsidR="00A06D44" w:rsidRDefault="00A06D44" w:rsidP="00DE34E8">
      <w:pPr>
        <w:jc w:val="both"/>
        <w:rPr>
          <w:sz w:val="28"/>
          <w:szCs w:val="28"/>
        </w:rPr>
      </w:pPr>
    </w:p>
    <w:p w:rsidR="000177F4" w:rsidRDefault="000177F4" w:rsidP="00DE34E8">
      <w:pPr>
        <w:jc w:val="both"/>
        <w:rPr>
          <w:sz w:val="28"/>
          <w:szCs w:val="28"/>
        </w:rPr>
      </w:pPr>
      <w:r w:rsidRPr="002A17BD">
        <w:rPr>
          <w:sz w:val="28"/>
          <w:szCs w:val="28"/>
        </w:rPr>
        <w:t>1</w:t>
      </w:r>
      <w:r>
        <w:rPr>
          <w:sz w:val="28"/>
          <w:szCs w:val="28"/>
        </w:rPr>
        <w:t>5</w:t>
      </w:r>
      <w:r w:rsidRPr="002A17BD">
        <w:rPr>
          <w:sz w:val="28"/>
          <w:szCs w:val="28"/>
        </w:rPr>
        <w:t>. Приложение № 1</w:t>
      </w:r>
      <w:r>
        <w:rPr>
          <w:sz w:val="28"/>
          <w:szCs w:val="28"/>
        </w:rPr>
        <w:t>5 «</w:t>
      </w:r>
      <w:r w:rsidRPr="002A17BD">
        <w:rPr>
          <w:sz w:val="28"/>
          <w:szCs w:val="28"/>
        </w:rPr>
        <w:t>Распределение дотаций из районного фонда финансовой поддержки поселений между бюджетами сельских поселений</w:t>
      </w:r>
      <w:r>
        <w:rPr>
          <w:sz w:val="28"/>
          <w:szCs w:val="28"/>
        </w:rPr>
        <w:t xml:space="preserve"> на плановый период 2018 года </w:t>
      </w:r>
      <w:r w:rsidRPr="002A17BD">
        <w:rPr>
          <w:sz w:val="28"/>
          <w:szCs w:val="28"/>
        </w:rPr>
        <w:t>изложить в следующей редакции:</w:t>
      </w:r>
    </w:p>
    <w:p w:rsidR="00964987" w:rsidRDefault="00964987" w:rsidP="00DE34E8">
      <w:pPr>
        <w:jc w:val="both"/>
        <w:rPr>
          <w:sz w:val="28"/>
          <w:szCs w:val="28"/>
        </w:rPr>
      </w:pPr>
    </w:p>
    <w:p w:rsidR="00FF5A31" w:rsidRPr="002A17BD" w:rsidRDefault="00FF5A31" w:rsidP="00FF5A31">
      <w:pPr>
        <w:jc w:val="right"/>
        <w:rPr>
          <w:sz w:val="28"/>
          <w:szCs w:val="28"/>
        </w:rPr>
      </w:pPr>
      <w:r>
        <w:rPr>
          <w:sz w:val="28"/>
          <w:szCs w:val="28"/>
        </w:rPr>
        <w:t>Приложение № 1</w:t>
      </w:r>
      <w:r w:rsidR="000177F4">
        <w:rPr>
          <w:sz w:val="28"/>
          <w:szCs w:val="28"/>
        </w:rPr>
        <w:t>5</w:t>
      </w:r>
    </w:p>
    <w:p w:rsidR="00FF5A31" w:rsidRPr="002A17BD" w:rsidRDefault="00FF5A31" w:rsidP="00FF5A31">
      <w:pPr>
        <w:jc w:val="right"/>
        <w:rPr>
          <w:sz w:val="28"/>
          <w:szCs w:val="28"/>
        </w:rPr>
      </w:pPr>
      <w:r w:rsidRPr="002A17BD">
        <w:rPr>
          <w:sz w:val="28"/>
          <w:szCs w:val="28"/>
        </w:rPr>
        <w:t>к</w:t>
      </w:r>
      <w:r>
        <w:rPr>
          <w:sz w:val="28"/>
          <w:szCs w:val="28"/>
        </w:rPr>
        <w:t xml:space="preserve"> </w:t>
      </w:r>
      <w:r w:rsidRPr="002A17BD">
        <w:rPr>
          <w:sz w:val="28"/>
          <w:szCs w:val="28"/>
        </w:rPr>
        <w:t>решени</w:t>
      </w:r>
      <w:r>
        <w:rPr>
          <w:sz w:val="28"/>
          <w:szCs w:val="28"/>
        </w:rPr>
        <w:t>ю</w:t>
      </w:r>
      <w:r w:rsidRPr="002A17BD">
        <w:rPr>
          <w:sz w:val="28"/>
          <w:szCs w:val="28"/>
        </w:rPr>
        <w:t xml:space="preserve"> Смоленской районной Думы</w:t>
      </w:r>
    </w:p>
    <w:p w:rsidR="00FF5A31" w:rsidRPr="002A17BD" w:rsidRDefault="00FF5A31" w:rsidP="00FF5A31">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r w:rsidRPr="002A17BD">
        <w:rPr>
          <w:sz w:val="28"/>
          <w:szCs w:val="28"/>
        </w:rPr>
        <w:t xml:space="preserve"> </w:t>
      </w:r>
    </w:p>
    <w:p w:rsidR="00FF5A31" w:rsidRDefault="00FF5A31" w:rsidP="00FF5A31">
      <w:pPr>
        <w:jc w:val="right"/>
        <w:rPr>
          <w:sz w:val="28"/>
          <w:szCs w:val="28"/>
        </w:rPr>
      </w:pPr>
      <w:r w:rsidRPr="002A17BD">
        <w:rPr>
          <w:sz w:val="28"/>
          <w:szCs w:val="28"/>
        </w:rPr>
        <w:t xml:space="preserve">«Смоленский район» Смоленской области </w:t>
      </w:r>
      <w:r>
        <w:rPr>
          <w:sz w:val="28"/>
          <w:szCs w:val="28"/>
        </w:rPr>
        <w:t>на 2017 год</w:t>
      </w:r>
    </w:p>
    <w:p w:rsidR="00FF5A31" w:rsidRPr="002A17BD" w:rsidRDefault="00FF5A31" w:rsidP="00FF5A31">
      <w:pPr>
        <w:jc w:val="right"/>
        <w:rPr>
          <w:sz w:val="28"/>
          <w:szCs w:val="28"/>
        </w:rPr>
      </w:pPr>
      <w:r>
        <w:rPr>
          <w:sz w:val="28"/>
          <w:szCs w:val="28"/>
        </w:rPr>
        <w:t xml:space="preserve"> и плановый период 2018 и 2019 годов</w:t>
      </w:r>
      <w:r w:rsidRPr="002A17BD">
        <w:rPr>
          <w:sz w:val="28"/>
          <w:szCs w:val="28"/>
        </w:rPr>
        <w:t>»</w:t>
      </w:r>
    </w:p>
    <w:p w:rsidR="00FF5A31" w:rsidRDefault="00FF5A31" w:rsidP="00012DD1">
      <w:pPr>
        <w:jc w:val="both"/>
        <w:rPr>
          <w:sz w:val="28"/>
          <w:szCs w:val="28"/>
        </w:rPr>
      </w:pPr>
    </w:p>
    <w:p w:rsidR="00FF5A31" w:rsidRPr="002A17BD" w:rsidRDefault="00FF5A31" w:rsidP="00FF5A31">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на 2018 год </w:t>
      </w:r>
    </w:p>
    <w:p w:rsidR="00FF5A31" w:rsidRPr="00792164" w:rsidRDefault="00FF5A31" w:rsidP="00FF5A31">
      <w:pPr>
        <w:jc w:val="right"/>
        <w:rPr>
          <w:sz w:val="24"/>
          <w:szCs w:val="24"/>
        </w:rPr>
      </w:pPr>
      <w:r w:rsidRPr="00792164">
        <w:rPr>
          <w:sz w:val="24"/>
          <w:szCs w:val="24"/>
        </w:rPr>
        <w:t>тыс. руб.</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410"/>
        <w:gridCol w:w="1701"/>
        <w:gridCol w:w="1843"/>
        <w:gridCol w:w="1843"/>
      </w:tblGrid>
      <w:tr w:rsidR="00FF5A31" w:rsidRPr="002A17BD" w:rsidTr="00964987">
        <w:tc>
          <w:tcPr>
            <w:tcW w:w="2518" w:type="dxa"/>
            <w:shd w:val="clear" w:color="auto" w:fill="auto"/>
            <w:vAlign w:val="center"/>
          </w:tcPr>
          <w:p w:rsidR="00FF5A31" w:rsidRPr="00723FF0" w:rsidRDefault="00FF5A31" w:rsidP="004568BF">
            <w:pPr>
              <w:jc w:val="center"/>
              <w:rPr>
                <w:sz w:val="24"/>
                <w:szCs w:val="24"/>
              </w:rPr>
            </w:pPr>
            <w:r w:rsidRPr="00723FF0">
              <w:rPr>
                <w:sz w:val="24"/>
                <w:szCs w:val="24"/>
              </w:rPr>
              <w:t>Наименование сельского поселения</w:t>
            </w:r>
          </w:p>
        </w:tc>
        <w:tc>
          <w:tcPr>
            <w:tcW w:w="2410" w:type="dxa"/>
            <w:shd w:val="clear" w:color="auto" w:fill="auto"/>
            <w:vAlign w:val="center"/>
          </w:tcPr>
          <w:p w:rsidR="00FF5A31" w:rsidRPr="00723FF0" w:rsidRDefault="00FF5A31" w:rsidP="004568BF">
            <w:pPr>
              <w:jc w:val="center"/>
              <w:rPr>
                <w:sz w:val="24"/>
                <w:szCs w:val="24"/>
              </w:rPr>
            </w:pPr>
            <w:r w:rsidRPr="00723FF0">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723FF0">
              <w:rPr>
                <w:sz w:val="24"/>
                <w:szCs w:val="24"/>
              </w:rPr>
              <w:t>подушевой</w:t>
            </w:r>
            <w:proofErr w:type="spellEnd"/>
            <w:r w:rsidRPr="00723FF0">
              <w:rPr>
                <w:sz w:val="24"/>
                <w:szCs w:val="24"/>
              </w:rPr>
              <w:t xml:space="preserve"> дотации)</w:t>
            </w:r>
          </w:p>
        </w:tc>
        <w:tc>
          <w:tcPr>
            <w:tcW w:w="1701" w:type="dxa"/>
            <w:shd w:val="clear" w:color="auto" w:fill="auto"/>
            <w:vAlign w:val="center"/>
          </w:tcPr>
          <w:p w:rsidR="00FF5A31" w:rsidRPr="00723FF0" w:rsidRDefault="00FF5A31" w:rsidP="004568BF">
            <w:pPr>
              <w:jc w:val="center"/>
              <w:rPr>
                <w:sz w:val="24"/>
                <w:szCs w:val="24"/>
              </w:rPr>
            </w:pPr>
            <w:r w:rsidRPr="00723FF0">
              <w:rPr>
                <w:sz w:val="24"/>
                <w:szCs w:val="24"/>
              </w:rPr>
              <w:t>Дотации на выравнивание уровня бюджетной обеспеченности поселений</w:t>
            </w:r>
            <w:r w:rsidR="004E5A66">
              <w:rPr>
                <w:sz w:val="24"/>
                <w:szCs w:val="24"/>
              </w:rPr>
              <w:t xml:space="preserve"> </w:t>
            </w:r>
            <w:r>
              <w:rPr>
                <w:sz w:val="24"/>
                <w:szCs w:val="24"/>
              </w:rPr>
              <w:t>(</w:t>
            </w:r>
            <w:r w:rsidRPr="00723FF0">
              <w:rPr>
                <w:sz w:val="24"/>
                <w:szCs w:val="24"/>
              </w:rPr>
              <w:t>за счет</w:t>
            </w:r>
            <w:r>
              <w:rPr>
                <w:sz w:val="24"/>
                <w:szCs w:val="24"/>
              </w:rPr>
              <w:t xml:space="preserve"> </w:t>
            </w:r>
            <w:r w:rsidRPr="00723FF0">
              <w:rPr>
                <w:sz w:val="24"/>
                <w:szCs w:val="24"/>
              </w:rPr>
              <w:t>субсидии из областного бюджета)</w:t>
            </w:r>
          </w:p>
        </w:tc>
        <w:tc>
          <w:tcPr>
            <w:tcW w:w="1843" w:type="dxa"/>
            <w:shd w:val="clear" w:color="auto" w:fill="auto"/>
            <w:vAlign w:val="center"/>
          </w:tcPr>
          <w:p w:rsidR="00FF5A31" w:rsidRPr="00723FF0" w:rsidRDefault="00FF5A31" w:rsidP="004568BF">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FF5A31" w:rsidRPr="00723FF0" w:rsidRDefault="00FF5A31" w:rsidP="004568BF">
            <w:pPr>
              <w:ind w:left="-57"/>
              <w:jc w:val="center"/>
              <w:rPr>
                <w:sz w:val="24"/>
                <w:szCs w:val="24"/>
              </w:rPr>
            </w:pPr>
            <w:r w:rsidRPr="00723FF0">
              <w:rPr>
                <w:sz w:val="24"/>
                <w:szCs w:val="24"/>
              </w:rPr>
              <w:t>Всего дотации на выравнивание уровня бюджетной обеспеченности</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Волоковское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56,5</w:t>
            </w:r>
          </w:p>
        </w:tc>
        <w:tc>
          <w:tcPr>
            <w:tcW w:w="1701" w:type="dxa"/>
            <w:shd w:val="clear" w:color="auto" w:fill="auto"/>
            <w:vAlign w:val="bottom"/>
          </w:tcPr>
          <w:p w:rsidR="00FF5A31" w:rsidRPr="00701E87" w:rsidRDefault="001539EA" w:rsidP="004568BF">
            <w:pPr>
              <w:jc w:val="center"/>
              <w:rPr>
                <w:sz w:val="28"/>
                <w:szCs w:val="28"/>
              </w:rPr>
            </w:pPr>
            <w:r>
              <w:rPr>
                <w:sz w:val="28"/>
                <w:szCs w:val="28"/>
              </w:rPr>
              <w:t>1</w:t>
            </w:r>
            <w:r w:rsidR="004E5A66">
              <w:rPr>
                <w:sz w:val="28"/>
                <w:szCs w:val="28"/>
              </w:rPr>
              <w:t xml:space="preserve"> </w:t>
            </w:r>
            <w:r>
              <w:rPr>
                <w:sz w:val="28"/>
                <w:szCs w:val="28"/>
              </w:rPr>
              <w:t>472,3</w:t>
            </w:r>
          </w:p>
        </w:tc>
        <w:tc>
          <w:tcPr>
            <w:tcW w:w="1843" w:type="dxa"/>
            <w:shd w:val="clear" w:color="auto" w:fill="auto"/>
            <w:vAlign w:val="bottom"/>
          </w:tcPr>
          <w:p w:rsidR="00FF5A31" w:rsidRPr="00701E87" w:rsidRDefault="00195987" w:rsidP="004568BF">
            <w:pPr>
              <w:jc w:val="center"/>
              <w:rPr>
                <w:sz w:val="28"/>
                <w:szCs w:val="28"/>
              </w:rPr>
            </w:pPr>
            <w:r>
              <w:rPr>
                <w:sz w:val="28"/>
                <w:szCs w:val="28"/>
              </w:rPr>
              <w:t>14,7</w:t>
            </w:r>
          </w:p>
        </w:tc>
        <w:tc>
          <w:tcPr>
            <w:tcW w:w="1843" w:type="dxa"/>
            <w:shd w:val="clear" w:color="auto" w:fill="auto"/>
            <w:vAlign w:val="bottom"/>
          </w:tcPr>
          <w:p w:rsidR="00FF5A31" w:rsidRPr="00701E87" w:rsidRDefault="00FF5A31" w:rsidP="00AD28E5">
            <w:pPr>
              <w:jc w:val="center"/>
              <w:rPr>
                <w:sz w:val="28"/>
                <w:szCs w:val="28"/>
              </w:rPr>
            </w:pPr>
            <w:r w:rsidRPr="00701E87">
              <w:rPr>
                <w:sz w:val="28"/>
                <w:szCs w:val="28"/>
              </w:rPr>
              <w:t>1</w:t>
            </w:r>
            <w:r w:rsidR="004E5A66">
              <w:rPr>
                <w:sz w:val="28"/>
                <w:szCs w:val="28"/>
              </w:rPr>
              <w:t xml:space="preserve"> </w:t>
            </w:r>
            <w:r w:rsidR="00AD28E5">
              <w:rPr>
                <w:sz w:val="28"/>
                <w:szCs w:val="28"/>
              </w:rPr>
              <w:t>543,5</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Вязгинское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79,8</w:t>
            </w:r>
          </w:p>
        </w:tc>
        <w:tc>
          <w:tcPr>
            <w:tcW w:w="1701" w:type="dxa"/>
            <w:shd w:val="clear" w:color="auto" w:fill="auto"/>
            <w:vAlign w:val="bottom"/>
          </w:tcPr>
          <w:p w:rsidR="00FF5A31" w:rsidRPr="00701E87" w:rsidRDefault="001539EA" w:rsidP="004568BF">
            <w:pPr>
              <w:jc w:val="center"/>
              <w:rPr>
                <w:sz w:val="28"/>
                <w:szCs w:val="28"/>
              </w:rPr>
            </w:pPr>
            <w:r>
              <w:rPr>
                <w:sz w:val="28"/>
                <w:szCs w:val="28"/>
              </w:rPr>
              <w:t>2</w:t>
            </w:r>
            <w:r w:rsidR="004E5A66">
              <w:rPr>
                <w:sz w:val="28"/>
                <w:szCs w:val="28"/>
              </w:rPr>
              <w:t xml:space="preserve"> </w:t>
            </w:r>
            <w:r>
              <w:rPr>
                <w:sz w:val="28"/>
                <w:szCs w:val="28"/>
              </w:rPr>
              <w:t>159,3</w:t>
            </w:r>
          </w:p>
        </w:tc>
        <w:tc>
          <w:tcPr>
            <w:tcW w:w="1843" w:type="dxa"/>
            <w:shd w:val="clear" w:color="auto" w:fill="auto"/>
            <w:vAlign w:val="bottom"/>
          </w:tcPr>
          <w:p w:rsidR="00FF5A31" w:rsidRPr="00701E87" w:rsidRDefault="00195987" w:rsidP="004568BF">
            <w:pPr>
              <w:jc w:val="center"/>
              <w:rPr>
                <w:sz w:val="28"/>
                <w:szCs w:val="28"/>
              </w:rPr>
            </w:pPr>
            <w:r>
              <w:rPr>
                <w:sz w:val="28"/>
                <w:szCs w:val="28"/>
              </w:rPr>
              <w:t>21,6</w:t>
            </w:r>
          </w:p>
        </w:tc>
        <w:tc>
          <w:tcPr>
            <w:tcW w:w="1843" w:type="dxa"/>
            <w:shd w:val="clear" w:color="auto" w:fill="auto"/>
            <w:vAlign w:val="bottom"/>
          </w:tcPr>
          <w:p w:rsidR="00FF5A31" w:rsidRPr="00701E87" w:rsidRDefault="00AD28E5" w:rsidP="004568BF">
            <w:pPr>
              <w:jc w:val="center"/>
              <w:rPr>
                <w:sz w:val="28"/>
                <w:szCs w:val="28"/>
              </w:rPr>
            </w:pPr>
            <w:r>
              <w:rPr>
                <w:sz w:val="28"/>
                <w:szCs w:val="28"/>
              </w:rPr>
              <w:t>2 260,7</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Гнездовское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348,0</w:t>
            </w:r>
          </w:p>
        </w:tc>
        <w:tc>
          <w:tcPr>
            <w:tcW w:w="1701" w:type="dxa"/>
            <w:shd w:val="clear" w:color="auto" w:fill="auto"/>
            <w:vAlign w:val="bottom"/>
          </w:tcPr>
          <w:p w:rsidR="00FF5A31" w:rsidRPr="00701E87" w:rsidRDefault="001539EA" w:rsidP="004568BF">
            <w:pPr>
              <w:jc w:val="center"/>
              <w:rPr>
                <w:sz w:val="28"/>
                <w:szCs w:val="28"/>
              </w:rPr>
            </w:pPr>
            <w:r>
              <w:rPr>
                <w:sz w:val="28"/>
                <w:szCs w:val="28"/>
              </w:rPr>
              <w:t>1</w:t>
            </w:r>
            <w:r w:rsidR="004E5A66">
              <w:rPr>
                <w:sz w:val="28"/>
                <w:szCs w:val="28"/>
              </w:rPr>
              <w:t xml:space="preserve"> </w:t>
            </w:r>
            <w:r>
              <w:rPr>
                <w:sz w:val="28"/>
                <w:szCs w:val="28"/>
              </w:rPr>
              <w:t>963,0</w:t>
            </w:r>
          </w:p>
        </w:tc>
        <w:tc>
          <w:tcPr>
            <w:tcW w:w="1843" w:type="dxa"/>
            <w:shd w:val="clear" w:color="auto" w:fill="auto"/>
            <w:vAlign w:val="bottom"/>
          </w:tcPr>
          <w:p w:rsidR="00FF5A31" w:rsidRPr="00701E87" w:rsidRDefault="00195987" w:rsidP="004568BF">
            <w:pPr>
              <w:jc w:val="center"/>
              <w:rPr>
                <w:sz w:val="28"/>
                <w:szCs w:val="28"/>
              </w:rPr>
            </w:pPr>
            <w:r>
              <w:rPr>
                <w:sz w:val="28"/>
                <w:szCs w:val="28"/>
              </w:rPr>
              <w:t>19,6</w:t>
            </w:r>
          </w:p>
        </w:tc>
        <w:tc>
          <w:tcPr>
            <w:tcW w:w="1843" w:type="dxa"/>
            <w:shd w:val="clear" w:color="auto" w:fill="auto"/>
            <w:vAlign w:val="bottom"/>
          </w:tcPr>
          <w:p w:rsidR="00FF5A31" w:rsidRPr="00701E87" w:rsidRDefault="00AD28E5" w:rsidP="0097658E">
            <w:pPr>
              <w:jc w:val="center"/>
              <w:rPr>
                <w:sz w:val="28"/>
                <w:szCs w:val="28"/>
              </w:rPr>
            </w:pPr>
            <w:r>
              <w:rPr>
                <w:sz w:val="28"/>
                <w:szCs w:val="28"/>
              </w:rPr>
              <w:t>2 3</w:t>
            </w:r>
            <w:r w:rsidR="0097658E">
              <w:rPr>
                <w:sz w:val="28"/>
                <w:szCs w:val="28"/>
              </w:rPr>
              <w:t>30</w:t>
            </w:r>
            <w:r>
              <w:rPr>
                <w:sz w:val="28"/>
                <w:szCs w:val="28"/>
              </w:rPr>
              <w:t>,6</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Дивасовское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328,0</w:t>
            </w:r>
          </w:p>
        </w:tc>
        <w:tc>
          <w:tcPr>
            <w:tcW w:w="1701" w:type="dxa"/>
            <w:shd w:val="clear" w:color="auto" w:fill="auto"/>
            <w:vAlign w:val="bottom"/>
          </w:tcPr>
          <w:p w:rsidR="00FF5A31" w:rsidRPr="00701E87" w:rsidRDefault="00FF5A31" w:rsidP="004568BF">
            <w:pPr>
              <w:jc w:val="center"/>
              <w:rPr>
                <w:sz w:val="28"/>
                <w:szCs w:val="28"/>
              </w:rPr>
            </w:pPr>
            <w:r>
              <w:rPr>
                <w:sz w:val="28"/>
                <w:szCs w:val="28"/>
              </w:rPr>
              <w:t>0</w:t>
            </w:r>
          </w:p>
        </w:tc>
        <w:tc>
          <w:tcPr>
            <w:tcW w:w="1843" w:type="dxa"/>
            <w:shd w:val="clear" w:color="auto" w:fill="auto"/>
            <w:vAlign w:val="bottom"/>
          </w:tcPr>
          <w:p w:rsidR="00FF5A31" w:rsidRPr="00701E87" w:rsidRDefault="00FF5A31" w:rsidP="004568BF">
            <w:pPr>
              <w:jc w:val="center"/>
              <w:rPr>
                <w:sz w:val="28"/>
                <w:szCs w:val="28"/>
              </w:rPr>
            </w:pPr>
            <w:r>
              <w:rPr>
                <w:sz w:val="28"/>
                <w:szCs w:val="28"/>
              </w:rPr>
              <w:t>0</w:t>
            </w:r>
          </w:p>
        </w:tc>
        <w:tc>
          <w:tcPr>
            <w:tcW w:w="1843" w:type="dxa"/>
            <w:shd w:val="clear" w:color="auto" w:fill="auto"/>
            <w:vAlign w:val="bottom"/>
          </w:tcPr>
          <w:p w:rsidR="00FF5A31" w:rsidRPr="00701E87" w:rsidRDefault="00AD28E5" w:rsidP="004568BF">
            <w:pPr>
              <w:jc w:val="center"/>
              <w:rPr>
                <w:sz w:val="28"/>
                <w:szCs w:val="28"/>
              </w:rPr>
            </w:pPr>
            <w:r>
              <w:rPr>
                <w:sz w:val="28"/>
                <w:szCs w:val="28"/>
              </w:rPr>
              <w:t>328,0</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Касплянское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113,1</w:t>
            </w:r>
          </w:p>
        </w:tc>
        <w:tc>
          <w:tcPr>
            <w:tcW w:w="1701" w:type="dxa"/>
            <w:shd w:val="clear" w:color="auto" w:fill="auto"/>
            <w:vAlign w:val="bottom"/>
          </w:tcPr>
          <w:p w:rsidR="00FF5A31" w:rsidRPr="00701E87" w:rsidRDefault="001539EA" w:rsidP="004568BF">
            <w:pPr>
              <w:jc w:val="center"/>
              <w:rPr>
                <w:sz w:val="28"/>
                <w:szCs w:val="28"/>
              </w:rPr>
            </w:pPr>
            <w:r>
              <w:rPr>
                <w:sz w:val="28"/>
                <w:szCs w:val="28"/>
              </w:rPr>
              <w:t>2</w:t>
            </w:r>
            <w:r w:rsidR="004E5A66">
              <w:rPr>
                <w:sz w:val="28"/>
                <w:szCs w:val="28"/>
              </w:rPr>
              <w:t xml:space="preserve"> </w:t>
            </w:r>
            <w:r>
              <w:rPr>
                <w:sz w:val="28"/>
                <w:szCs w:val="28"/>
              </w:rPr>
              <w:t>551,9</w:t>
            </w:r>
          </w:p>
        </w:tc>
        <w:tc>
          <w:tcPr>
            <w:tcW w:w="1843" w:type="dxa"/>
            <w:shd w:val="clear" w:color="auto" w:fill="auto"/>
            <w:vAlign w:val="bottom"/>
          </w:tcPr>
          <w:p w:rsidR="00FF5A31" w:rsidRPr="00701E87" w:rsidRDefault="00195987" w:rsidP="004568BF">
            <w:pPr>
              <w:jc w:val="center"/>
              <w:rPr>
                <w:sz w:val="28"/>
                <w:szCs w:val="28"/>
              </w:rPr>
            </w:pPr>
            <w:r>
              <w:rPr>
                <w:sz w:val="28"/>
                <w:szCs w:val="28"/>
              </w:rPr>
              <w:t>25,6</w:t>
            </w:r>
          </w:p>
        </w:tc>
        <w:tc>
          <w:tcPr>
            <w:tcW w:w="1843" w:type="dxa"/>
            <w:shd w:val="clear" w:color="auto" w:fill="auto"/>
            <w:vAlign w:val="bottom"/>
          </w:tcPr>
          <w:p w:rsidR="00FF5A31" w:rsidRPr="00701E87" w:rsidRDefault="00AD28E5" w:rsidP="004568BF">
            <w:pPr>
              <w:jc w:val="center"/>
              <w:rPr>
                <w:sz w:val="28"/>
                <w:szCs w:val="28"/>
              </w:rPr>
            </w:pPr>
            <w:r>
              <w:rPr>
                <w:sz w:val="28"/>
                <w:szCs w:val="28"/>
              </w:rPr>
              <w:t>2 690,6</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Катынское сельское поселение</w:t>
            </w:r>
          </w:p>
        </w:tc>
        <w:tc>
          <w:tcPr>
            <w:tcW w:w="2410" w:type="dxa"/>
            <w:shd w:val="clear" w:color="auto" w:fill="auto"/>
            <w:vAlign w:val="bottom"/>
          </w:tcPr>
          <w:p w:rsidR="00FF5A31" w:rsidRPr="00701E87" w:rsidRDefault="006B4697" w:rsidP="0044194A">
            <w:pPr>
              <w:jc w:val="center"/>
              <w:rPr>
                <w:sz w:val="28"/>
                <w:szCs w:val="28"/>
              </w:rPr>
            </w:pPr>
            <w:r>
              <w:rPr>
                <w:sz w:val="28"/>
                <w:szCs w:val="28"/>
              </w:rPr>
              <w:t>3</w:t>
            </w:r>
            <w:r w:rsidR="0044194A">
              <w:rPr>
                <w:sz w:val="28"/>
                <w:szCs w:val="28"/>
              </w:rPr>
              <w:t>87</w:t>
            </w:r>
            <w:r>
              <w:rPr>
                <w:sz w:val="28"/>
                <w:szCs w:val="28"/>
              </w:rPr>
              <w:t>,5</w:t>
            </w:r>
          </w:p>
        </w:tc>
        <w:tc>
          <w:tcPr>
            <w:tcW w:w="1701" w:type="dxa"/>
            <w:shd w:val="clear" w:color="auto" w:fill="auto"/>
            <w:vAlign w:val="bottom"/>
          </w:tcPr>
          <w:p w:rsidR="00FF5A31" w:rsidRPr="00701E87" w:rsidRDefault="001539EA" w:rsidP="004568BF">
            <w:pPr>
              <w:jc w:val="center"/>
              <w:rPr>
                <w:sz w:val="28"/>
                <w:szCs w:val="28"/>
              </w:rPr>
            </w:pPr>
            <w:r>
              <w:rPr>
                <w:sz w:val="28"/>
                <w:szCs w:val="28"/>
              </w:rPr>
              <w:t>1</w:t>
            </w:r>
            <w:r w:rsidR="004E5A66">
              <w:rPr>
                <w:sz w:val="28"/>
                <w:szCs w:val="28"/>
              </w:rPr>
              <w:t xml:space="preserve"> </w:t>
            </w:r>
            <w:r>
              <w:rPr>
                <w:sz w:val="28"/>
                <w:szCs w:val="28"/>
              </w:rPr>
              <w:t>963,0</w:t>
            </w:r>
          </w:p>
        </w:tc>
        <w:tc>
          <w:tcPr>
            <w:tcW w:w="1843" w:type="dxa"/>
            <w:shd w:val="clear" w:color="auto" w:fill="auto"/>
            <w:vAlign w:val="bottom"/>
          </w:tcPr>
          <w:p w:rsidR="00FF5A31" w:rsidRPr="00701E87" w:rsidRDefault="00195987" w:rsidP="004568BF">
            <w:pPr>
              <w:jc w:val="center"/>
              <w:rPr>
                <w:sz w:val="28"/>
                <w:szCs w:val="28"/>
              </w:rPr>
            </w:pPr>
            <w:r>
              <w:rPr>
                <w:sz w:val="28"/>
                <w:szCs w:val="28"/>
              </w:rPr>
              <w:t>19,6</w:t>
            </w:r>
          </w:p>
        </w:tc>
        <w:tc>
          <w:tcPr>
            <w:tcW w:w="1843" w:type="dxa"/>
            <w:shd w:val="clear" w:color="auto" w:fill="auto"/>
            <w:vAlign w:val="bottom"/>
          </w:tcPr>
          <w:p w:rsidR="00FF5A31" w:rsidRPr="00701E87" w:rsidRDefault="00AD28E5" w:rsidP="00AD28E5">
            <w:pPr>
              <w:jc w:val="center"/>
              <w:rPr>
                <w:sz w:val="28"/>
                <w:szCs w:val="28"/>
              </w:rPr>
            </w:pPr>
            <w:r>
              <w:rPr>
                <w:sz w:val="28"/>
                <w:szCs w:val="28"/>
              </w:rPr>
              <w:t>2 370,1</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Козинское</w:t>
            </w:r>
            <w:proofErr w:type="spellEnd"/>
            <w:r w:rsidRPr="00723FF0">
              <w:rPr>
                <w:sz w:val="24"/>
                <w:szCs w:val="24"/>
              </w:rPr>
              <w:t xml:space="preserve"> сельское поселение </w:t>
            </w:r>
          </w:p>
        </w:tc>
        <w:tc>
          <w:tcPr>
            <w:tcW w:w="2410" w:type="dxa"/>
            <w:shd w:val="clear" w:color="auto" w:fill="auto"/>
            <w:vAlign w:val="bottom"/>
          </w:tcPr>
          <w:p w:rsidR="00FF5A31" w:rsidRPr="00701E87" w:rsidRDefault="006B4697" w:rsidP="004568BF">
            <w:pPr>
              <w:jc w:val="center"/>
              <w:rPr>
                <w:sz w:val="28"/>
                <w:szCs w:val="28"/>
              </w:rPr>
            </w:pPr>
            <w:r>
              <w:rPr>
                <w:sz w:val="28"/>
                <w:szCs w:val="28"/>
              </w:rPr>
              <w:t>453,7</w:t>
            </w:r>
          </w:p>
        </w:tc>
        <w:tc>
          <w:tcPr>
            <w:tcW w:w="1701" w:type="dxa"/>
            <w:shd w:val="clear" w:color="auto" w:fill="auto"/>
            <w:vAlign w:val="bottom"/>
          </w:tcPr>
          <w:p w:rsidR="00FF5A31" w:rsidRPr="00701E87" w:rsidRDefault="001539EA" w:rsidP="004568BF">
            <w:pPr>
              <w:jc w:val="center"/>
              <w:rPr>
                <w:sz w:val="28"/>
                <w:szCs w:val="28"/>
              </w:rPr>
            </w:pPr>
            <w:r>
              <w:rPr>
                <w:sz w:val="28"/>
                <w:szCs w:val="28"/>
              </w:rPr>
              <w:t>1</w:t>
            </w:r>
            <w:r w:rsidR="004E5A66">
              <w:rPr>
                <w:sz w:val="28"/>
                <w:szCs w:val="28"/>
              </w:rPr>
              <w:t xml:space="preserve"> </w:t>
            </w:r>
            <w:r>
              <w:rPr>
                <w:sz w:val="28"/>
                <w:szCs w:val="28"/>
              </w:rPr>
              <w:t>668,6</w:t>
            </w:r>
          </w:p>
        </w:tc>
        <w:tc>
          <w:tcPr>
            <w:tcW w:w="1843" w:type="dxa"/>
            <w:shd w:val="clear" w:color="auto" w:fill="auto"/>
            <w:vAlign w:val="bottom"/>
          </w:tcPr>
          <w:p w:rsidR="00FF5A31" w:rsidRPr="00701E87" w:rsidRDefault="00195987" w:rsidP="004568BF">
            <w:pPr>
              <w:jc w:val="center"/>
              <w:rPr>
                <w:sz w:val="28"/>
                <w:szCs w:val="28"/>
              </w:rPr>
            </w:pPr>
            <w:r>
              <w:rPr>
                <w:sz w:val="28"/>
                <w:szCs w:val="28"/>
              </w:rPr>
              <w:t>16,7</w:t>
            </w:r>
          </w:p>
        </w:tc>
        <w:tc>
          <w:tcPr>
            <w:tcW w:w="1843" w:type="dxa"/>
            <w:shd w:val="clear" w:color="auto" w:fill="auto"/>
            <w:vAlign w:val="bottom"/>
          </w:tcPr>
          <w:p w:rsidR="00FF5A31" w:rsidRPr="00701E87" w:rsidRDefault="00AD28E5" w:rsidP="004568BF">
            <w:pPr>
              <w:jc w:val="center"/>
              <w:rPr>
                <w:sz w:val="28"/>
                <w:szCs w:val="28"/>
              </w:rPr>
            </w:pPr>
            <w:r>
              <w:rPr>
                <w:sz w:val="28"/>
                <w:szCs w:val="28"/>
              </w:rPr>
              <w:t>2 139,0</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Корохоткинское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428,1</w:t>
            </w:r>
          </w:p>
        </w:tc>
        <w:tc>
          <w:tcPr>
            <w:tcW w:w="1701" w:type="dxa"/>
            <w:shd w:val="clear" w:color="auto" w:fill="auto"/>
            <w:vAlign w:val="bottom"/>
          </w:tcPr>
          <w:p w:rsidR="00FF5A31" w:rsidRPr="00701E87" w:rsidRDefault="001539EA" w:rsidP="004568BF">
            <w:pPr>
              <w:jc w:val="center"/>
              <w:rPr>
                <w:sz w:val="28"/>
                <w:szCs w:val="28"/>
              </w:rPr>
            </w:pPr>
            <w:r>
              <w:rPr>
                <w:sz w:val="28"/>
                <w:szCs w:val="28"/>
              </w:rPr>
              <w:t>1</w:t>
            </w:r>
            <w:r w:rsidR="004E5A66">
              <w:rPr>
                <w:sz w:val="28"/>
                <w:szCs w:val="28"/>
              </w:rPr>
              <w:t xml:space="preserve"> </w:t>
            </w:r>
            <w:r>
              <w:rPr>
                <w:sz w:val="28"/>
                <w:szCs w:val="28"/>
              </w:rPr>
              <w:t>472,3</w:t>
            </w:r>
          </w:p>
        </w:tc>
        <w:tc>
          <w:tcPr>
            <w:tcW w:w="1843" w:type="dxa"/>
            <w:shd w:val="clear" w:color="auto" w:fill="auto"/>
            <w:vAlign w:val="bottom"/>
          </w:tcPr>
          <w:p w:rsidR="00FF5A31" w:rsidRPr="00701E87" w:rsidRDefault="00FF5A31" w:rsidP="00195987">
            <w:pPr>
              <w:jc w:val="center"/>
              <w:rPr>
                <w:sz w:val="28"/>
                <w:szCs w:val="28"/>
              </w:rPr>
            </w:pPr>
            <w:r w:rsidRPr="00701E87">
              <w:rPr>
                <w:sz w:val="28"/>
                <w:szCs w:val="28"/>
              </w:rPr>
              <w:t>1</w:t>
            </w:r>
            <w:r w:rsidR="00195987">
              <w:rPr>
                <w:sz w:val="28"/>
                <w:szCs w:val="28"/>
              </w:rPr>
              <w:t>4,7</w:t>
            </w:r>
          </w:p>
        </w:tc>
        <w:tc>
          <w:tcPr>
            <w:tcW w:w="1843" w:type="dxa"/>
            <w:shd w:val="clear" w:color="auto" w:fill="auto"/>
            <w:vAlign w:val="bottom"/>
          </w:tcPr>
          <w:p w:rsidR="00FF5A31" w:rsidRPr="00701E87" w:rsidRDefault="00AD28E5" w:rsidP="004568BF">
            <w:pPr>
              <w:jc w:val="center"/>
              <w:rPr>
                <w:sz w:val="28"/>
                <w:szCs w:val="28"/>
              </w:rPr>
            </w:pPr>
            <w:r>
              <w:rPr>
                <w:sz w:val="28"/>
                <w:szCs w:val="28"/>
              </w:rPr>
              <w:t>1 915,1</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Кощинское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185,5</w:t>
            </w:r>
          </w:p>
        </w:tc>
        <w:tc>
          <w:tcPr>
            <w:tcW w:w="1701" w:type="dxa"/>
            <w:shd w:val="clear" w:color="auto" w:fill="auto"/>
            <w:vAlign w:val="bottom"/>
          </w:tcPr>
          <w:p w:rsidR="00FF5A31" w:rsidRPr="00701E87" w:rsidRDefault="00FF5A31" w:rsidP="004568BF">
            <w:pPr>
              <w:jc w:val="center"/>
              <w:rPr>
                <w:sz w:val="28"/>
                <w:szCs w:val="28"/>
              </w:rPr>
            </w:pPr>
            <w:r w:rsidRPr="00701E87">
              <w:rPr>
                <w:sz w:val="28"/>
                <w:szCs w:val="28"/>
              </w:rPr>
              <w:t>2</w:t>
            </w:r>
            <w:r w:rsidR="004E5A66">
              <w:rPr>
                <w:sz w:val="28"/>
                <w:szCs w:val="28"/>
              </w:rPr>
              <w:t xml:space="preserve"> </w:t>
            </w:r>
            <w:r w:rsidR="001539EA">
              <w:rPr>
                <w:sz w:val="28"/>
                <w:szCs w:val="28"/>
              </w:rPr>
              <w:t>159,3</w:t>
            </w:r>
          </w:p>
        </w:tc>
        <w:tc>
          <w:tcPr>
            <w:tcW w:w="1843" w:type="dxa"/>
            <w:shd w:val="clear" w:color="auto" w:fill="auto"/>
            <w:vAlign w:val="bottom"/>
          </w:tcPr>
          <w:p w:rsidR="00FF5A31" w:rsidRPr="00701E87" w:rsidRDefault="00195987" w:rsidP="004568BF">
            <w:pPr>
              <w:jc w:val="center"/>
              <w:rPr>
                <w:sz w:val="28"/>
                <w:szCs w:val="28"/>
              </w:rPr>
            </w:pPr>
            <w:r>
              <w:rPr>
                <w:sz w:val="28"/>
                <w:szCs w:val="28"/>
              </w:rPr>
              <w:t>21,6</w:t>
            </w:r>
          </w:p>
        </w:tc>
        <w:tc>
          <w:tcPr>
            <w:tcW w:w="1843" w:type="dxa"/>
            <w:shd w:val="clear" w:color="auto" w:fill="auto"/>
            <w:vAlign w:val="bottom"/>
          </w:tcPr>
          <w:p w:rsidR="00FF5A31" w:rsidRPr="00701E87" w:rsidRDefault="00AD28E5" w:rsidP="004568BF">
            <w:pPr>
              <w:jc w:val="center"/>
              <w:rPr>
                <w:sz w:val="28"/>
                <w:szCs w:val="28"/>
              </w:rPr>
            </w:pPr>
            <w:r>
              <w:rPr>
                <w:sz w:val="28"/>
                <w:szCs w:val="28"/>
              </w:rPr>
              <w:t>2 366,4</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Лоинское</w:t>
            </w:r>
            <w:proofErr w:type="spellEnd"/>
            <w:r w:rsidRPr="00723FF0">
              <w:rPr>
                <w:sz w:val="24"/>
                <w:szCs w:val="24"/>
              </w:rPr>
              <w:t xml:space="preserve"> сельское </w:t>
            </w:r>
            <w:r w:rsidRPr="00723FF0">
              <w:rPr>
                <w:sz w:val="24"/>
                <w:szCs w:val="24"/>
              </w:rPr>
              <w:lastRenderedPageBreak/>
              <w:t>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lastRenderedPageBreak/>
              <w:t>51,7</w:t>
            </w:r>
          </w:p>
        </w:tc>
        <w:tc>
          <w:tcPr>
            <w:tcW w:w="1701" w:type="dxa"/>
            <w:shd w:val="clear" w:color="auto" w:fill="auto"/>
            <w:vAlign w:val="bottom"/>
          </w:tcPr>
          <w:p w:rsidR="00FF5A31" w:rsidRPr="00701E87" w:rsidRDefault="00FF5A31" w:rsidP="001539EA">
            <w:pPr>
              <w:jc w:val="center"/>
              <w:rPr>
                <w:sz w:val="28"/>
                <w:szCs w:val="28"/>
              </w:rPr>
            </w:pPr>
            <w:r w:rsidRPr="00701E87">
              <w:rPr>
                <w:sz w:val="28"/>
                <w:szCs w:val="28"/>
              </w:rPr>
              <w:t>2</w:t>
            </w:r>
            <w:r w:rsidR="004E5A66">
              <w:rPr>
                <w:sz w:val="28"/>
                <w:szCs w:val="28"/>
              </w:rPr>
              <w:t xml:space="preserve"> </w:t>
            </w:r>
            <w:r w:rsidR="001539EA">
              <w:rPr>
                <w:sz w:val="28"/>
                <w:szCs w:val="28"/>
              </w:rPr>
              <w:t>453,8</w:t>
            </w:r>
          </w:p>
        </w:tc>
        <w:tc>
          <w:tcPr>
            <w:tcW w:w="1843" w:type="dxa"/>
            <w:shd w:val="clear" w:color="auto" w:fill="auto"/>
            <w:vAlign w:val="bottom"/>
          </w:tcPr>
          <w:p w:rsidR="00FF5A31" w:rsidRPr="00701E87" w:rsidRDefault="00195987" w:rsidP="004568BF">
            <w:pPr>
              <w:jc w:val="center"/>
              <w:rPr>
                <w:sz w:val="28"/>
                <w:szCs w:val="28"/>
              </w:rPr>
            </w:pPr>
            <w:r>
              <w:rPr>
                <w:sz w:val="28"/>
                <w:szCs w:val="28"/>
              </w:rPr>
              <w:t>24,5</w:t>
            </w:r>
          </w:p>
        </w:tc>
        <w:tc>
          <w:tcPr>
            <w:tcW w:w="1843" w:type="dxa"/>
            <w:shd w:val="clear" w:color="auto" w:fill="auto"/>
            <w:vAlign w:val="bottom"/>
          </w:tcPr>
          <w:p w:rsidR="00FF5A31" w:rsidRPr="00701E87" w:rsidRDefault="00FF5A31" w:rsidP="00AD28E5">
            <w:pPr>
              <w:jc w:val="center"/>
              <w:rPr>
                <w:sz w:val="28"/>
                <w:szCs w:val="28"/>
              </w:rPr>
            </w:pPr>
            <w:r w:rsidRPr="00701E87">
              <w:rPr>
                <w:sz w:val="28"/>
                <w:szCs w:val="28"/>
              </w:rPr>
              <w:t>2</w:t>
            </w:r>
            <w:r w:rsidR="004E5A66">
              <w:rPr>
                <w:sz w:val="28"/>
                <w:szCs w:val="28"/>
              </w:rPr>
              <w:t xml:space="preserve"> </w:t>
            </w:r>
            <w:r w:rsidR="00AD28E5">
              <w:rPr>
                <w:sz w:val="28"/>
                <w:szCs w:val="28"/>
              </w:rPr>
              <w:t>530,0</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lastRenderedPageBreak/>
              <w:t>Михновское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FF5A31" w:rsidP="006B4697">
            <w:pPr>
              <w:jc w:val="center"/>
              <w:rPr>
                <w:sz w:val="28"/>
                <w:szCs w:val="28"/>
              </w:rPr>
            </w:pPr>
            <w:r w:rsidRPr="00701E87">
              <w:rPr>
                <w:sz w:val="28"/>
                <w:szCs w:val="28"/>
              </w:rPr>
              <w:t>19</w:t>
            </w:r>
            <w:r w:rsidR="006B4697">
              <w:rPr>
                <w:sz w:val="28"/>
                <w:szCs w:val="28"/>
              </w:rPr>
              <w:t>8,7</w:t>
            </w:r>
          </w:p>
        </w:tc>
        <w:tc>
          <w:tcPr>
            <w:tcW w:w="1701" w:type="dxa"/>
            <w:shd w:val="clear" w:color="auto" w:fill="auto"/>
            <w:vAlign w:val="bottom"/>
          </w:tcPr>
          <w:p w:rsidR="00FF5A31" w:rsidRPr="00701E87" w:rsidRDefault="001539EA" w:rsidP="004568BF">
            <w:pPr>
              <w:jc w:val="center"/>
              <w:rPr>
                <w:sz w:val="28"/>
                <w:szCs w:val="28"/>
              </w:rPr>
            </w:pPr>
            <w:r>
              <w:rPr>
                <w:sz w:val="28"/>
                <w:szCs w:val="28"/>
              </w:rPr>
              <w:t>981,5</w:t>
            </w:r>
          </w:p>
        </w:tc>
        <w:tc>
          <w:tcPr>
            <w:tcW w:w="1843" w:type="dxa"/>
            <w:shd w:val="clear" w:color="auto" w:fill="auto"/>
            <w:vAlign w:val="bottom"/>
          </w:tcPr>
          <w:p w:rsidR="00FF5A31" w:rsidRPr="00701E87" w:rsidRDefault="00195987" w:rsidP="00195987">
            <w:pPr>
              <w:jc w:val="center"/>
              <w:rPr>
                <w:sz w:val="28"/>
                <w:szCs w:val="28"/>
              </w:rPr>
            </w:pPr>
            <w:r>
              <w:rPr>
                <w:sz w:val="28"/>
                <w:szCs w:val="28"/>
              </w:rPr>
              <w:t>9,9</w:t>
            </w:r>
          </w:p>
        </w:tc>
        <w:tc>
          <w:tcPr>
            <w:tcW w:w="1843" w:type="dxa"/>
            <w:shd w:val="clear" w:color="auto" w:fill="auto"/>
            <w:vAlign w:val="bottom"/>
          </w:tcPr>
          <w:p w:rsidR="00FF5A31" w:rsidRPr="00701E87" w:rsidRDefault="00AD28E5" w:rsidP="004568BF">
            <w:pPr>
              <w:jc w:val="center"/>
              <w:rPr>
                <w:sz w:val="28"/>
                <w:szCs w:val="28"/>
              </w:rPr>
            </w:pPr>
            <w:r>
              <w:rPr>
                <w:sz w:val="28"/>
                <w:szCs w:val="28"/>
              </w:rPr>
              <w:t>1 190,1</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Новосельское сельское поселение</w:t>
            </w:r>
          </w:p>
        </w:tc>
        <w:tc>
          <w:tcPr>
            <w:tcW w:w="2410" w:type="dxa"/>
            <w:shd w:val="clear" w:color="auto" w:fill="auto"/>
            <w:vAlign w:val="bottom"/>
          </w:tcPr>
          <w:p w:rsidR="00FF5A31" w:rsidRPr="00701E87" w:rsidRDefault="00FF5A31" w:rsidP="006B4697">
            <w:pPr>
              <w:jc w:val="center"/>
              <w:rPr>
                <w:sz w:val="28"/>
                <w:szCs w:val="28"/>
              </w:rPr>
            </w:pPr>
            <w:r w:rsidRPr="00701E87">
              <w:rPr>
                <w:sz w:val="28"/>
                <w:szCs w:val="28"/>
              </w:rPr>
              <w:t>1</w:t>
            </w:r>
            <w:r w:rsidR="006B4697">
              <w:rPr>
                <w:sz w:val="28"/>
                <w:szCs w:val="28"/>
              </w:rPr>
              <w:t>11,3</w:t>
            </w:r>
          </w:p>
        </w:tc>
        <w:tc>
          <w:tcPr>
            <w:tcW w:w="1701" w:type="dxa"/>
            <w:shd w:val="clear" w:color="auto" w:fill="auto"/>
            <w:vAlign w:val="bottom"/>
          </w:tcPr>
          <w:p w:rsidR="00FF5A31" w:rsidRPr="00701E87" w:rsidRDefault="00FF5A31" w:rsidP="004568BF">
            <w:pPr>
              <w:jc w:val="center"/>
              <w:rPr>
                <w:sz w:val="28"/>
                <w:szCs w:val="28"/>
              </w:rPr>
            </w:pPr>
            <w:r w:rsidRPr="00701E87">
              <w:rPr>
                <w:sz w:val="28"/>
                <w:szCs w:val="28"/>
              </w:rPr>
              <w:t>2</w:t>
            </w:r>
            <w:r>
              <w:rPr>
                <w:sz w:val="28"/>
                <w:szCs w:val="28"/>
              </w:rPr>
              <w:t xml:space="preserve"> </w:t>
            </w:r>
            <w:r w:rsidR="001539EA">
              <w:rPr>
                <w:sz w:val="28"/>
                <w:szCs w:val="28"/>
              </w:rPr>
              <w:t>257,5</w:t>
            </w:r>
          </w:p>
        </w:tc>
        <w:tc>
          <w:tcPr>
            <w:tcW w:w="1843" w:type="dxa"/>
            <w:shd w:val="clear" w:color="auto" w:fill="auto"/>
            <w:vAlign w:val="bottom"/>
          </w:tcPr>
          <w:p w:rsidR="00FF5A31" w:rsidRPr="00701E87" w:rsidRDefault="00195987" w:rsidP="004568BF">
            <w:pPr>
              <w:jc w:val="center"/>
              <w:rPr>
                <w:sz w:val="28"/>
                <w:szCs w:val="28"/>
              </w:rPr>
            </w:pPr>
            <w:r>
              <w:rPr>
                <w:sz w:val="28"/>
                <w:szCs w:val="28"/>
              </w:rPr>
              <w:t>22,6</w:t>
            </w:r>
          </w:p>
        </w:tc>
        <w:tc>
          <w:tcPr>
            <w:tcW w:w="1843" w:type="dxa"/>
            <w:shd w:val="clear" w:color="auto" w:fill="auto"/>
            <w:vAlign w:val="bottom"/>
          </w:tcPr>
          <w:p w:rsidR="00FF5A31" w:rsidRPr="00701E87" w:rsidRDefault="00AD28E5" w:rsidP="004568BF">
            <w:pPr>
              <w:jc w:val="center"/>
              <w:rPr>
                <w:sz w:val="28"/>
                <w:szCs w:val="28"/>
              </w:rPr>
            </w:pPr>
            <w:r>
              <w:rPr>
                <w:sz w:val="28"/>
                <w:szCs w:val="28"/>
              </w:rPr>
              <w:t>2 391,4</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Печерское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494,0</w:t>
            </w:r>
          </w:p>
        </w:tc>
        <w:tc>
          <w:tcPr>
            <w:tcW w:w="1701" w:type="dxa"/>
            <w:shd w:val="clear" w:color="auto" w:fill="auto"/>
            <w:vAlign w:val="bottom"/>
          </w:tcPr>
          <w:p w:rsidR="00FF5A31" w:rsidRPr="00701E87" w:rsidRDefault="00FF5A31" w:rsidP="001539EA">
            <w:pPr>
              <w:jc w:val="center"/>
              <w:rPr>
                <w:sz w:val="28"/>
                <w:szCs w:val="28"/>
              </w:rPr>
            </w:pPr>
            <w:r w:rsidRPr="00701E87">
              <w:rPr>
                <w:sz w:val="28"/>
                <w:szCs w:val="28"/>
              </w:rPr>
              <w:t>2</w:t>
            </w:r>
            <w:r w:rsidR="004E5A66">
              <w:rPr>
                <w:sz w:val="28"/>
                <w:szCs w:val="28"/>
              </w:rPr>
              <w:t xml:space="preserve"> </w:t>
            </w:r>
            <w:r w:rsidR="001539EA">
              <w:rPr>
                <w:sz w:val="28"/>
                <w:szCs w:val="28"/>
              </w:rPr>
              <w:t>552,0</w:t>
            </w:r>
          </w:p>
        </w:tc>
        <w:tc>
          <w:tcPr>
            <w:tcW w:w="1843" w:type="dxa"/>
            <w:shd w:val="clear" w:color="auto" w:fill="auto"/>
            <w:vAlign w:val="bottom"/>
          </w:tcPr>
          <w:p w:rsidR="00FF5A31" w:rsidRPr="00701E87" w:rsidRDefault="00195987" w:rsidP="004568BF">
            <w:pPr>
              <w:jc w:val="center"/>
              <w:rPr>
                <w:sz w:val="28"/>
                <w:szCs w:val="28"/>
              </w:rPr>
            </w:pPr>
            <w:r>
              <w:rPr>
                <w:sz w:val="28"/>
                <w:szCs w:val="28"/>
              </w:rPr>
              <w:t>25,5</w:t>
            </w:r>
          </w:p>
        </w:tc>
        <w:tc>
          <w:tcPr>
            <w:tcW w:w="1843" w:type="dxa"/>
            <w:shd w:val="clear" w:color="auto" w:fill="auto"/>
            <w:vAlign w:val="bottom"/>
          </w:tcPr>
          <w:p w:rsidR="00FF5A31" w:rsidRPr="00701E87" w:rsidRDefault="00AD28E5" w:rsidP="004568BF">
            <w:pPr>
              <w:jc w:val="center"/>
              <w:rPr>
                <w:sz w:val="28"/>
                <w:szCs w:val="28"/>
              </w:rPr>
            </w:pPr>
            <w:r>
              <w:rPr>
                <w:sz w:val="28"/>
                <w:szCs w:val="28"/>
              </w:rPr>
              <w:t>3 071,5</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Пионерское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102,9</w:t>
            </w:r>
          </w:p>
        </w:tc>
        <w:tc>
          <w:tcPr>
            <w:tcW w:w="1701" w:type="dxa"/>
            <w:shd w:val="clear" w:color="auto" w:fill="auto"/>
            <w:vAlign w:val="bottom"/>
          </w:tcPr>
          <w:p w:rsidR="00FF5A31" w:rsidRPr="00701E87" w:rsidRDefault="00FF5A31" w:rsidP="001539EA">
            <w:pPr>
              <w:jc w:val="center"/>
              <w:rPr>
                <w:sz w:val="28"/>
                <w:szCs w:val="28"/>
              </w:rPr>
            </w:pPr>
            <w:r w:rsidRPr="00701E87">
              <w:rPr>
                <w:sz w:val="28"/>
                <w:szCs w:val="28"/>
              </w:rPr>
              <w:t>2</w:t>
            </w:r>
            <w:r w:rsidR="004E5A66">
              <w:rPr>
                <w:sz w:val="28"/>
                <w:szCs w:val="28"/>
              </w:rPr>
              <w:t xml:space="preserve"> </w:t>
            </w:r>
            <w:r w:rsidR="001539EA">
              <w:rPr>
                <w:sz w:val="28"/>
                <w:szCs w:val="28"/>
              </w:rPr>
              <w:t>257,5</w:t>
            </w:r>
          </w:p>
        </w:tc>
        <w:tc>
          <w:tcPr>
            <w:tcW w:w="1843" w:type="dxa"/>
            <w:shd w:val="clear" w:color="auto" w:fill="auto"/>
            <w:vAlign w:val="bottom"/>
          </w:tcPr>
          <w:p w:rsidR="00FF5A31" w:rsidRPr="00701E87" w:rsidRDefault="00195987" w:rsidP="004568BF">
            <w:pPr>
              <w:jc w:val="center"/>
              <w:rPr>
                <w:sz w:val="28"/>
                <w:szCs w:val="28"/>
              </w:rPr>
            </w:pPr>
            <w:r>
              <w:rPr>
                <w:sz w:val="28"/>
                <w:szCs w:val="28"/>
              </w:rPr>
              <w:t>22,6</w:t>
            </w:r>
          </w:p>
        </w:tc>
        <w:tc>
          <w:tcPr>
            <w:tcW w:w="1843" w:type="dxa"/>
            <w:shd w:val="clear" w:color="auto" w:fill="auto"/>
            <w:vAlign w:val="bottom"/>
          </w:tcPr>
          <w:p w:rsidR="00FF5A31" w:rsidRPr="00701E87" w:rsidRDefault="00AD28E5" w:rsidP="004568BF">
            <w:pPr>
              <w:jc w:val="center"/>
              <w:rPr>
                <w:sz w:val="28"/>
                <w:szCs w:val="28"/>
              </w:rPr>
            </w:pPr>
            <w:r>
              <w:rPr>
                <w:sz w:val="28"/>
                <w:szCs w:val="28"/>
              </w:rPr>
              <w:t>2 383,0</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Пригорское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459,2</w:t>
            </w:r>
          </w:p>
        </w:tc>
        <w:tc>
          <w:tcPr>
            <w:tcW w:w="1701" w:type="dxa"/>
            <w:shd w:val="clear" w:color="auto" w:fill="auto"/>
            <w:vAlign w:val="bottom"/>
          </w:tcPr>
          <w:p w:rsidR="00FF5A31" w:rsidRPr="00701E87" w:rsidRDefault="001539EA" w:rsidP="004568BF">
            <w:pPr>
              <w:jc w:val="center"/>
              <w:rPr>
                <w:sz w:val="28"/>
                <w:szCs w:val="28"/>
              </w:rPr>
            </w:pPr>
            <w:r>
              <w:rPr>
                <w:sz w:val="28"/>
                <w:szCs w:val="28"/>
              </w:rPr>
              <w:t>3 533,5</w:t>
            </w:r>
          </w:p>
        </w:tc>
        <w:tc>
          <w:tcPr>
            <w:tcW w:w="1843" w:type="dxa"/>
            <w:shd w:val="clear" w:color="auto" w:fill="auto"/>
            <w:vAlign w:val="bottom"/>
          </w:tcPr>
          <w:p w:rsidR="00FF5A31" w:rsidRPr="00701E87" w:rsidRDefault="00195987" w:rsidP="004568BF">
            <w:pPr>
              <w:jc w:val="center"/>
              <w:rPr>
                <w:sz w:val="28"/>
                <w:szCs w:val="28"/>
              </w:rPr>
            </w:pPr>
            <w:r>
              <w:rPr>
                <w:sz w:val="28"/>
                <w:szCs w:val="28"/>
              </w:rPr>
              <w:t>35,3</w:t>
            </w:r>
          </w:p>
        </w:tc>
        <w:tc>
          <w:tcPr>
            <w:tcW w:w="1843" w:type="dxa"/>
            <w:shd w:val="clear" w:color="auto" w:fill="auto"/>
            <w:vAlign w:val="bottom"/>
          </w:tcPr>
          <w:p w:rsidR="00FF5A31" w:rsidRPr="00701E87" w:rsidRDefault="00AD28E5" w:rsidP="004568BF">
            <w:pPr>
              <w:jc w:val="center"/>
              <w:rPr>
                <w:sz w:val="28"/>
                <w:szCs w:val="28"/>
              </w:rPr>
            </w:pPr>
            <w:r>
              <w:rPr>
                <w:sz w:val="28"/>
                <w:szCs w:val="28"/>
              </w:rPr>
              <w:t>4 028,0</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Сметанинское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154,1</w:t>
            </w:r>
          </w:p>
        </w:tc>
        <w:tc>
          <w:tcPr>
            <w:tcW w:w="1701" w:type="dxa"/>
            <w:shd w:val="clear" w:color="auto" w:fill="auto"/>
            <w:vAlign w:val="bottom"/>
          </w:tcPr>
          <w:p w:rsidR="00FF5A31" w:rsidRPr="00701E87" w:rsidRDefault="001539EA" w:rsidP="004568BF">
            <w:pPr>
              <w:jc w:val="center"/>
              <w:rPr>
                <w:sz w:val="28"/>
                <w:szCs w:val="28"/>
              </w:rPr>
            </w:pPr>
            <w:r>
              <w:rPr>
                <w:sz w:val="28"/>
                <w:szCs w:val="28"/>
              </w:rPr>
              <w:t>1 374,1</w:t>
            </w:r>
          </w:p>
        </w:tc>
        <w:tc>
          <w:tcPr>
            <w:tcW w:w="1843" w:type="dxa"/>
            <w:shd w:val="clear" w:color="auto" w:fill="auto"/>
            <w:vAlign w:val="bottom"/>
          </w:tcPr>
          <w:p w:rsidR="00FF5A31" w:rsidRPr="00701E87" w:rsidRDefault="00195987" w:rsidP="004568BF">
            <w:pPr>
              <w:jc w:val="center"/>
              <w:rPr>
                <w:sz w:val="28"/>
                <w:szCs w:val="28"/>
              </w:rPr>
            </w:pPr>
            <w:r>
              <w:rPr>
                <w:sz w:val="28"/>
                <w:szCs w:val="28"/>
              </w:rPr>
              <w:t>13,7</w:t>
            </w:r>
          </w:p>
        </w:tc>
        <w:tc>
          <w:tcPr>
            <w:tcW w:w="1843" w:type="dxa"/>
            <w:shd w:val="clear" w:color="auto" w:fill="auto"/>
            <w:vAlign w:val="bottom"/>
          </w:tcPr>
          <w:p w:rsidR="00FF5A31" w:rsidRPr="00701E87" w:rsidRDefault="00FF5A31" w:rsidP="00AD28E5">
            <w:pPr>
              <w:jc w:val="center"/>
              <w:rPr>
                <w:sz w:val="28"/>
                <w:szCs w:val="28"/>
              </w:rPr>
            </w:pPr>
            <w:r w:rsidRPr="00701E87">
              <w:rPr>
                <w:sz w:val="28"/>
                <w:szCs w:val="28"/>
              </w:rPr>
              <w:t>1</w:t>
            </w:r>
            <w:r w:rsidR="004E5A66">
              <w:rPr>
                <w:sz w:val="28"/>
                <w:szCs w:val="28"/>
              </w:rPr>
              <w:t xml:space="preserve"> </w:t>
            </w:r>
            <w:r w:rsidR="00AD28E5">
              <w:rPr>
                <w:sz w:val="28"/>
                <w:szCs w:val="28"/>
              </w:rPr>
              <w:t>541,9</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Стабенское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312,1</w:t>
            </w:r>
          </w:p>
        </w:tc>
        <w:tc>
          <w:tcPr>
            <w:tcW w:w="1701" w:type="dxa"/>
            <w:shd w:val="clear" w:color="auto" w:fill="auto"/>
            <w:vAlign w:val="bottom"/>
          </w:tcPr>
          <w:p w:rsidR="00FF5A31" w:rsidRPr="00701E87" w:rsidRDefault="00FF5A31" w:rsidP="004568BF">
            <w:pPr>
              <w:jc w:val="center"/>
              <w:rPr>
                <w:sz w:val="28"/>
                <w:szCs w:val="28"/>
              </w:rPr>
            </w:pPr>
            <w:r>
              <w:rPr>
                <w:sz w:val="28"/>
                <w:szCs w:val="28"/>
              </w:rPr>
              <w:t>0</w:t>
            </w:r>
          </w:p>
        </w:tc>
        <w:tc>
          <w:tcPr>
            <w:tcW w:w="1843" w:type="dxa"/>
            <w:shd w:val="clear" w:color="auto" w:fill="auto"/>
            <w:vAlign w:val="bottom"/>
          </w:tcPr>
          <w:p w:rsidR="00FF5A31" w:rsidRPr="00701E87" w:rsidRDefault="00FF5A31" w:rsidP="004568BF">
            <w:pPr>
              <w:jc w:val="center"/>
              <w:rPr>
                <w:sz w:val="28"/>
                <w:szCs w:val="28"/>
              </w:rPr>
            </w:pPr>
            <w:r>
              <w:rPr>
                <w:sz w:val="28"/>
                <w:szCs w:val="28"/>
              </w:rPr>
              <w:t>0</w:t>
            </w:r>
          </w:p>
        </w:tc>
        <w:tc>
          <w:tcPr>
            <w:tcW w:w="1843" w:type="dxa"/>
            <w:shd w:val="clear" w:color="auto" w:fill="auto"/>
            <w:vAlign w:val="bottom"/>
          </w:tcPr>
          <w:p w:rsidR="00FF5A31" w:rsidRPr="00701E87" w:rsidRDefault="00AD28E5" w:rsidP="004568BF">
            <w:pPr>
              <w:jc w:val="center"/>
              <w:rPr>
                <w:sz w:val="28"/>
                <w:szCs w:val="28"/>
              </w:rPr>
            </w:pPr>
            <w:r>
              <w:rPr>
                <w:sz w:val="28"/>
                <w:szCs w:val="28"/>
              </w:rPr>
              <w:t>312,1</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Талашкинское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217,2</w:t>
            </w:r>
          </w:p>
        </w:tc>
        <w:tc>
          <w:tcPr>
            <w:tcW w:w="1701" w:type="dxa"/>
            <w:shd w:val="clear" w:color="auto" w:fill="auto"/>
            <w:vAlign w:val="bottom"/>
          </w:tcPr>
          <w:p w:rsidR="00FF5A31" w:rsidRPr="00701E87" w:rsidRDefault="001539EA" w:rsidP="004568BF">
            <w:pPr>
              <w:jc w:val="center"/>
              <w:rPr>
                <w:sz w:val="28"/>
                <w:szCs w:val="28"/>
              </w:rPr>
            </w:pPr>
            <w:r>
              <w:rPr>
                <w:sz w:val="28"/>
                <w:szCs w:val="28"/>
              </w:rPr>
              <w:t>2 944,6</w:t>
            </w:r>
          </w:p>
        </w:tc>
        <w:tc>
          <w:tcPr>
            <w:tcW w:w="1843" w:type="dxa"/>
            <w:shd w:val="clear" w:color="auto" w:fill="auto"/>
            <w:vAlign w:val="bottom"/>
          </w:tcPr>
          <w:p w:rsidR="00FF5A31" w:rsidRPr="00701E87" w:rsidRDefault="00195987" w:rsidP="004568BF">
            <w:pPr>
              <w:jc w:val="center"/>
              <w:rPr>
                <w:sz w:val="28"/>
                <w:szCs w:val="28"/>
              </w:rPr>
            </w:pPr>
            <w:r>
              <w:rPr>
                <w:sz w:val="28"/>
                <w:szCs w:val="28"/>
              </w:rPr>
              <w:t>29,4</w:t>
            </w:r>
          </w:p>
        </w:tc>
        <w:tc>
          <w:tcPr>
            <w:tcW w:w="1843" w:type="dxa"/>
            <w:shd w:val="clear" w:color="auto" w:fill="auto"/>
            <w:vAlign w:val="bottom"/>
          </w:tcPr>
          <w:p w:rsidR="00FF5A31" w:rsidRPr="00701E87" w:rsidRDefault="00AD28E5" w:rsidP="00AD28E5">
            <w:pPr>
              <w:jc w:val="center"/>
              <w:rPr>
                <w:sz w:val="28"/>
                <w:szCs w:val="28"/>
              </w:rPr>
            </w:pPr>
            <w:r>
              <w:rPr>
                <w:sz w:val="28"/>
                <w:szCs w:val="28"/>
              </w:rPr>
              <w:t>3 191,2</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Хохловское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6B4697" w:rsidP="004568BF">
            <w:pPr>
              <w:jc w:val="center"/>
              <w:rPr>
                <w:sz w:val="28"/>
                <w:szCs w:val="28"/>
              </w:rPr>
            </w:pPr>
            <w:r>
              <w:rPr>
                <w:sz w:val="28"/>
                <w:szCs w:val="28"/>
              </w:rPr>
              <w:t>146,7</w:t>
            </w:r>
          </w:p>
        </w:tc>
        <w:tc>
          <w:tcPr>
            <w:tcW w:w="1701" w:type="dxa"/>
            <w:shd w:val="clear" w:color="auto" w:fill="auto"/>
            <w:vAlign w:val="bottom"/>
          </w:tcPr>
          <w:p w:rsidR="00FF5A31" w:rsidRPr="00701E87" w:rsidRDefault="001539EA" w:rsidP="004568BF">
            <w:pPr>
              <w:jc w:val="center"/>
              <w:rPr>
                <w:sz w:val="28"/>
                <w:szCs w:val="28"/>
              </w:rPr>
            </w:pPr>
            <w:r>
              <w:rPr>
                <w:sz w:val="28"/>
                <w:szCs w:val="28"/>
              </w:rPr>
              <w:t>2 028,8</w:t>
            </w:r>
          </w:p>
        </w:tc>
        <w:tc>
          <w:tcPr>
            <w:tcW w:w="1843" w:type="dxa"/>
            <w:shd w:val="clear" w:color="auto" w:fill="auto"/>
            <w:vAlign w:val="bottom"/>
          </w:tcPr>
          <w:p w:rsidR="00FF5A31" w:rsidRPr="00701E87" w:rsidRDefault="00195987" w:rsidP="004568BF">
            <w:pPr>
              <w:jc w:val="center"/>
              <w:rPr>
                <w:sz w:val="28"/>
                <w:szCs w:val="28"/>
              </w:rPr>
            </w:pPr>
            <w:r>
              <w:rPr>
                <w:sz w:val="28"/>
                <w:szCs w:val="28"/>
              </w:rPr>
              <w:t>20,3</w:t>
            </w:r>
          </w:p>
        </w:tc>
        <w:tc>
          <w:tcPr>
            <w:tcW w:w="1843" w:type="dxa"/>
            <w:shd w:val="clear" w:color="auto" w:fill="auto"/>
            <w:vAlign w:val="bottom"/>
          </w:tcPr>
          <w:p w:rsidR="00FF5A31" w:rsidRPr="00701E87" w:rsidRDefault="00AD28E5" w:rsidP="004568BF">
            <w:pPr>
              <w:jc w:val="center"/>
              <w:rPr>
                <w:sz w:val="28"/>
                <w:szCs w:val="28"/>
              </w:rPr>
            </w:pPr>
            <w:r>
              <w:rPr>
                <w:sz w:val="28"/>
                <w:szCs w:val="28"/>
              </w:rPr>
              <w:t>2 195,8</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Итого:</w:t>
            </w:r>
          </w:p>
        </w:tc>
        <w:tc>
          <w:tcPr>
            <w:tcW w:w="2410" w:type="dxa"/>
            <w:shd w:val="clear" w:color="auto" w:fill="auto"/>
            <w:vAlign w:val="bottom"/>
          </w:tcPr>
          <w:p w:rsidR="00FF5A31" w:rsidRPr="00701E87" w:rsidRDefault="009F3011" w:rsidP="004568BF">
            <w:pPr>
              <w:jc w:val="center"/>
              <w:rPr>
                <w:sz w:val="28"/>
                <w:szCs w:val="28"/>
              </w:rPr>
            </w:pPr>
            <w:r>
              <w:rPr>
                <w:sz w:val="28"/>
                <w:szCs w:val="28"/>
              </w:rPr>
              <w:t>4 628,1</w:t>
            </w:r>
          </w:p>
        </w:tc>
        <w:tc>
          <w:tcPr>
            <w:tcW w:w="1701" w:type="dxa"/>
            <w:shd w:val="clear" w:color="auto" w:fill="auto"/>
            <w:vAlign w:val="center"/>
          </w:tcPr>
          <w:p w:rsidR="00FF5A31" w:rsidRPr="00701E87" w:rsidRDefault="001539EA" w:rsidP="004568BF">
            <w:pPr>
              <w:pStyle w:val="ad"/>
              <w:rPr>
                <w:szCs w:val="28"/>
              </w:rPr>
            </w:pPr>
            <w:r>
              <w:rPr>
                <w:szCs w:val="28"/>
              </w:rPr>
              <w:t>35 793,0</w:t>
            </w:r>
          </w:p>
        </w:tc>
        <w:tc>
          <w:tcPr>
            <w:tcW w:w="1843" w:type="dxa"/>
            <w:shd w:val="clear" w:color="auto" w:fill="auto"/>
            <w:vAlign w:val="bottom"/>
          </w:tcPr>
          <w:p w:rsidR="00FF5A31" w:rsidRPr="00701E87" w:rsidRDefault="00195987" w:rsidP="004568BF">
            <w:pPr>
              <w:jc w:val="center"/>
              <w:rPr>
                <w:sz w:val="28"/>
                <w:szCs w:val="28"/>
              </w:rPr>
            </w:pPr>
            <w:r>
              <w:rPr>
                <w:sz w:val="28"/>
                <w:szCs w:val="28"/>
              </w:rPr>
              <w:t>357,9</w:t>
            </w:r>
          </w:p>
        </w:tc>
        <w:tc>
          <w:tcPr>
            <w:tcW w:w="1843" w:type="dxa"/>
            <w:shd w:val="clear" w:color="auto" w:fill="auto"/>
            <w:vAlign w:val="bottom"/>
          </w:tcPr>
          <w:p w:rsidR="00FF5A31" w:rsidRPr="00701E87" w:rsidRDefault="00FF5A31" w:rsidP="004A34FF">
            <w:pPr>
              <w:jc w:val="center"/>
              <w:rPr>
                <w:sz w:val="28"/>
                <w:szCs w:val="28"/>
              </w:rPr>
            </w:pPr>
            <w:r>
              <w:rPr>
                <w:sz w:val="28"/>
                <w:szCs w:val="28"/>
              </w:rPr>
              <w:t>40</w:t>
            </w:r>
            <w:r w:rsidR="004E5A66">
              <w:rPr>
                <w:sz w:val="28"/>
                <w:szCs w:val="28"/>
              </w:rPr>
              <w:t xml:space="preserve"> </w:t>
            </w:r>
            <w:r w:rsidR="004A34FF">
              <w:rPr>
                <w:sz w:val="28"/>
                <w:szCs w:val="28"/>
              </w:rPr>
              <w:t>779,0</w:t>
            </w:r>
          </w:p>
        </w:tc>
      </w:tr>
    </w:tbl>
    <w:p w:rsidR="00964987" w:rsidRDefault="00964987" w:rsidP="000177F4">
      <w:pPr>
        <w:jc w:val="both"/>
        <w:rPr>
          <w:sz w:val="28"/>
          <w:szCs w:val="28"/>
        </w:rPr>
      </w:pPr>
    </w:p>
    <w:p w:rsidR="00500DAB" w:rsidRDefault="000177F4" w:rsidP="00012DD1">
      <w:pPr>
        <w:jc w:val="both"/>
        <w:rPr>
          <w:sz w:val="28"/>
          <w:szCs w:val="28"/>
        </w:rPr>
      </w:pPr>
      <w:r w:rsidRPr="002A17BD">
        <w:rPr>
          <w:sz w:val="28"/>
          <w:szCs w:val="28"/>
        </w:rPr>
        <w:t>1</w:t>
      </w:r>
      <w:r>
        <w:rPr>
          <w:sz w:val="28"/>
          <w:szCs w:val="28"/>
        </w:rPr>
        <w:t>6</w:t>
      </w:r>
      <w:r w:rsidRPr="002A17BD">
        <w:rPr>
          <w:sz w:val="28"/>
          <w:szCs w:val="28"/>
        </w:rPr>
        <w:t>. Приложение № 1</w:t>
      </w:r>
      <w:r>
        <w:rPr>
          <w:sz w:val="28"/>
          <w:szCs w:val="28"/>
        </w:rPr>
        <w:t>6 «</w:t>
      </w:r>
      <w:r w:rsidRPr="002A17BD">
        <w:rPr>
          <w:sz w:val="28"/>
          <w:szCs w:val="28"/>
        </w:rPr>
        <w:t>Распределение дотаций из районного фонда финансовой поддержки поселений между бюджетами сельских поселений</w:t>
      </w:r>
      <w:r>
        <w:rPr>
          <w:sz w:val="28"/>
          <w:szCs w:val="28"/>
        </w:rPr>
        <w:t xml:space="preserve"> на плановый период</w:t>
      </w:r>
      <w:r w:rsidR="00D93027">
        <w:rPr>
          <w:sz w:val="28"/>
          <w:szCs w:val="28"/>
        </w:rPr>
        <w:t xml:space="preserve"> </w:t>
      </w:r>
      <w:r>
        <w:rPr>
          <w:sz w:val="28"/>
          <w:szCs w:val="28"/>
        </w:rPr>
        <w:t xml:space="preserve">2019 года </w:t>
      </w:r>
      <w:r w:rsidRPr="002A17BD">
        <w:rPr>
          <w:sz w:val="28"/>
          <w:szCs w:val="28"/>
        </w:rPr>
        <w:t>изложить в следующей редакции:</w:t>
      </w:r>
    </w:p>
    <w:p w:rsidR="000177F4" w:rsidRDefault="000177F4" w:rsidP="00FF5A31">
      <w:pPr>
        <w:jc w:val="right"/>
        <w:rPr>
          <w:sz w:val="28"/>
          <w:szCs w:val="28"/>
        </w:rPr>
      </w:pPr>
    </w:p>
    <w:p w:rsidR="00FF5A31" w:rsidRPr="002A17BD" w:rsidRDefault="00FF5A31" w:rsidP="00FF5A31">
      <w:pPr>
        <w:jc w:val="right"/>
        <w:rPr>
          <w:sz w:val="28"/>
          <w:szCs w:val="28"/>
        </w:rPr>
      </w:pPr>
      <w:r>
        <w:rPr>
          <w:sz w:val="28"/>
          <w:szCs w:val="28"/>
        </w:rPr>
        <w:t>Приложение № 1</w:t>
      </w:r>
      <w:r w:rsidR="000177F4">
        <w:rPr>
          <w:sz w:val="28"/>
          <w:szCs w:val="28"/>
        </w:rPr>
        <w:t>6</w:t>
      </w:r>
    </w:p>
    <w:p w:rsidR="00FF5A31" w:rsidRPr="002A17BD" w:rsidRDefault="00FF5A31" w:rsidP="00FF5A31">
      <w:pPr>
        <w:jc w:val="right"/>
        <w:rPr>
          <w:sz w:val="28"/>
          <w:szCs w:val="28"/>
        </w:rPr>
      </w:pPr>
      <w:r w:rsidRPr="002A17BD">
        <w:rPr>
          <w:sz w:val="28"/>
          <w:szCs w:val="28"/>
        </w:rPr>
        <w:t>к</w:t>
      </w:r>
      <w:r>
        <w:rPr>
          <w:sz w:val="28"/>
          <w:szCs w:val="28"/>
        </w:rPr>
        <w:t xml:space="preserve"> </w:t>
      </w:r>
      <w:r w:rsidRPr="002A17BD">
        <w:rPr>
          <w:sz w:val="28"/>
          <w:szCs w:val="28"/>
        </w:rPr>
        <w:t>решени</w:t>
      </w:r>
      <w:r>
        <w:rPr>
          <w:sz w:val="28"/>
          <w:szCs w:val="28"/>
        </w:rPr>
        <w:t>ю</w:t>
      </w:r>
      <w:r w:rsidRPr="002A17BD">
        <w:rPr>
          <w:sz w:val="28"/>
          <w:szCs w:val="28"/>
        </w:rPr>
        <w:t xml:space="preserve"> Смоленской районной Думы</w:t>
      </w:r>
    </w:p>
    <w:p w:rsidR="00FF5A31" w:rsidRPr="002A17BD" w:rsidRDefault="00FF5A31" w:rsidP="00FF5A31">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r w:rsidRPr="002A17BD">
        <w:rPr>
          <w:sz w:val="28"/>
          <w:szCs w:val="28"/>
        </w:rPr>
        <w:t xml:space="preserve"> </w:t>
      </w:r>
    </w:p>
    <w:p w:rsidR="00FF5A31" w:rsidRDefault="00FF5A31" w:rsidP="00FF5A31">
      <w:pPr>
        <w:jc w:val="right"/>
        <w:rPr>
          <w:sz w:val="28"/>
          <w:szCs w:val="28"/>
        </w:rPr>
      </w:pPr>
      <w:r w:rsidRPr="002A17BD">
        <w:rPr>
          <w:sz w:val="28"/>
          <w:szCs w:val="28"/>
        </w:rPr>
        <w:t xml:space="preserve">«Смоленский район» Смоленской области </w:t>
      </w:r>
      <w:r>
        <w:rPr>
          <w:sz w:val="28"/>
          <w:szCs w:val="28"/>
        </w:rPr>
        <w:t>на 2017 год</w:t>
      </w:r>
    </w:p>
    <w:p w:rsidR="00FF5A31" w:rsidRPr="002A17BD" w:rsidRDefault="00FF5A31" w:rsidP="00FF5A31">
      <w:pPr>
        <w:jc w:val="right"/>
        <w:rPr>
          <w:sz w:val="28"/>
          <w:szCs w:val="28"/>
        </w:rPr>
      </w:pPr>
      <w:r>
        <w:rPr>
          <w:sz w:val="28"/>
          <w:szCs w:val="28"/>
        </w:rPr>
        <w:t xml:space="preserve"> и плановый период 2018 и 2019 годов</w:t>
      </w:r>
      <w:r w:rsidRPr="002A17BD">
        <w:rPr>
          <w:sz w:val="28"/>
          <w:szCs w:val="28"/>
        </w:rPr>
        <w:t>»</w:t>
      </w:r>
    </w:p>
    <w:p w:rsidR="00FF5A31" w:rsidRDefault="00FF5A31" w:rsidP="00FF5A31">
      <w:pPr>
        <w:jc w:val="both"/>
        <w:rPr>
          <w:sz w:val="28"/>
          <w:szCs w:val="28"/>
        </w:rPr>
      </w:pPr>
    </w:p>
    <w:p w:rsidR="00FF5A31" w:rsidRPr="002A17BD" w:rsidRDefault="00FF5A31" w:rsidP="00FF5A31">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на 2019 год </w:t>
      </w:r>
    </w:p>
    <w:p w:rsidR="00FF5A31" w:rsidRPr="00A960FC" w:rsidRDefault="00FF5A31" w:rsidP="00FF5A31">
      <w:pPr>
        <w:jc w:val="right"/>
        <w:rPr>
          <w:sz w:val="24"/>
          <w:szCs w:val="24"/>
        </w:rPr>
      </w:pPr>
      <w:r w:rsidRPr="00A960FC">
        <w:rPr>
          <w:sz w:val="24"/>
          <w:szCs w:val="24"/>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410"/>
        <w:gridCol w:w="1701"/>
        <w:gridCol w:w="1842"/>
        <w:gridCol w:w="1843"/>
      </w:tblGrid>
      <w:tr w:rsidR="00FF5A31" w:rsidRPr="002A17BD" w:rsidTr="00964987">
        <w:tc>
          <w:tcPr>
            <w:tcW w:w="2518" w:type="dxa"/>
            <w:shd w:val="clear" w:color="auto" w:fill="auto"/>
            <w:vAlign w:val="center"/>
          </w:tcPr>
          <w:p w:rsidR="00FF5A31" w:rsidRPr="00723FF0" w:rsidRDefault="00FF5A31" w:rsidP="00FE75E2">
            <w:pPr>
              <w:jc w:val="center"/>
              <w:rPr>
                <w:sz w:val="24"/>
                <w:szCs w:val="24"/>
              </w:rPr>
            </w:pPr>
            <w:r w:rsidRPr="00723FF0">
              <w:rPr>
                <w:sz w:val="24"/>
                <w:szCs w:val="24"/>
              </w:rPr>
              <w:t>Наименование сельского поселения</w:t>
            </w:r>
          </w:p>
        </w:tc>
        <w:tc>
          <w:tcPr>
            <w:tcW w:w="2410" w:type="dxa"/>
            <w:shd w:val="clear" w:color="auto" w:fill="auto"/>
            <w:vAlign w:val="center"/>
          </w:tcPr>
          <w:p w:rsidR="00FF5A31" w:rsidRPr="00723FF0" w:rsidRDefault="00FF5A31" w:rsidP="00FE75E2">
            <w:pPr>
              <w:jc w:val="center"/>
              <w:rPr>
                <w:sz w:val="24"/>
                <w:szCs w:val="24"/>
              </w:rPr>
            </w:pPr>
            <w:r w:rsidRPr="00723FF0">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723FF0">
              <w:rPr>
                <w:sz w:val="24"/>
                <w:szCs w:val="24"/>
              </w:rPr>
              <w:t>подушевой</w:t>
            </w:r>
            <w:proofErr w:type="spellEnd"/>
            <w:r w:rsidRPr="00723FF0">
              <w:rPr>
                <w:sz w:val="24"/>
                <w:szCs w:val="24"/>
              </w:rPr>
              <w:t xml:space="preserve"> дотации)</w:t>
            </w:r>
          </w:p>
        </w:tc>
        <w:tc>
          <w:tcPr>
            <w:tcW w:w="1701" w:type="dxa"/>
            <w:shd w:val="clear" w:color="auto" w:fill="auto"/>
            <w:vAlign w:val="center"/>
          </w:tcPr>
          <w:p w:rsidR="00FF5A31" w:rsidRPr="00723FF0" w:rsidRDefault="00FF5A31" w:rsidP="00FE75E2">
            <w:pPr>
              <w:jc w:val="center"/>
              <w:rPr>
                <w:sz w:val="24"/>
                <w:szCs w:val="24"/>
              </w:rPr>
            </w:pPr>
            <w:r w:rsidRPr="00723FF0">
              <w:rPr>
                <w:sz w:val="24"/>
                <w:szCs w:val="24"/>
              </w:rPr>
              <w:t>Дотации на выравнивание уровня бюджетной обеспеченности поселений</w:t>
            </w:r>
            <w:r w:rsidR="00D93027">
              <w:rPr>
                <w:sz w:val="24"/>
                <w:szCs w:val="24"/>
              </w:rPr>
              <w:t xml:space="preserve"> </w:t>
            </w:r>
            <w:r>
              <w:rPr>
                <w:sz w:val="24"/>
                <w:szCs w:val="24"/>
              </w:rPr>
              <w:t>(</w:t>
            </w:r>
            <w:r w:rsidRPr="00723FF0">
              <w:rPr>
                <w:sz w:val="24"/>
                <w:szCs w:val="24"/>
              </w:rPr>
              <w:t>за счет</w:t>
            </w:r>
            <w:r>
              <w:rPr>
                <w:sz w:val="24"/>
                <w:szCs w:val="24"/>
              </w:rPr>
              <w:t xml:space="preserve"> </w:t>
            </w:r>
            <w:r w:rsidRPr="00723FF0">
              <w:rPr>
                <w:sz w:val="24"/>
                <w:szCs w:val="24"/>
              </w:rPr>
              <w:t>субсидии из областного бюджета)</w:t>
            </w:r>
          </w:p>
        </w:tc>
        <w:tc>
          <w:tcPr>
            <w:tcW w:w="1842" w:type="dxa"/>
            <w:shd w:val="clear" w:color="auto" w:fill="auto"/>
            <w:vAlign w:val="center"/>
          </w:tcPr>
          <w:p w:rsidR="00FF5A31" w:rsidRPr="00723FF0" w:rsidRDefault="00FF5A31" w:rsidP="00FE75E2">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FF5A31" w:rsidRPr="00723FF0" w:rsidRDefault="00FF5A31" w:rsidP="004568BF">
            <w:pPr>
              <w:ind w:left="-57"/>
              <w:jc w:val="center"/>
              <w:rPr>
                <w:sz w:val="24"/>
                <w:szCs w:val="24"/>
              </w:rPr>
            </w:pPr>
            <w:r w:rsidRPr="00723FF0">
              <w:rPr>
                <w:sz w:val="24"/>
                <w:szCs w:val="24"/>
              </w:rPr>
              <w:t>Всего дотации на выравнивание уровня бюджетной обеспеченности</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Волоковское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58,7</w:t>
            </w:r>
          </w:p>
        </w:tc>
        <w:tc>
          <w:tcPr>
            <w:tcW w:w="1701" w:type="dxa"/>
            <w:shd w:val="clear" w:color="auto" w:fill="auto"/>
            <w:vAlign w:val="bottom"/>
          </w:tcPr>
          <w:p w:rsidR="00FF5A31" w:rsidRPr="00701E87" w:rsidRDefault="00604BD7" w:rsidP="004568BF">
            <w:pPr>
              <w:jc w:val="center"/>
              <w:rPr>
                <w:sz w:val="28"/>
                <w:szCs w:val="28"/>
              </w:rPr>
            </w:pPr>
            <w:r>
              <w:rPr>
                <w:sz w:val="28"/>
                <w:szCs w:val="28"/>
              </w:rPr>
              <w:t>1</w:t>
            </w:r>
            <w:r w:rsidR="004E5A66">
              <w:rPr>
                <w:sz w:val="28"/>
                <w:szCs w:val="28"/>
              </w:rPr>
              <w:t xml:space="preserve"> </w:t>
            </w:r>
            <w:r>
              <w:rPr>
                <w:sz w:val="28"/>
                <w:szCs w:val="28"/>
              </w:rPr>
              <w:t>472,4</w:t>
            </w:r>
          </w:p>
        </w:tc>
        <w:tc>
          <w:tcPr>
            <w:tcW w:w="1842" w:type="dxa"/>
            <w:shd w:val="clear" w:color="auto" w:fill="auto"/>
            <w:vAlign w:val="bottom"/>
          </w:tcPr>
          <w:p w:rsidR="00FF5A31" w:rsidRPr="00701E87" w:rsidRDefault="00FF5A31" w:rsidP="00195987">
            <w:pPr>
              <w:jc w:val="center"/>
              <w:rPr>
                <w:sz w:val="28"/>
                <w:szCs w:val="28"/>
              </w:rPr>
            </w:pPr>
            <w:r w:rsidRPr="00701E87">
              <w:rPr>
                <w:sz w:val="28"/>
                <w:szCs w:val="28"/>
              </w:rPr>
              <w:t>1</w:t>
            </w:r>
            <w:r w:rsidR="00195987">
              <w:rPr>
                <w:sz w:val="28"/>
                <w:szCs w:val="28"/>
              </w:rPr>
              <w:t>4,7</w:t>
            </w:r>
          </w:p>
        </w:tc>
        <w:tc>
          <w:tcPr>
            <w:tcW w:w="1843" w:type="dxa"/>
            <w:shd w:val="clear" w:color="auto" w:fill="auto"/>
            <w:vAlign w:val="bottom"/>
          </w:tcPr>
          <w:p w:rsidR="00FF5A31" w:rsidRPr="00701E87" w:rsidRDefault="00E11AF8" w:rsidP="004568BF">
            <w:pPr>
              <w:jc w:val="center"/>
              <w:rPr>
                <w:sz w:val="28"/>
                <w:szCs w:val="28"/>
              </w:rPr>
            </w:pPr>
            <w:r>
              <w:rPr>
                <w:sz w:val="28"/>
                <w:szCs w:val="28"/>
              </w:rPr>
              <w:t>1 545,8</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Вязгинское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83,0</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159,5</w:t>
            </w:r>
          </w:p>
        </w:tc>
        <w:tc>
          <w:tcPr>
            <w:tcW w:w="1842" w:type="dxa"/>
            <w:shd w:val="clear" w:color="auto" w:fill="auto"/>
            <w:vAlign w:val="bottom"/>
          </w:tcPr>
          <w:p w:rsidR="00FF5A31" w:rsidRPr="00701E87" w:rsidRDefault="00195987" w:rsidP="004568BF">
            <w:pPr>
              <w:jc w:val="center"/>
              <w:rPr>
                <w:sz w:val="28"/>
                <w:szCs w:val="28"/>
              </w:rPr>
            </w:pPr>
            <w:r>
              <w:rPr>
                <w:sz w:val="28"/>
                <w:szCs w:val="28"/>
              </w:rPr>
              <w:t>21,6</w:t>
            </w:r>
          </w:p>
        </w:tc>
        <w:tc>
          <w:tcPr>
            <w:tcW w:w="1843" w:type="dxa"/>
            <w:shd w:val="clear" w:color="auto" w:fill="auto"/>
            <w:vAlign w:val="bottom"/>
          </w:tcPr>
          <w:p w:rsidR="00FF5A31" w:rsidRPr="00701E87" w:rsidRDefault="00E11AF8" w:rsidP="004568BF">
            <w:pPr>
              <w:jc w:val="center"/>
              <w:rPr>
                <w:sz w:val="28"/>
                <w:szCs w:val="28"/>
              </w:rPr>
            </w:pPr>
            <w:r>
              <w:rPr>
                <w:sz w:val="28"/>
                <w:szCs w:val="28"/>
              </w:rPr>
              <w:t>2 264,1</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Гнездовское</w:t>
            </w:r>
            <w:proofErr w:type="spellEnd"/>
            <w:r w:rsidRPr="00723FF0">
              <w:rPr>
                <w:sz w:val="24"/>
                <w:szCs w:val="24"/>
              </w:rPr>
              <w:t xml:space="preserve"> сельское </w:t>
            </w:r>
            <w:r w:rsidRPr="00723FF0">
              <w:rPr>
                <w:sz w:val="24"/>
                <w:szCs w:val="24"/>
              </w:rPr>
              <w:lastRenderedPageBreak/>
              <w:t>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lastRenderedPageBreak/>
              <w:t>361,9</w:t>
            </w:r>
          </w:p>
        </w:tc>
        <w:tc>
          <w:tcPr>
            <w:tcW w:w="1701" w:type="dxa"/>
            <w:shd w:val="clear" w:color="auto" w:fill="auto"/>
            <w:vAlign w:val="bottom"/>
          </w:tcPr>
          <w:p w:rsidR="00FF5A31" w:rsidRPr="00701E87" w:rsidRDefault="00604BD7" w:rsidP="004568BF">
            <w:pPr>
              <w:jc w:val="center"/>
              <w:rPr>
                <w:sz w:val="28"/>
                <w:szCs w:val="28"/>
              </w:rPr>
            </w:pPr>
            <w:r>
              <w:rPr>
                <w:sz w:val="28"/>
                <w:szCs w:val="28"/>
              </w:rPr>
              <w:t>1</w:t>
            </w:r>
            <w:r w:rsidR="004E5A66">
              <w:rPr>
                <w:sz w:val="28"/>
                <w:szCs w:val="28"/>
              </w:rPr>
              <w:t xml:space="preserve"> </w:t>
            </w:r>
            <w:r>
              <w:rPr>
                <w:sz w:val="28"/>
                <w:szCs w:val="28"/>
              </w:rPr>
              <w:t>963,2</w:t>
            </w:r>
          </w:p>
        </w:tc>
        <w:tc>
          <w:tcPr>
            <w:tcW w:w="1842" w:type="dxa"/>
            <w:shd w:val="clear" w:color="auto" w:fill="auto"/>
            <w:vAlign w:val="bottom"/>
          </w:tcPr>
          <w:p w:rsidR="00FF5A31" w:rsidRPr="00701E87" w:rsidRDefault="00195987" w:rsidP="004568BF">
            <w:pPr>
              <w:jc w:val="center"/>
              <w:rPr>
                <w:sz w:val="28"/>
                <w:szCs w:val="28"/>
              </w:rPr>
            </w:pPr>
            <w:r>
              <w:rPr>
                <w:sz w:val="28"/>
                <w:szCs w:val="28"/>
              </w:rPr>
              <w:t>19,6</w:t>
            </w:r>
          </w:p>
        </w:tc>
        <w:tc>
          <w:tcPr>
            <w:tcW w:w="1843" w:type="dxa"/>
            <w:shd w:val="clear" w:color="auto" w:fill="auto"/>
            <w:vAlign w:val="bottom"/>
          </w:tcPr>
          <w:p w:rsidR="00FF5A31" w:rsidRPr="00701E87" w:rsidRDefault="00FF5A31" w:rsidP="00E11AF8">
            <w:pPr>
              <w:jc w:val="center"/>
              <w:rPr>
                <w:sz w:val="28"/>
                <w:szCs w:val="28"/>
              </w:rPr>
            </w:pPr>
            <w:r w:rsidRPr="00701E87">
              <w:rPr>
                <w:sz w:val="28"/>
                <w:szCs w:val="28"/>
              </w:rPr>
              <w:t>2</w:t>
            </w:r>
            <w:r w:rsidR="004E5A66">
              <w:rPr>
                <w:sz w:val="28"/>
                <w:szCs w:val="28"/>
              </w:rPr>
              <w:t xml:space="preserve"> </w:t>
            </w:r>
            <w:r w:rsidR="00E11AF8">
              <w:rPr>
                <w:sz w:val="28"/>
                <w:szCs w:val="28"/>
              </w:rPr>
              <w:t>344,7</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lastRenderedPageBreak/>
              <w:t>Дивасовское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341,2</w:t>
            </w:r>
          </w:p>
        </w:tc>
        <w:tc>
          <w:tcPr>
            <w:tcW w:w="1701" w:type="dxa"/>
            <w:shd w:val="clear" w:color="auto" w:fill="auto"/>
            <w:vAlign w:val="bottom"/>
          </w:tcPr>
          <w:p w:rsidR="00FF5A31" w:rsidRPr="00701E87" w:rsidRDefault="00FF5A31" w:rsidP="004568BF">
            <w:pPr>
              <w:jc w:val="center"/>
              <w:rPr>
                <w:sz w:val="28"/>
                <w:szCs w:val="28"/>
              </w:rPr>
            </w:pPr>
            <w:r>
              <w:rPr>
                <w:sz w:val="28"/>
                <w:szCs w:val="28"/>
              </w:rPr>
              <w:t>0</w:t>
            </w:r>
          </w:p>
        </w:tc>
        <w:tc>
          <w:tcPr>
            <w:tcW w:w="1842" w:type="dxa"/>
            <w:shd w:val="clear" w:color="auto" w:fill="auto"/>
            <w:vAlign w:val="bottom"/>
          </w:tcPr>
          <w:p w:rsidR="00FF5A31" w:rsidRPr="00701E87" w:rsidRDefault="00FF5A31" w:rsidP="004568BF">
            <w:pPr>
              <w:jc w:val="center"/>
              <w:rPr>
                <w:sz w:val="28"/>
                <w:szCs w:val="28"/>
              </w:rPr>
            </w:pPr>
            <w:r>
              <w:rPr>
                <w:sz w:val="28"/>
                <w:szCs w:val="28"/>
              </w:rPr>
              <w:t>0</w:t>
            </w:r>
          </w:p>
        </w:tc>
        <w:tc>
          <w:tcPr>
            <w:tcW w:w="1843" w:type="dxa"/>
            <w:shd w:val="clear" w:color="auto" w:fill="auto"/>
            <w:vAlign w:val="bottom"/>
          </w:tcPr>
          <w:p w:rsidR="00FF5A31" w:rsidRPr="00701E87" w:rsidRDefault="00E704BA" w:rsidP="004568BF">
            <w:pPr>
              <w:jc w:val="center"/>
              <w:rPr>
                <w:sz w:val="28"/>
                <w:szCs w:val="28"/>
              </w:rPr>
            </w:pPr>
            <w:r>
              <w:rPr>
                <w:sz w:val="28"/>
                <w:szCs w:val="28"/>
              </w:rPr>
              <w:t>3</w:t>
            </w:r>
            <w:r w:rsidR="00E11AF8">
              <w:rPr>
                <w:sz w:val="28"/>
                <w:szCs w:val="28"/>
              </w:rPr>
              <w:t>41,2</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Касплянское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117,7</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552,2</w:t>
            </w:r>
          </w:p>
        </w:tc>
        <w:tc>
          <w:tcPr>
            <w:tcW w:w="1842" w:type="dxa"/>
            <w:shd w:val="clear" w:color="auto" w:fill="auto"/>
            <w:vAlign w:val="bottom"/>
          </w:tcPr>
          <w:p w:rsidR="00FF5A31" w:rsidRPr="00701E87" w:rsidRDefault="00195987" w:rsidP="004568BF">
            <w:pPr>
              <w:jc w:val="center"/>
              <w:rPr>
                <w:sz w:val="28"/>
                <w:szCs w:val="28"/>
              </w:rPr>
            </w:pPr>
            <w:r>
              <w:rPr>
                <w:sz w:val="28"/>
                <w:szCs w:val="28"/>
              </w:rPr>
              <w:t>25,6</w:t>
            </w:r>
          </w:p>
        </w:tc>
        <w:tc>
          <w:tcPr>
            <w:tcW w:w="1843" w:type="dxa"/>
            <w:shd w:val="clear" w:color="auto" w:fill="auto"/>
            <w:vAlign w:val="bottom"/>
          </w:tcPr>
          <w:p w:rsidR="00FF5A31" w:rsidRPr="00701E87" w:rsidRDefault="00E11AF8" w:rsidP="004568BF">
            <w:pPr>
              <w:jc w:val="center"/>
              <w:rPr>
                <w:sz w:val="28"/>
                <w:szCs w:val="28"/>
              </w:rPr>
            </w:pPr>
            <w:r>
              <w:rPr>
                <w:sz w:val="28"/>
                <w:szCs w:val="28"/>
              </w:rPr>
              <w:t>2 695,5</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Катынское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403,0</w:t>
            </w:r>
          </w:p>
        </w:tc>
        <w:tc>
          <w:tcPr>
            <w:tcW w:w="1701" w:type="dxa"/>
            <w:shd w:val="clear" w:color="auto" w:fill="auto"/>
            <w:vAlign w:val="bottom"/>
          </w:tcPr>
          <w:p w:rsidR="00FF5A31" w:rsidRPr="00701E87" w:rsidRDefault="00604BD7" w:rsidP="004568BF">
            <w:pPr>
              <w:jc w:val="center"/>
              <w:rPr>
                <w:sz w:val="28"/>
                <w:szCs w:val="28"/>
              </w:rPr>
            </w:pPr>
            <w:r>
              <w:rPr>
                <w:sz w:val="28"/>
                <w:szCs w:val="28"/>
              </w:rPr>
              <w:t>1</w:t>
            </w:r>
            <w:r w:rsidR="004E5A66">
              <w:rPr>
                <w:sz w:val="28"/>
                <w:szCs w:val="28"/>
              </w:rPr>
              <w:t xml:space="preserve"> </w:t>
            </w:r>
            <w:r>
              <w:rPr>
                <w:sz w:val="28"/>
                <w:szCs w:val="28"/>
              </w:rPr>
              <w:t>963,2</w:t>
            </w:r>
          </w:p>
        </w:tc>
        <w:tc>
          <w:tcPr>
            <w:tcW w:w="1842" w:type="dxa"/>
            <w:shd w:val="clear" w:color="auto" w:fill="auto"/>
            <w:vAlign w:val="bottom"/>
          </w:tcPr>
          <w:p w:rsidR="00FF5A31" w:rsidRPr="00701E87" w:rsidRDefault="00195987" w:rsidP="004568BF">
            <w:pPr>
              <w:jc w:val="center"/>
              <w:rPr>
                <w:sz w:val="28"/>
                <w:szCs w:val="28"/>
              </w:rPr>
            </w:pPr>
            <w:r>
              <w:rPr>
                <w:sz w:val="28"/>
                <w:szCs w:val="28"/>
              </w:rPr>
              <w:t>19,6</w:t>
            </w:r>
          </w:p>
        </w:tc>
        <w:tc>
          <w:tcPr>
            <w:tcW w:w="1843" w:type="dxa"/>
            <w:shd w:val="clear" w:color="auto" w:fill="auto"/>
            <w:vAlign w:val="bottom"/>
          </w:tcPr>
          <w:p w:rsidR="00FF5A31" w:rsidRPr="00701E87" w:rsidRDefault="00E11AF8" w:rsidP="004568BF">
            <w:pPr>
              <w:jc w:val="center"/>
              <w:rPr>
                <w:sz w:val="28"/>
                <w:szCs w:val="28"/>
              </w:rPr>
            </w:pPr>
            <w:r>
              <w:rPr>
                <w:sz w:val="28"/>
                <w:szCs w:val="28"/>
              </w:rPr>
              <w:t>2 385,8</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Козинское</w:t>
            </w:r>
            <w:proofErr w:type="spellEnd"/>
            <w:r w:rsidRPr="00723FF0">
              <w:rPr>
                <w:sz w:val="24"/>
                <w:szCs w:val="24"/>
              </w:rPr>
              <w:t xml:space="preserve"> сельское поселение </w:t>
            </w:r>
          </w:p>
        </w:tc>
        <w:tc>
          <w:tcPr>
            <w:tcW w:w="2410" w:type="dxa"/>
            <w:shd w:val="clear" w:color="auto" w:fill="auto"/>
            <w:vAlign w:val="bottom"/>
          </w:tcPr>
          <w:p w:rsidR="00FF5A31" w:rsidRPr="00701E87" w:rsidRDefault="00165490" w:rsidP="004568BF">
            <w:pPr>
              <w:jc w:val="center"/>
              <w:rPr>
                <w:sz w:val="28"/>
                <w:szCs w:val="28"/>
              </w:rPr>
            </w:pPr>
            <w:r>
              <w:rPr>
                <w:sz w:val="28"/>
                <w:szCs w:val="28"/>
              </w:rPr>
              <w:t>471,8</w:t>
            </w:r>
          </w:p>
        </w:tc>
        <w:tc>
          <w:tcPr>
            <w:tcW w:w="1701" w:type="dxa"/>
            <w:shd w:val="clear" w:color="auto" w:fill="auto"/>
            <w:vAlign w:val="bottom"/>
          </w:tcPr>
          <w:p w:rsidR="00FF5A31" w:rsidRPr="00701E87" w:rsidRDefault="00604BD7" w:rsidP="004568BF">
            <w:pPr>
              <w:jc w:val="center"/>
              <w:rPr>
                <w:sz w:val="28"/>
                <w:szCs w:val="28"/>
              </w:rPr>
            </w:pPr>
            <w:r>
              <w:rPr>
                <w:sz w:val="28"/>
                <w:szCs w:val="28"/>
              </w:rPr>
              <w:t>1</w:t>
            </w:r>
            <w:r w:rsidR="004E5A66">
              <w:rPr>
                <w:sz w:val="28"/>
                <w:szCs w:val="28"/>
              </w:rPr>
              <w:t xml:space="preserve"> </w:t>
            </w:r>
            <w:r>
              <w:rPr>
                <w:sz w:val="28"/>
                <w:szCs w:val="28"/>
              </w:rPr>
              <w:t>668,7</w:t>
            </w:r>
          </w:p>
        </w:tc>
        <w:tc>
          <w:tcPr>
            <w:tcW w:w="1842" w:type="dxa"/>
            <w:shd w:val="clear" w:color="auto" w:fill="auto"/>
            <w:vAlign w:val="bottom"/>
          </w:tcPr>
          <w:p w:rsidR="00FF5A31" w:rsidRPr="00701E87" w:rsidRDefault="00195987" w:rsidP="004568BF">
            <w:pPr>
              <w:jc w:val="center"/>
              <w:rPr>
                <w:sz w:val="28"/>
                <w:szCs w:val="28"/>
              </w:rPr>
            </w:pPr>
            <w:r>
              <w:rPr>
                <w:sz w:val="28"/>
                <w:szCs w:val="28"/>
              </w:rPr>
              <w:t>16,7</w:t>
            </w:r>
          </w:p>
        </w:tc>
        <w:tc>
          <w:tcPr>
            <w:tcW w:w="1843" w:type="dxa"/>
            <w:shd w:val="clear" w:color="auto" w:fill="auto"/>
            <w:vAlign w:val="bottom"/>
          </w:tcPr>
          <w:p w:rsidR="00FF5A31" w:rsidRPr="00701E87" w:rsidRDefault="00FF5A31" w:rsidP="00E11AF8">
            <w:pPr>
              <w:jc w:val="center"/>
              <w:rPr>
                <w:sz w:val="28"/>
                <w:szCs w:val="28"/>
              </w:rPr>
            </w:pPr>
            <w:r w:rsidRPr="00701E87">
              <w:rPr>
                <w:sz w:val="28"/>
                <w:szCs w:val="28"/>
              </w:rPr>
              <w:t>2</w:t>
            </w:r>
            <w:r w:rsidR="004E5A66">
              <w:rPr>
                <w:sz w:val="28"/>
                <w:szCs w:val="28"/>
              </w:rPr>
              <w:t xml:space="preserve"> </w:t>
            </w:r>
            <w:r w:rsidR="00E11AF8">
              <w:rPr>
                <w:sz w:val="28"/>
                <w:szCs w:val="28"/>
              </w:rPr>
              <w:t>157,2</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Корохоткинское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445,2</w:t>
            </w:r>
          </w:p>
        </w:tc>
        <w:tc>
          <w:tcPr>
            <w:tcW w:w="1701" w:type="dxa"/>
            <w:shd w:val="clear" w:color="auto" w:fill="auto"/>
            <w:vAlign w:val="bottom"/>
          </w:tcPr>
          <w:p w:rsidR="00FF5A31" w:rsidRPr="00701E87" w:rsidRDefault="00604BD7" w:rsidP="004568BF">
            <w:pPr>
              <w:jc w:val="center"/>
              <w:rPr>
                <w:sz w:val="28"/>
                <w:szCs w:val="28"/>
              </w:rPr>
            </w:pPr>
            <w:r>
              <w:rPr>
                <w:sz w:val="28"/>
                <w:szCs w:val="28"/>
              </w:rPr>
              <w:t>1</w:t>
            </w:r>
            <w:r w:rsidR="004E5A66">
              <w:rPr>
                <w:sz w:val="28"/>
                <w:szCs w:val="28"/>
              </w:rPr>
              <w:t xml:space="preserve"> </w:t>
            </w:r>
            <w:r>
              <w:rPr>
                <w:sz w:val="28"/>
                <w:szCs w:val="28"/>
              </w:rPr>
              <w:t>472,4</w:t>
            </w:r>
          </w:p>
        </w:tc>
        <w:tc>
          <w:tcPr>
            <w:tcW w:w="1842" w:type="dxa"/>
            <w:shd w:val="clear" w:color="auto" w:fill="auto"/>
            <w:vAlign w:val="bottom"/>
          </w:tcPr>
          <w:p w:rsidR="00FF5A31" w:rsidRPr="00701E87" w:rsidRDefault="00195987" w:rsidP="004568BF">
            <w:pPr>
              <w:jc w:val="center"/>
              <w:rPr>
                <w:sz w:val="28"/>
                <w:szCs w:val="28"/>
              </w:rPr>
            </w:pPr>
            <w:r>
              <w:rPr>
                <w:sz w:val="28"/>
                <w:szCs w:val="28"/>
              </w:rPr>
              <w:t>14,7</w:t>
            </w:r>
          </w:p>
        </w:tc>
        <w:tc>
          <w:tcPr>
            <w:tcW w:w="1843" w:type="dxa"/>
            <w:shd w:val="clear" w:color="auto" w:fill="auto"/>
            <w:vAlign w:val="bottom"/>
          </w:tcPr>
          <w:p w:rsidR="00FF5A31" w:rsidRPr="00701E87" w:rsidRDefault="00FF5A31" w:rsidP="00E11AF8">
            <w:pPr>
              <w:jc w:val="center"/>
              <w:rPr>
                <w:sz w:val="28"/>
                <w:szCs w:val="28"/>
              </w:rPr>
            </w:pPr>
            <w:r w:rsidRPr="00701E87">
              <w:rPr>
                <w:sz w:val="28"/>
                <w:szCs w:val="28"/>
              </w:rPr>
              <w:t>1</w:t>
            </w:r>
            <w:r w:rsidR="004E5A66">
              <w:rPr>
                <w:sz w:val="28"/>
                <w:szCs w:val="28"/>
              </w:rPr>
              <w:t xml:space="preserve"> </w:t>
            </w:r>
            <w:r w:rsidR="00E11AF8">
              <w:rPr>
                <w:sz w:val="28"/>
                <w:szCs w:val="28"/>
              </w:rPr>
              <w:t>932,3</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Кощинское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193,0</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159,5</w:t>
            </w:r>
          </w:p>
        </w:tc>
        <w:tc>
          <w:tcPr>
            <w:tcW w:w="1842" w:type="dxa"/>
            <w:shd w:val="clear" w:color="auto" w:fill="auto"/>
            <w:vAlign w:val="bottom"/>
          </w:tcPr>
          <w:p w:rsidR="00FF5A31" w:rsidRPr="00701E87" w:rsidRDefault="00195987" w:rsidP="004568BF">
            <w:pPr>
              <w:jc w:val="center"/>
              <w:rPr>
                <w:sz w:val="28"/>
                <w:szCs w:val="28"/>
              </w:rPr>
            </w:pPr>
            <w:r>
              <w:rPr>
                <w:sz w:val="28"/>
                <w:szCs w:val="28"/>
              </w:rPr>
              <w:t>21,6</w:t>
            </w:r>
          </w:p>
        </w:tc>
        <w:tc>
          <w:tcPr>
            <w:tcW w:w="1843" w:type="dxa"/>
            <w:shd w:val="clear" w:color="auto" w:fill="auto"/>
            <w:vAlign w:val="bottom"/>
          </w:tcPr>
          <w:p w:rsidR="00FF5A31" w:rsidRPr="00701E87" w:rsidRDefault="00E11AF8" w:rsidP="004568BF">
            <w:pPr>
              <w:jc w:val="center"/>
              <w:rPr>
                <w:sz w:val="28"/>
                <w:szCs w:val="28"/>
              </w:rPr>
            </w:pPr>
            <w:r>
              <w:rPr>
                <w:sz w:val="28"/>
                <w:szCs w:val="28"/>
              </w:rPr>
              <w:t>2 374,1</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Лоинское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53,8</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454,0</w:t>
            </w:r>
          </w:p>
        </w:tc>
        <w:tc>
          <w:tcPr>
            <w:tcW w:w="1842" w:type="dxa"/>
            <w:shd w:val="clear" w:color="auto" w:fill="auto"/>
            <w:vAlign w:val="bottom"/>
          </w:tcPr>
          <w:p w:rsidR="00FF5A31" w:rsidRPr="00701E87" w:rsidRDefault="00195987" w:rsidP="004568BF">
            <w:pPr>
              <w:jc w:val="center"/>
              <w:rPr>
                <w:sz w:val="28"/>
                <w:szCs w:val="28"/>
              </w:rPr>
            </w:pPr>
            <w:r>
              <w:rPr>
                <w:sz w:val="28"/>
                <w:szCs w:val="28"/>
              </w:rPr>
              <w:t>24,5</w:t>
            </w:r>
          </w:p>
        </w:tc>
        <w:tc>
          <w:tcPr>
            <w:tcW w:w="1843" w:type="dxa"/>
            <w:shd w:val="clear" w:color="auto" w:fill="auto"/>
            <w:vAlign w:val="bottom"/>
          </w:tcPr>
          <w:p w:rsidR="00FF5A31" w:rsidRPr="00701E87" w:rsidRDefault="00FF5A31" w:rsidP="00E11AF8">
            <w:pPr>
              <w:jc w:val="center"/>
              <w:rPr>
                <w:sz w:val="28"/>
                <w:szCs w:val="28"/>
              </w:rPr>
            </w:pPr>
            <w:r w:rsidRPr="00701E87">
              <w:rPr>
                <w:sz w:val="28"/>
                <w:szCs w:val="28"/>
              </w:rPr>
              <w:t>2</w:t>
            </w:r>
            <w:r w:rsidR="004E5A66">
              <w:rPr>
                <w:sz w:val="28"/>
                <w:szCs w:val="28"/>
              </w:rPr>
              <w:t xml:space="preserve"> </w:t>
            </w:r>
            <w:r w:rsidR="00E11AF8">
              <w:rPr>
                <w:sz w:val="28"/>
                <w:szCs w:val="28"/>
              </w:rPr>
              <w:t>532,3</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Михновское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206,6</w:t>
            </w:r>
          </w:p>
        </w:tc>
        <w:tc>
          <w:tcPr>
            <w:tcW w:w="1701" w:type="dxa"/>
            <w:shd w:val="clear" w:color="auto" w:fill="auto"/>
            <w:vAlign w:val="bottom"/>
          </w:tcPr>
          <w:p w:rsidR="00FF5A31" w:rsidRPr="00701E87" w:rsidRDefault="00604BD7" w:rsidP="004568BF">
            <w:pPr>
              <w:jc w:val="center"/>
              <w:rPr>
                <w:sz w:val="28"/>
                <w:szCs w:val="28"/>
              </w:rPr>
            </w:pPr>
            <w:r>
              <w:rPr>
                <w:sz w:val="28"/>
                <w:szCs w:val="28"/>
              </w:rPr>
              <w:t>981,6</w:t>
            </w:r>
          </w:p>
        </w:tc>
        <w:tc>
          <w:tcPr>
            <w:tcW w:w="1842" w:type="dxa"/>
            <w:shd w:val="clear" w:color="auto" w:fill="auto"/>
            <w:vAlign w:val="bottom"/>
          </w:tcPr>
          <w:p w:rsidR="00FF5A31" w:rsidRPr="00701E87" w:rsidRDefault="00195987" w:rsidP="00195987">
            <w:pPr>
              <w:jc w:val="center"/>
              <w:rPr>
                <w:sz w:val="28"/>
                <w:szCs w:val="28"/>
              </w:rPr>
            </w:pPr>
            <w:r>
              <w:rPr>
                <w:sz w:val="28"/>
                <w:szCs w:val="28"/>
              </w:rPr>
              <w:t>9,9</w:t>
            </w:r>
          </w:p>
        </w:tc>
        <w:tc>
          <w:tcPr>
            <w:tcW w:w="1843" w:type="dxa"/>
            <w:shd w:val="clear" w:color="auto" w:fill="auto"/>
            <w:vAlign w:val="bottom"/>
          </w:tcPr>
          <w:p w:rsidR="00FF5A31" w:rsidRPr="00701E87" w:rsidRDefault="00E11AF8" w:rsidP="004568BF">
            <w:pPr>
              <w:jc w:val="center"/>
              <w:rPr>
                <w:sz w:val="28"/>
                <w:szCs w:val="28"/>
              </w:rPr>
            </w:pPr>
            <w:r>
              <w:rPr>
                <w:sz w:val="28"/>
                <w:szCs w:val="28"/>
              </w:rPr>
              <w:t>1 198,1</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Новосельское сельское поселение</w:t>
            </w:r>
          </w:p>
        </w:tc>
        <w:tc>
          <w:tcPr>
            <w:tcW w:w="2410" w:type="dxa"/>
            <w:shd w:val="clear" w:color="auto" w:fill="auto"/>
            <w:vAlign w:val="bottom"/>
          </w:tcPr>
          <w:p w:rsidR="00FF5A31" w:rsidRPr="00701E87" w:rsidRDefault="00FF5A31" w:rsidP="00165490">
            <w:pPr>
              <w:jc w:val="center"/>
              <w:rPr>
                <w:sz w:val="28"/>
                <w:szCs w:val="28"/>
              </w:rPr>
            </w:pPr>
            <w:r w:rsidRPr="00701E87">
              <w:rPr>
                <w:sz w:val="28"/>
                <w:szCs w:val="28"/>
              </w:rPr>
              <w:t>1</w:t>
            </w:r>
            <w:r w:rsidR="00165490">
              <w:rPr>
                <w:sz w:val="28"/>
                <w:szCs w:val="28"/>
              </w:rPr>
              <w:t>15,7</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257,7</w:t>
            </w:r>
          </w:p>
        </w:tc>
        <w:tc>
          <w:tcPr>
            <w:tcW w:w="1842" w:type="dxa"/>
            <w:shd w:val="clear" w:color="auto" w:fill="auto"/>
            <w:vAlign w:val="bottom"/>
          </w:tcPr>
          <w:p w:rsidR="00FF5A31" w:rsidRPr="00701E87" w:rsidRDefault="00195987" w:rsidP="004568BF">
            <w:pPr>
              <w:jc w:val="center"/>
              <w:rPr>
                <w:sz w:val="28"/>
                <w:szCs w:val="28"/>
              </w:rPr>
            </w:pPr>
            <w:r>
              <w:rPr>
                <w:sz w:val="28"/>
                <w:szCs w:val="28"/>
              </w:rPr>
              <w:t>22,6</w:t>
            </w:r>
          </w:p>
        </w:tc>
        <w:tc>
          <w:tcPr>
            <w:tcW w:w="1843" w:type="dxa"/>
            <w:shd w:val="clear" w:color="auto" w:fill="auto"/>
            <w:vAlign w:val="bottom"/>
          </w:tcPr>
          <w:p w:rsidR="00FF5A31" w:rsidRPr="00701E87" w:rsidRDefault="00E11AF8" w:rsidP="004568BF">
            <w:pPr>
              <w:jc w:val="center"/>
              <w:rPr>
                <w:sz w:val="28"/>
                <w:szCs w:val="28"/>
              </w:rPr>
            </w:pPr>
            <w:r>
              <w:rPr>
                <w:sz w:val="28"/>
                <w:szCs w:val="28"/>
              </w:rPr>
              <w:t>2 396,0</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Печерское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513,7</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552,1</w:t>
            </w:r>
          </w:p>
        </w:tc>
        <w:tc>
          <w:tcPr>
            <w:tcW w:w="1842" w:type="dxa"/>
            <w:shd w:val="clear" w:color="auto" w:fill="auto"/>
            <w:vAlign w:val="bottom"/>
          </w:tcPr>
          <w:p w:rsidR="00FF5A31" w:rsidRPr="00701E87" w:rsidRDefault="00FF5A31" w:rsidP="00195987">
            <w:pPr>
              <w:jc w:val="center"/>
              <w:rPr>
                <w:sz w:val="28"/>
                <w:szCs w:val="28"/>
              </w:rPr>
            </w:pPr>
            <w:r w:rsidRPr="00701E87">
              <w:rPr>
                <w:sz w:val="28"/>
                <w:szCs w:val="28"/>
              </w:rPr>
              <w:t>2</w:t>
            </w:r>
            <w:r w:rsidR="00195987">
              <w:rPr>
                <w:sz w:val="28"/>
                <w:szCs w:val="28"/>
              </w:rPr>
              <w:t>5,5</w:t>
            </w:r>
          </w:p>
        </w:tc>
        <w:tc>
          <w:tcPr>
            <w:tcW w:w="1843" w:type="dxa"/>
            <w:shd w:val="clear" w:color="auto" w:fill="auto"/>
            <w:vAlign w:val="bottom"/>
          </w:tcPr>
          <w:p w:rsidR="00FF5A31" w:rsidRPr="00701E87" w:rsidRDefault="00E11AF8" w:rsidP="004568BF">
            <w:pPr>
              <w:jc w:val="center"/>
              <w:rPr>
                <w:sz w:val="28"/>
                <w:szCs w:val="28"/>
              </w:rPr>
            </w:pPr>
            <w:r>
              <w:rPr>
                <w:sz w:val="28"/>
                <w:szCs w:val="28"/>
              </w:rPr>
              <w:t>3 091,3</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Пионерское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107,0</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257,7</w:t>
            </w:r>
          </w:p>
        </w:tc>
        <w:tc>
          <w:tcPr>
            <w:tcW w:w="1842" w:type="dxa"/>
            <w:shd w:val="clear" w:color="auto" w:fill="auto"/>
            <w:vAlign w:val="bottom"/>
          </w:tcPr>
          <w:p w:rsidR="00FF5A31" w:rsidRPr="00701E87" w:rsidRDefault="00195987" w:rsidP="004568BF">
            <w:pPr>
              <w:jc w:val="center"/>
              <w:rPr>
                <w:sz w:val="28"/>
                <w:szCs w:val="28"/>
              </w:rPr>
            </w:pPr>
            <w:r>
              <w:rPr>
                <w:sz w:val="28"/>
                <w:szCs w:val="28"/>
              </w:rPr>
              <w:t>22,6</w:t>
            </w:r>
          </w:p>
        </w:tc>
        <w:tc>
          <w:tcPr>
            <w:tcW w:w="1843" w:type="dxa"/>
            <w:shd w:val="clear" w:color="auto" w:fill="auto"/>
            <w:vAlign w:val="bottom"/>
          </w:tcPr>
          <w:p w:rsidR="00FF5A31" w:rsidRPr="00701E87" w:rsidRDefault="00E11AF8" w:rsidP="004568BF">
            <w:pPr>
              <w:jc w:val="center"/>
              <w:rPr>
                <w:sz w:val="28"/>
                <w:szCs w:val="28"/>
              </w:rPr>
            </w:pPr>
            <w:r>
              <w:rPr>
                <w:sz w:val="28"/>
                <w:szCs w:val="28"/>
              </w:rPr>
              <w:t>2 387,3</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Пригорское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477,6</w:t>
            </w:r>
          </w:p>
        </w:tc>
        <w:tc>
          <w:tcPr>
            <w:tcW w:w="1701" w:type="dxa"/>
            <w:shd w:val="clear" w:color="auto" w:fill="auto"/>
            <w:vAlign w:val="bottom"/>
          </w:tcPr>
          <w:p w:rsidR="00FF5A31" w:rsidRPr="00701E87" w:rsidRDefault="00604BD7" w:rsidP="004568BF">
            <w:pPr>
              <w:jc w:val="center"/>
              <w:rPr>
                <w:sz w:val="28"/>
                <w:szCs w:val="28"/>
              </w:rPr>
            </w:pPr>
            <w:r>
              <w:rPr>
                <w:sz w:val="28"/>
                <w:szCs w:val="28"/>
              </w:rPr>
              <w:t>3</w:t>
            </w:r>
            <w:r w:rsidR="004E5A66">
              <w:rPr>
                <w:sz w:val="28"/>
                <w:szCs w:val="28"/>
              </w:rPr>
              <w:t xml:space="preserve"> </w:t>
            </w:r>
            <w:r>
              <w:rPr>
                <w:sz w:val="28"/>
                <w:szCs w:val="28"/>
              </w:rPr>
              <w:t>533,8</w:t>
            </w:r>
          </w:p>
        </w:tc>
        <w:tc>
          <w:tcPr>
            <w:tcW w:w="1842" w:type="dxa"/>
            <w:shd w:val="clear" w:color="auto" w:fill="auto"/>
            <w:vAlign w:val="bottom"/>
          </w:tcPr>
          <w:p w:rsidR="00FF5A31" w:rsidRPr="00701E87" w:rsidRDefault="00195987" w:rsidP="004568BF">
            <w:pPr>
              <w:jc w:val="center"/>
              <w:rPr>
                <w:sz w:val="28"/>
                <w:szCs w:val="28"/>
              </w:rPr>
            </w:pPr>
            <w:r>
              <w:rPr>
                <w:sz w:val="28"/>
                <w:szCs w:val="28"/>
              </w:rPr>
              <w:t>35,3</w:t>
            </w:r>
          </w:p>
        </w:tc>
        <w:tc>
          <w:tcPr>
            <w:tcW w:w="1843" w:type="dxa"/>
            <w:shd w:val="clear" w:color="auto" w:fill="auto"/>
            <w:vAlign w:val="bottom"/>
          </w:tcPr>
          <w:p w:rsidR="00FF5A31" w:rsidRPr="00701E87" w:rsidRDefault="00E11AF8" w:rsidP="008F0F51">
            <w:pPr>
              <w:jc w:val="center"/>
              <w:rPr>
                <w:sz w:val="28"/>
                <w:szCs w:val="28"/>
              </w:rPr>
            </w:pPr>
            <w:r>
              <w:rPr>
                <w:sz w:val="28"/>
                <w:szCs w:val="28"/>
              </w:rPr>
              <w:t>4</w:t>
            </w:r>
            <w:r w:rsidR="008F0F51">
              <w:rPr>
                <w:sz w:val="28"/>
                <w:szCs w:val="28"/>
              </w:rPr>
              <w:t> 046,7</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Сметанинское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160,3</w:t>
            </w:r>
          </w:p>
        </w:tc>
        <w:tc>
          <w:tcPr>
            <w:tcW w:w="1701" w:type="dxa"/>
            <w:shd w:val="clear" w:color="auto" w:fill="auto"/>
            <w:vAlign w:val="bottom"/>
          </w:tcPr>
          <w:p w:rsidR="00FF5A31" w:rsidRPr="00701E87" w:rsidRDefault="00604BD7" w:rsidP="004568BF">
            <w:pPr>
              <w:jc w:val="center"/>
              <w:rPr>
                <w:sz w:val="28"/>
                <w:szCs w:val="28"/>
              </w:rPr>
            </w:pPr>
            <w:r>
              <w:rPr>
                <w:sz w:val="28"/>
                <w:szCs w:val="28"/>
              </w:rPr>
              <w:t>1</w:t>
            </w:r>
            <w:r w:rsidR="004E5A66">
              <w:rPr>
                <w:sz w:val="28"/>
                <w:szCs w:val="28"/>
              </w:rPr>
              <w:t xml:space="preserve"> </w:t>
            </w:r>
            <w:r>
              <w:rPr>
                <w:sz w:val="28"/>
                <w:szCs w:val="28"/>
              </w:rPr>
              <w:t>374,2</w:t>
            </w:r>
          </w:p>
        </w:tc>
        <w:tc>
          <w:tcPr>
            <w:tcW w:w="1842" w:type="dxa"/>
            <w:shd w:val="clear" w:color="auto" w:fill="auto"/>
            <w:vAlign w:val="bottom"/>
          </w:tcPr>
          <w:p w:rsidR="00FF5A31" w:rsidRPr="00701E87" w:rsidRDefault="00FF5A31" w:rsidP="00195987">
            <w:pPr>
              <w:jc w:val="center"/>
              <w:rPr>
                <w:sz w:val="28"/>
                <w:szCs w:val="28"/>
              </w:rPr>
            </w:pPr>
            <w:r w:rsidRPr="00701E87">
              <w:rPr>
                <w:sz w:val="28"/>
                <w:szCs w:val="28"/>
              </w:rPr>
              <w:t>1</w:t>
            </w:r>
            <w:r w:rsidR="00195987">
              <w:rPr>
                <w:sz w:val="28"/>
                <w:szCs w:val="28"/>
              </w:rPr>
              <w:t>3,7</w:t>
            </w:r>
          </w:p>
        </w:tc>
        <w:tc>
          <w:tcPr>
            <w:tcW w:w="1843" w:type="dxa"/>
            <w:shd w:val="clear" w:color="auto" w:fill="auto"/>
            <w:vAlign w:val="bottom"/>
          </w:tcPr>
          <w:p w:rsidR="00FF5A31" w:rsidRPr="00701E87" w:rsidRDefault="00E11AF8" w:rsidP="008F0F51">
            <w:pPr>
              <w:jc w:val="center"/>
              <w:rPr>
                <w:sz w:val="28"/>
                <w:szCs w:val="28"/>
              </w:rPr>
            </w:pPr>
            <w:r>
              <w:rPr>
                <w:sz w:val="28"/>
                <w:szCs w:val="28"/>
              </w:rPr>
              <w:t>1 54</w:t>
            </w:r>
            <w:r w:rsidR="008F0F51">
              <w:rPr>
                <w:sz w:val="28"/>
                <w:szCs w:val="28"/>
              </w:rPr>
              <w:t>8</w:t>
            </w:r>
            <w:r>
              <w:rPr>
                <w:sz w:val="28"/>
                <w:szCs w:val="28"/>
              </w:rPr>
              <w:t>,2</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Стабенское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324,6</w:t>
            </w:r>
          </w:p>
        </w:tc>
        <w:tc>
          <w:tcPr>
            <w:tcW w:w="1701" w:type="dxa"/>
            <w:shd w:val="clear" w:color="auto" w:fill="auto"/>
            <w:vAlign w:val="bottom"/>
          </w:tcPr>
          <w:p w:rsidR="00FF5A31" w:rsidRPr="00701E87" w:rsidRDefault="00FF5A31" w:rsidP="004568BF">
            <w:pPr>
              <w:jc w:val="center"/>
              <w:rPr>
                <w:sz w:val="28"/>
                <w:szCs w:val="28"/>
              </w:rPr>
            </w:pPr>
            <w:r>
              <w:rPr>
                <w:sz w:val="28"/>
                <w:szCs w:val="28"/>
              </w:rPr>
              <w:t>0</w:t>
            </w:r>
          </w:p>
        </w:tc>
        <w:tc>
          <w:tcPr>
            <w:tcW w:w="1842" w:type="dxa"/>
            <w:shd w:val="clear" w:color="auto" w:fill="auto"/>
            <w:vAlign w:val="bottom"/>
          </w:tcPr>
          <w:p w:rsidR="00FF5A31" w:rsidRPr="00701E87" w:rsidRDefault="00FF5A31" w:rsidP="004568BF">
            <w:pPr>
              <w:jc w:val="center"/>
              <w:rPr>
                <w:sz w:val="28"/>
                <w:szCs w:val="28"/>
              </w:rPr>
            </w:pPr>
            <w:r>
              <w:rPr>
                <w:sz w:val="28"/>
                <w:szCs w:val="28"/>
              </w:rPr>
              <w:t>0</w:t>
            </w:r>
          </w:p>
        </w:tc>
        <w:tc>
          <w:tcPr>
            <w:tcW w:w="1843" w:type="dxa"/>
            <w:shd w:val="clear" w:color="auto" w:fill="auto"/>
            <w:vAlign w:val="bottom"/>
          </w:tcPr>
          <w:p w:rsidR="00FF5A31" w:rsidRPr="00701E87" w:rsidRDefault="00E11AF8" w:rsidP="004568BF">
            <w:pPr>
              <w:jc w:val="center"/>
              <w:rPr>
                <w:sz w:val="28"/>
                <w:szCs w:val="28"/>
              </w:rPr>
            </w:pPr>
            <w:r>
              <w:rPr>
                <w:sz w:val="28"/>
                <w:szCs w:val="28"/>
              </w:rPr>
              <w:t>324,6</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Талашкинское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225,9</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944,8</w:t>
            </w:r>
          </w:p>
        </w:tc>
        <w:tc>
          <w:tcPr>
            <w:tcW w:w="1842" w:type="dxa"/>
            <w:shd w:val="clear" w:color="auto" w:fill="auto"/>
            <w:vAlign w:val="bottom"/>
          </w:tcPr>
          <w:p w:rsidR="00FF5A31" w:rsidRPr="00701E87" w:rsidRDefault="00195987" w:rsidP="004568BF">
            <w:pPr>
              <w:jc w:val="center"/>
              <w:rPr>
                <w:sz w:val="28"/>
                <w:szCs w:val="28"/>
              </w:rPr>
            </w:pPr>
            <w:r>
              <w:rPr>
                <w:sz w:val="28"/>
                <w:szCs w:val="28"/>
              </w:rPr>
              <w:t>29,5</w:t>
            </w:r>
          </w:p>
        </w:tc>
        <w:tc>
          <w:tcPr>
            <w:tcW w:w="1843" w:type="dxa"/>
            <w:shd w:val="clear" w:color="auto" w:fill="auto"/>
            <w:vAlign w:val="bottom"/>
          </w:tcPr>
          <w:p w:rsidR="00FF5A31" w:rsidRPr="00701E87" w:rsidRDefault="00FF5A31" w:rsidP="00E11AF8">
            <w:pPr>
              <w:jc w:val="center"/>
              <w:rPr>
                <w:sz w:val="28"/>
                <w:szCs w:val="28"/>
              </w:rPr>
            </w:pPr>
            <w:r>
              <w:rPr>
                <w:sz w:val="28"/>
                <w:szCs w:val="28"/>
              </w:rPr>
              <w:t xml:space="preserve"> </w:t>
            </w:r>
            <w:r w:rsidR="00E11AF8">
              <w:rPr>
                <w:sz w:val="28"/>
                <w:szCs w:val="28"/>
              </w:rPr>
              <w:t>3 200,2</w:t>
            </w:r>
          </w:p>
        </w:tc>
      </w:tr>
      <w:tr w:rsidR="00FF5A31" w:rsidRPr="002A17BD" w:rsidTr="00964987">
        <w:tc>
          <w:tcPr>
            <w:tcW w:w="2518" w:type="dxa"/>
            <w:shd w:val="clear" w:color="auto" w:fill="auto"/>
          </w:tcPr>
          <w:p w:rsidR="00FF5A31" w:rsidRPr="00723FF0" w:rsidRDefault="00FF5A31" w:rsidP="004568BF">
            <w:pPr>
              <w:rPr>
                <w:sz w:val="24"/>
                <w:szCs w:val="24"/>
              </w:rPr>
            </w:pPr>
            <w:proofErr w:type="spellStart"/>
            <w:r w:rsidRPr="00723FF0">
              <w:rPr>
                <w:sz w:val="24"/>
                <w:szCs w:val="24"/>
              </w:rPr>
              <w:t>Хохловское</w:t>
            </w:r>
            <w:proofErr w:type="spellEnd"/>
            <w:r w:rsidRPr="00723FF0">
              <w:rPr>
                <w:sz w:val="24"/>
                <w:szCs w:val="24"/>
              </w:rPr>
              <w:t xml:space="preserve"> сельское поселение</w:t>
            </w:r>
          </w:p>
        </w:tc>
        <w:tc>
          <w:tcPr>
            <w:tcW w:w="2410" w:type="dxa"/>
            <w:shd w:val="clear" w:color="auto" w:fill="auto"/>
            <w:vAlign w:val="bottom"/>
          </w:tcPr>
          <w:p w:rsidR="00FF5A31" w:rsidRPr="00701E87" w:rsidRDefault="00165490" w:rsidP="004568BF">
            <w:pPr>
              <w:jc w:val="center"/>
              <w:rPr>
                <w:sz w:val="28"/>
                <w:szCs w:val="28"/>
              </w:rPr>
            </w:pPr>
            <w:r>
              <w:rPr>
                <w:sz w:val="28"/>
                <w:szCs w:val="28"/>
              </w:rPr>
              <w:t>152,6</w:t>
            </w:r>
          </w:p>
        </w:tc>
        <w:tc>
          <w:tcPr>
            <w:tcW w:w="1701" w:type="dxa"/>
            <w:shd w:val="clear" w:color="auto" w:fill="auto"/>
            <w:vAlign w:val="bottom"/>
          </w:tcPr>
          <w:p w:rsidR="00FF5A31" w:rsidRPr="00701E87" w:rsidRDefault="00604BD7" w:rsidP="004568BF">
            <w:pPr>
              <w:jc w:val="center"/>
              <w:rPr>
                <w:sz w:val="28"/>
                <w:szCs w:val="28"/>
              </w:rPr>
            </w:pPr>
            <w:r>
              <w:rPr>
                <w:sz w:val="28"/>
                <w:szCs w:val="28"/>
              </w:rPr>
              <w:t>2</w:t>
            </w:r>
            <w:r w:rsidR="004E5A66">
              <w:rPr>
                <w:sz w:val="28"/>
                <w:szCs w:val="28"/>
              </w:rPr>
              <w:t xml:space="preserve"> </w:t>
            </w:r>
            <w:r>
              <w:rPr>
                <w:sz w:val="28"/>
                <w:szCs w:val="28"/>
              </w:rPr>
              <w:t>029,0</w:t>
            </w:r>
          </w:p>
        </w:tc>
        <w:tc>
          <w:tcPr>
            <w:tcW w:w="1842" w:type="dxa"/>
            <w:shd w:val="clear" w:color="auto" w:fill="auto"/>
            <w:vAlign w:val="bottom"/>
          </w:tcPr>
          <w:p w:rsidR="00FF5A31" w:rsidRPr="00701E87" w:rsidRDefault="00195987" w:rsidP="004568BF">
            <w:pPr>
              <w:jc w:val="center"/>
              <w:rPr>
                <w:sz w:val="28"/>
                <w:szCs w:val="28"/>
              </w:rPr>
            </w:pPr>
            <w:r>
              <w:rPr>
                <w:sz w:val="28"/>
                <w:szCs w:val="28"/>
              </w:rPr>
              <w:t>20,3</w:t>
            </w:r>
          </w:p>
        </w:tc>
        <w:tc>
          <w:tcPr>
            <w:tcW w:w="1843" w:type="dxa"/>
            <w:shd w:val="clear" w:color="auto" w:fill="auto"/>
            <w:vAlign w:val="bottom"/>
          </w:tcPr>
          <w:p w:rsidR="00FF5A31" w:rsidRPr="00701E87" w:rsidRDefault="00E11AF8" w:rsidP="004568BF">
            <w:pPr>
              <w:jc w:val="center"/>
              <w:rPr>
                <w:sz w:val="28"/>
                <w:szCs w:val="28"/>
              </w:rPr>
            </w:pPr>
            <w:r>
              <w:rPr>
                <w:sz w:val="28"/>
                <w:szCs w:val="28"/>
              </w:rPr>
              <w:t>2 201,9</w:t>
            </w:r>
          </w:p>
        </w:tc>
      </w:tr>
      <w:tr w:rsidR="00FF5A31" w:rsidRPr="002A17BD" w:rsidTr="00964987">
        <w:tc>
          <w:tcPr>
            <w:tcW w:w="2518" w:type="dxa"/>
            <w:shd w:val="clear" w:color="auto" w:fill="auto"/>
          </w:tcPr>
          <w:p w:rsidR="00FF5A31" w:rsidRPr="00723FF0" w:rsidRDefault="00FF5A31" w:rsidP="004568BF">
            <w:pPr>
              <w:rPr>
                <w:sz w:val="24"/>
                <w:szCs w:val="24"/>
              </w:rPr>
            </w:pPr>
            <w:r w:rsidRPr="00723FF0">
              <w:rPr>
                <w:sz w:val="24"/>
                <w:szCs w:val="24"/>
              </w:rPr>
              <w:t>Итого:</w:t>
            </w:r>
          </w:p>
        </w:tc>
        <w:tc>
          <w:tcPr>
            <w:tcW w:w="2410" w:type="dxa"/>
            <w:shd w:val="clear" w:color="auto" w:fill="auto"/>
            <w:vAlign w:val="bottom"/>
          </w:tcPr>
          <w:p w:rsidR="00FF5A31" w:rsidRPr="00701E87" w:rsidRDefault="00165490" w:rsidP="004568BF">
            <w:pPr>
              <w:jc w:val="center"/>
              <w:rPr>
                <w:sz w:val="28"/>
                <w:szCs w:val="28"/>
              </w:rPr>
            </w:pPr>
            <w:r>
              <w:rPr>
                <w:sz w:val="28"/>
                <w:szCs w:val="28"/>
              </w:rPr>
              <w:t>4</w:t>
            </w:r>
            <w:r w:rsidR="001539EA">
              <w:rPr>
                <w:sz w:val="28"/>
                <w:szCs w:val="28"/>
              </w:rPr>
              <w:t xml:space="preserve"> </w:t>
            </w:r>
            <w:r>
              <w:rPr>
                <w:sz w:val="28"/>
                <w:szCs w:val="28"/>
              </w:rPr>
              <w:t>813,3</w:t>
            </w:r>
          </w:p>
        </w:tc>
        <w:tc>
          <w:tcPr>
            <w:tcW w:w="1701" w:type="dxa"/>
            <w:shd w:val="clear" w:color="auto" w:fill="auto"/>
            <w:vAlign w:val="center"/>
          </w:tcPr>
          <w:p w:rsidR="00FF5A31" w:rsidRPr="00701E87" w:rsidRDefault="00604BD7" w:rsidP="004568BF">
            <w:pPr>
              <w:pStyle w:val="ad"/>
              <w:rPr>
                <w:szCs w:val="28"/>
              </w:rPr>
            </w:pPr>
            <w:r>
              <w:rPr>
                <w:szCs w:val="28"/>
              </w:rPr>
              <w:t>35 796,0</w:t>
            </w:r>
          </w:p>
        </w:tc>
        <w:tc>
          <w:tcPr>
            <w:tcW w:w="1842" w:type="dxa"/>
            <w:shd w:val="clear" w:color="auto" w:fill="auto"/>
            <w:vAlign w:val="bottom"/>
          </w:tcPr>
          <w:p w:rsidR="00FF5A31" w:rsidRPr="00701E87" w:rsidRDefault="00195987" w:rsidP="004568BF">
            <w:pPr>
              <w:jc w:val="center"/>
              <w:rPr>
                <w:sz w:val="28"/>
                <w:szCs w:val="28"/>
              </w:rPr>
            </w:pPr>
            <w:r>
              <w:rPr>
                <w:sz w:val="28"/>
                <w:szCs w:val="28"/>
              </w:rPr>
              <w:t>358,0</w:t>
            </w:r>
          </w:p>
        </w:tc>
        <w:tc>
          <w:tcPr>
            <w:tcW w:w="1843" w:type="dxa"/>
            <w:shd w:val="clear" w:color="auto" w:fill="auto"/>
            <w:vAlign w:val="bottom"/>
          </w:tcPr>
          <w:p w:rsidR="00FF5A31" w:rsidRPr="00701E87" w:rsidRDefault="00FF5A31" w:rsidP="00E11AF8">
            <w:pPr>
              <w:jc w:val="center"/>
              <w:rPr>
                <w:sz w:val="28"/>
                <w:szCs w:val="28"/>
              </w:rPr>
            </w:pPr>
            <w:r>
              <w:rPr>
                <w:sz w:val="28"/>
                <w:szCs w:val="28"/>
              </w:rPr>
              <w:t>40</w:t>
            </w:r>
            <w:r w:rsidR="004E5A66">
              <w:rPr>
                <w:sz w:val="28"/>
                <w:szCs w:val="28"/>
              </w:rPr>
              <w:t xml:space="preserve"> </w:t>
            </w:r>
            <w:r w:rsidR="00E11AF8">
              <w:rPr>
                <w:sz w:val="28"/>
                <w:szCs w:val="28"/>
              </w:rPr>
              <w:t>967,3</w:t>
            </w:r>
          </w:p>
        </w:tc>
      </w:tr>
    </w:tbl>
    <w:p w:rsidR="00FF5A31" w:rsidRDefault="00FF5A31" w:rsidP="00FF5A31">
      <w:pPr>
        <w:rPr>
          <w:sz w:val="28"/>
          <w:szCs w:val="28"/>
        </w:rPr>
      </w:pPr>
    </w:p>
    <w:p w:rsidR="00BB282D" w:rsidRDefault="00BB282D" w:rsidP="00DE34E8">
      <w:pPr>
        <w:jc w:val="both"/>
        <w:rPr>
          <w:sz w:val="28"/>
          <w:szCs w:val="28"/>
        </w:rPr>
      </w:pPr>
      <w:r w:rsidRPr="001D46D1">
        <w:rPr>
          <w:sz w:val="28"/>
          <w:szCs w:val="28"/>
        </w:rPr>
        <w:t>1</w:t>
      </w:r>
      <w:r w:rsidR="00D07B20">
        <w:rPr>
          <w:sz w:val="28"/>
          <w:szCs w:val="28"/>
        </w:rPr>
        <w:t>7</w:t>
      </w:r>
      <w:r w:rsidRPr="001D46D1">
        <w:rPr>
          <w:sz w:val="28"/>
          <w:szCs w:val="28"/>
        </w:rPr>
        <w:t>. Приложение № 1</w:t>
      </w:r>
      <w:r w:rsidR="00D07B20">
        <w:rPr>
          <w:sz w:val="28"/>
          <w:szCs w:val="28"/>
        </w:rPr>
        <w:t>7</w:t>
      </w:r>
      <w:r w:rsidR="007A3678">
        <w:rPr>
          <w:b/>
          <w:sz w:val="28"/>
          <w:szCs w:val="28"/>
        </w:rPr>
        <w:t xml:space="preserve"> «</w:t>
      </w:r>
      <w:r w:rsidRPr="001D46D1">
        <w:rPr>
          <w:sz w:val="28"/>
          <w:szCs w:val="28"/>
        </w:rPr>
        <w:t xml:space="preserve">О предоставлении субсидий из бюджета муниципального </w:t>
      </w:r>
      <w:r w:rsidR="0053054A">
        <w:rPr>
          <w:sz w:val="28"/>
          <w:szCs w:val="28"/>
        </w:rPr>
        <w:t xml:space="preserve">образования «Смоленский </w:t>
      </w:r>
      <w:r w:rsidRPr="001D46D1">
        <w:rPr>
          <w:sz w:val="28"/>
          <w:szCs w:val="28"/>
        </w:rPr>
        <w:t xml:space="preserve">район» Смоленской области </w:t>
      </w:r>
      <w:r w:rsidR="00975A8C">
        <w:rPr>
          <w:sz w:val="28"/>
          <w:szCs w:val="28"/>
        </w:rPr>
        <w:t>на 2017 год и плановый период 2018 и 2019 годов</w:t>
      </w:r>
      <w:r w:rsidRPr="001D46D1">
        <w:rPr>
          <w:sz w:val="28"/>
          <w:szCs w:val="28"/>
        </w:rPr>
        <w:t xml:space="preserve"> изложить в следующей редакции:</w:t>
      </w:r>
    </w:p>
    <w:p w:rsidR="00964987" w:rsidRPr="00DE34E8" w:rsidRDefault="00964987" w:rsidP="00DE34E8">
      <w:pPr>
        <w:jc w:val="both"/>
        <w:rPr>
          <w:sz w:val="28"/>
          <w:szCs w:val="28"/>
        </w:rPr>
      </w:pPr>
    </w:p>
    <w:p w:rsidR="00BB282D" w:rsidRPr="001D46D1" w:rsidRDefault="00BB282D" w:rsidP="00BB282D">
      <w:pPr>
        <w:jc w:val="right"/>
        <w:rPr>
          <w:sz w:val="28"/>
          <w:szCs w:val="28"/>
        </w:rPr>
      </w:pPr>
      <w:r w:rsidRPr="001D46D1">
        <w:rPr>
          <w:sz w:val="28"/>
          <w:szCs w:val="28"/>
        </w:rPr>
        <w:t>Приложение № 1</w:t>
      </w:r>
      <w:r w:rsidR="00D07B20">
        <w:rPr>
          <w:sz w:val="28"/>
          <w:szCs w:val="28"/>
        </w:rPr>
        <w:t>7</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8B0AD3">
        <w:rPr>
          <w:sz w:val="28"/>
          <w:szCs w:val="28"/>
        </w:rPr>
        <w:t>О бюджете</w:t>
      </w:r>
      <w:r w:rsidR="00B836AD">
        <w:rPr>
          <w:sz w:val="28"/>
          <w:szCs w:val="28"/>
        </w:rPr>
        <w:t xml:space="preserve"> муниципального образования</w:t>
      </w:r>
    </w:p>
    <w:p w:rsidR="00DE34E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p>
    <w:p w:rsidR="00BB282D" w:rsidRPr="003C1238" w:rsidRDefault="00975A8C" w:rsidP="003C1238">
      <w:pPr>
        <w:jc w:val="right"/>
        <w:rPr>
          <w:sz w:val="28"/>
          <w:szCs w:val="28"/>
        </w:rPr>
      </w:pPr>
      <w:r>
        <w:rPr>
          <w:sz w:val="28"/>
          <w:szCs w:val="28"/>
        </w:rPr>
        <w:t>на 2017 год и плановый период 2018 и 2019 годов</w:t>
      </w:r>
      <w:r w:rsidR="00BB282D" w:rsidRPr="001D46D1">
        <w:rPr>
          <w:sz w:val="28"/>
          <w:szCs w:val="28"/>
        </w:rPr>
        <w:t>»</w:t>
      </w:r>
    </w:p>
    <w:p w:rsidR="00BB282D" w:rsidRPr="001D46D1" w:rsidRDefault="00BB282D" w:rsidP="00BB282D">
      <w:pPr>
        <w:jc w:val="right"/>
        <w:rPr>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DE34E8" w:rsidRDefault="0053054A" w:rsidP="000309B1">
      <w:pPr>
        <w:jc w:val="center"/>
        <w:rPr>
          <w:b/>
          <w:sz w:val="28"/>
          <w:szCs w:val="28"/>
        </w:rPr>
      </w:pPr>
      <w:r>
        <w:rPr>
          <w:b/>
          <w:sz w:val="28"/>
          <w:szCs w:val="28"/>
        </w:rPr>
        <w:t xml:space="preserve">образования «Смоленский </w:t>
      </w:r>
      <w:r w:rsidR="00BB282D" w:rsidRPr="001D46D1">
        <w:rPr>
          <w:b/>
          <w:sz w:val="28"/>
          <w:szCs w:val="28"/>
        </w:rPr>
        <w:t>район» Смоленской области</w:t>
      </w:r>
    </w:p>
    <w:p w:rsidR="00927F5D" w:rsidRPr="000309B1" w:rsidRDefault="00BB282D" w:rsidP="000309B1">
      <w:pPr>
        <w:jc w:val="center"/>
        <w:rPr>
          <w:b/>
          <w:sz w:val="28"/>
          <w:szCs w:val="28"/>
        </w:rPr>
      </w:pPr>
      <w:r w:rsidRPr="001D46D1">
        <w:rPr>
          <w:b/>
          <w:sz w:val="28"/>
          <w:szCs w:val="28"/>
        </w:rPr>
        <w:t xml:space="preserve"> </w:t>
      </w:r>
      <w:r w:rsidR="00975A8C">
        <w:rPr>
          <w:b/>
          <w:sz w:val="28"/>
          <w:szCs w:val="28"/>
        </w:rPr>
        <w:t>на 2017 год и плановый период 2018 и 2019 годов</w:t>
      </w:r>
    </w:p>
    <w:p w:rsidR="00BB282D" w:rsidRDefault="007E20A9" w:rsidP="007E20A9">
      <w:pPr>
        <w:jc w:val="right"/>
        <w:rPr>
          <w:sz w:val="24"/>
          <w:szCs w:val="24"/>
        </w:rPr>
      </w:pPr>
      <w:r w:rsidRPr="00A960FC">
        <w:rPr>
          <w:sz w:val="24"/>
          <w:szCs w:val="24"/>
        </w:rPr>
        <w:t xml:space="preserve"> тыс.</w:t>
      </w:r>
      <w:r w:rsidR="00825F33" w:rsidRPr="00A960FC">
        <w:rPr>
          <w:sz w:val="24"/>
          <w:szCs w:val="24"/>
        </w:rPr>
        <w:t xml:space="preserve"> </w:t>
      </w:r>
      <w:r w:rsidRPr="00A960FC">
        <w:rPr>
          <w:sz w:val="24"/>
          <w:szCs w:val="24"/>
        </w:rPr>
        <w:t>руб.</w:t>
      </w:r>
    </w:p>
    <w:p w:rsidR="00785BE9" w:rsidRDefault="00785BE9" w:rsidP="007E20A9">
      <w:pPr>
        <w:jc w:val="right"/>
        <w:rPr>
          <w:sz w:val="24"/>
          <w:szCs w:val="24"/>
        </w:rPr>
      </w:pPr>
    </w:p>
    <w:p w:rsidR="00785BE9" w:rsidRDefault="00785BE9" w:rsidP="00785BE9">
      <w:pPr>
        <w:rPr>
          <w:sz w:val="24"/>
          <w:szCs w:val="24"/>
        </w:rPr>
      </w:pPr>
    </w:p>
    <w:tbl>
      <w:tblPr>
        <w:tblW w:w="9953" w:type="dxa"/>
        <w:tblLayout w:type="fixed"/>
        <w:tblCellMar>
          <w:left w:w="30" w:type="dxa"/>
          <w:right w:w="30" w:type="dxa"/>
        </w:tblCellMar>
        <w:tblLook w:val="0000" w:firstRow="0" w:lastRow="0" w:firstColumn="0" w:lastColumn="0" w:noHBand="0" w:noVBand="0"/>
      </w:tblPr>
      <w:tblGrid>
        <w:gridCol w:w="3149"/>
        <w:gridCol w:w="992"/>
        <w:gridCol w:w="1418"/>
        <w:gridCol w:w="751"/>
        <w:gridCol w:w="1233"/>
        <w:gridCol w:w="1134"/>
        <w:gridCol w:w="1276"/>
      </w:tblGrid>
      <w:tr w:rsidR="001C214C" w:rsidTr="00EE0C3F">
        <w:trPr>
          <w:trHeight w:val="698"/>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Документ, учреждение</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Разд.</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proofErr w:type="spellStart"/>
            <w:r w:rsidRPr="00596531">
              <w:rPr>
                <w:color w:val="000000"/>
                <w:sz w:val="24"/>
                <w:szCs w:val="24"/>
              </w:rPr>
              <w:t>Ц.ст</w:t>
            </w:r>
            <w:proofErr w:type="spellEnd"/>
            <w:r w:rsidRPr="00596531">
              <w:rPr>
                <w:color w:val="000000"/>
                <w:sz w:val="24"/>
                <w:szCs w:val="24"/>
              </w:rPr>
              <w:t>.</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proofErr w:type="spellStart"/>
            <w:r w:rsidRPr="00596531">
              <w:rPr>
                <w:color w:val="000000"/>
                <w:sz w:val="24"/>
                <w:szCs w:val="24"/>
              </w:rPr>
              <w:t>Расх</w:t>
            </w:r>
            <w:proofErr w:type="spellEnd"/>
            <w:r w:rsidRPr="00596531">
              <w:rPr>
                <w:color w:val="000000"/>
                <w:sz w:val="24"/>
                <w:szCs w:val="24"/>
              </w:rPr>
              <w:t>.</w:t>
            </w:r>
          </w:p>
        </w:tc>
        <w:tc>
          <w:tcPr>
            <w:tcW w:w="1233"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Сумма на 2017 год</w:t>
            </w:r>
          </w:p>
        </w:tc>
        <w:tc>
          <w:tcPr>
            <w:tcW w:w="1134"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Сумма на 2018 год</w:t>
            </w:r>
          </w:p>
        </w:tc>
        <w:tc>
          <w:tcPr>
            <w:tcW w:w="1276"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Сумма на 2019 год</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0100</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Другие общегосударственные вопросы</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Расходы на обеспечение деятельности муниципальных учреждений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22Я0120150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19 232,3</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22Я0120150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19 112,3</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19 112,3</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19 112,3</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22Я0120150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120,0</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НАЦИОНАЛЬНАЯ ЭКОНОМИКА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0400</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Сельское хозяйство и рыболовство</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0405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r>
      <w:tr w:rsidR="001C214C" w:rsidTr="00EE0C3F">
        <w:trPr>
          <w:trHeight w:val="900"/>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Создание условий для развитие и укрепление кормовой базы в сельхозпредприятиях Смоленского района Смоленской области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0405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20Я0122005</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0405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20Я0122005</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810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110,0</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ОБРАЗОВАНИЕ</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0700</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384 673,5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384 673,5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384 673,5</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Дошкольное образование</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106 716,7</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106 716,7</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106 716,7</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Обеспечение деятельности муниципальных учреждений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45 674,1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45 674,1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45 674,1</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596531">
              <w:rPr>
                <w:color w:val="000000"/>
                <w:sz w:val="24"/>
                <w:szCs w:val="24"/>
              </w:rPr>
              <w:lastRenderedPageBreak/>
              <w:t>(выполнение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lastRenderedPageBreak/>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33 566,5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33 566,5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33 566,5</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lastRenderedPageBreak/>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12 107,5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12 107,5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12 107,5</w:t>
            </w:r>
          </w:p>
        </w:tc>
      </w:tr>
      <w:tr w:rsidR="001C214C" w:rsidTr="00EE0C3F">
        <w:trPr>
          <w:trHeight w:val="900"/>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Расходы на обеспечение государственных гарантий реализации прав на получение общедоступного и бесплатного дошкольного образования</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0110180170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54 219,5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54 219,5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54 219,5</w:t>
            </w:r>
          </w:p>
        </w:tc>
      </w:tr>
      <w:tr w:rsidR="001C214C" w:rsidTr="00EE0C3F">
        <w:trPr>
          <w:trHeight w:val="70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0110180170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54 219,5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54 219,5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54 219,5</w:t>
            </w:r>
          </w:p>
        </w:tc>
      </w:tr>
      <w:tr w:rsidR="001C214C" w:rsidTr="00EE0C3F">
        <w:trPr>
          <w:trHeight w:val="677"/>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Обеспечение деятельности муниципальных учреждений. налог на имущество</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6 823,1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6 823,1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6 823,1</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6 823,1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6 823,1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6 823,1</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Общее образование</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260 775,2</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260 775,2</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260 775,2</w:t>
            </w:r>
          </w:p>
        </w:tc>
      </w:tr>
      <w:tr w:rsidR="001C214C" w:rsidTr="00EE0C3F">
        <w:trPr>
          <w:trHeight w:val="677"/>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Обеспечение деятельности муниципальных учреждений. налог на имущество</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52 833,4</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52 833,4</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52 833,4</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21 744,7</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21 744,7</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21 744,7</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31 088,7</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31 088,7</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31 088,7</w:t>
            </w:r>
          </w:p>
        </w:tc>
      </w:tr>
      <w:tr w:rsidR="001C214C" w:rsidTr="00EE0C3F">
        <w:trPr>
          <w:trHeight w:val="1577"/>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w:t>
            </w:r>
            <w:r w:rsidRPr="00596531">
              <w:rPr>
                <w:color w:val="000000"/>
                <w:sz w:val="24"/>
                <w:szCs w:val="24"/>
              </w:rPr>
              <w:lastRenderedPageBreak/>
              <w:t xml:space="preserve">в муниципальном </w:t>
            </w:r>
            <w:proofErr w:type="gramStart"/>
            <w:r w:rsidRPr="00596531">
              <w:rPr>
                <w:color w:val="000000"/>
                <w:sz w:val="24"/>
                <w:szCs w:val="24"/>
              </w:rPr>
              <w:t>образовании  "</w:t>
            </w:r>
            <w:proofErr w:type="gramEnd"/>
            <w:r w:rsidRPr="00596531">
              <w:rPr>
                <w:color w:val="000000"/>
                <w:sz w:val="24"/>
                <w:szCs w:val="24"/>
              </w:rPr>
              <w:t>Смоленский район" Смоленской области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lastRenderedPageBreak/>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0120180180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204 374,6</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204 374,6</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204 374,6</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0120180180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204 374,6</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204 374,6</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204 374,6</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Обеспечение временной занятости несовершеннолетних граждан в рамках подпрограммы "Организация отдыха, оздоровления, занятости детей и подростков Смоленского района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0120220630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710,2</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710,2</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710,2</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0120220630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710,2</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710,2</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710,2</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proofErr w:type="gramStart"/>
            <w:r w:rsidRPr="00596531">
              <w:rPr>
                <w:color w:val="000000"/>
                <w:sz w:val="24"/>
                <w:szCs w:val="24"/>
              </w:rPr>
              <w:t>МЦП  "</w:t>
            </w:r>
            <w:proofErr w:type="gramEnd"/>
            <w:r w:rsidRPr="00596531">
              <w:rPr>
                <w:color w:val="000000"/>
                <w:sz w:val="24"/>
                <w:szCs w:val="24"/>
              </w:rPr>
              <w:t>Доступная среда"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0120220660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150,0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150,0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150,0</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0120220660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150,0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150,0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150,0</w:t>
            </w:r>
          </w:p>
        </w:tc>
      </w:tr>
      <w:tr w:rsidR="001C214C" w:rsidTr="00EE0C3F">
        <w:trPr>
          <w:trHeight w:val="13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Субвенция на реализацию государственных полномочий по выплате вознаграждения за выполнение функций классного руководства </w:t>
            </w:r>
            <w:proofErr w:type="spellStart"/>
            <w:r w:rsidRPr="00596531">
              <w:rPr>
                <w:color w:val="000000"/>
                <w:sz w:val="24"/>
                <w:szCs w:val="24"/>
              </w:rPr>
              <w:t>педработникам</w:t>
            </w:r>
            <w:proofErr w:type="spellEnd"/>
            <w:r w:rsidRPr="00596531">
              <w:rPr>
                <w:color w:val="000000"/>
                <w:sz w:val="24"/>
                <w:szCs w:val="24"/>
              </w:rPr>
              <w:t xml:space="preserve"> в МОУ муниципальном образовании "Смоленский район" Смоленской области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78Я0180280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2 707,0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2 707,0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2 707,0</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0702</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78Я0180280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2 707,0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2 707,0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2 707,0</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Дополнительное образование детей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16 373,1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16 373,1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16 373,1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lastRenderedPageBreak/>
              <w:t>Обеспечение деятельности муниципальных учреждений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0130120150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2 397,6</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2 397,6</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2 397,6</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0130120150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2 397,6</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2 397,6</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2 397,6</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Обеспечение деятельности муниципальных учреждений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0210120150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13 975,5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13 975,5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13 975,5</w:t>
            </w:r>
          </w:p>
        </w:tc>
      </w:tr>
      <w:tr w:rsidR="001C214C" w:rsidTr="00EE0C3F">
        <w:trPr>
          <w:trHeight w:val="423"/>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0210120150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12 926,4</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12 926,4</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12 926,4</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0703</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0210120150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1 049,1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1 049,1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1 049,1</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Молодежная политика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0707</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r>
      <w:tr w:rsidR="001C214C" w:rsidTr="00EE0C3F">
        <w:trPr>
          <w:trHeight w:val="1577"/>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proofErr w:type="spellStart"/>
            <w:r w:rsidRPr="00596531">
              <w:rPr>
                <w:color w:val="000000"/>
                <w:sz w:val="24"/>
                <w:szCs w:val="24"/>
              </w:rPr>
              <w:t>Софинансириование</w:t>
            </w:r>
            <w:proofErr w:type="spellEnd"/>
            <w:r w:rsidRPr="00596531">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рамках подпрограммы "Организация отдыха, оздоровления, занятости детей и подростков Смоленского района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0707</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01201S8003</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0707</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01201S8003</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808,5</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КУЛЬТУРА, КИНЕМАТОГРАФИЯ</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0800</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34 728,1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34 728,1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34 728,1</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Культура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34 728,1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34 728,1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34 728,1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Расходы на обеспечение деятельности библиотечной системы</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7 535,9</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7 535,9</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7 535,9</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w:t>
            </w:r>
            <w:r w:rsidRPr="00596531">
              <w:rPr>
                <w:color w:val="000000"/>
                <w:sz w:val="24"/>
                <w:szCs w:val="24"/>
              </w:rPr>
              <w:lastRenderedPageBreak/>
              <w:t>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lastRenderedPageBreak/>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7 096,5</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7 096,5</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7 096,5</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lastRenderedPageBreak/>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0220120150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439,4</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439,4</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439,4</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proofErr w:type="gramStart"/>
            <w:r w:rsidRPr="00596531">
              <w:rPr>
                <w:color w:val="000000"/>
                <w:sz w:val="24"/>
                <w:szCs w:val="24"/>
              </w:rPr>
              <w:t>МЦП  "</w:t>
            </w:r>
            <w:proofErr w:type="gramEnd"/>
            <w:r w:rsidRPr="00596531">
              <w:rPr>
                <w:color w:val="000000"/>
                <w:sz w:val="24"/>
                <w:szCs w:val="24"/>
              </w:rPr>
              <w:t>Доступная среда" библиотечной системы</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0220120160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50,0</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0220120160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50,0</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Расходы на обеспечение деятельности учреждений культуры</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0230120150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27 042,2</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27 042,2</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27 042,2</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0230120150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16 764,2</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16 764,2</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16 764,2</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0230120150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10 278,1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10 278,1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10 278,1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proofErr w:type="gramStart"/>
            <w:r w:rsidRPr="00596531">
              <w:rPr>
                <w:color w:val="000000"/>
                <w:sz w:val="24"/>
                <w:szCs w:val="24"/>
              </w:rPr>
              <w:t>МЦП  "</w:t>
            </w:r>
            <w:proofErr w:type="gramEnd"/>
            <w:r w:rsidRPr="00596531">
              <w:rPr>
                <w:color w:val="000000"/>
                <w:sz w:val="24"/>
                <w:szCs w:val="24"/>
              </w:rPr>
              <w:t>Доступная среда" учреждений культуры</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0230120160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100,0</w:t>
            </w:r>
          </w:p>
        </w:tc>
      </w:tr>
      <w:tr w:rsidR="001C214C" w:rsidTr="00EE0C3F">
        <w:trPr>
          <w:trHeight w:val="1126"/>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0801</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0230120160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100,0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100,0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100,0</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СОЦИАЛЬНАЯ ПОЛИТИКА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1000</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Другие вопросы в области социальной политики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1006</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r>
      <w:tr w:rsidR="001C214C" w:rsidTr="00EE0C3F">
        <w:trPr>
          <w:trHeight w:val="677"/>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Предоставление субсидий юридическим лицам, в том числе некоммерческим организациям</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1006</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19Я0162004</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r>
      <w:tr w:rsidR="001C214C" w:rsidTr="00EE0C3F">
        <w:trPr>
          <w:trHeight w:val="900"/>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некоммерческим организациям (за исключением государственных (муниципальных) </w:t>
            </w:r>
            <w:r w:rsidRPr="00596531">
              <w:rPr>
                <w:color w:val="000000"/>
                <w:sz w:val="24"/>
                <w:szCs w:val="24"/>
              </w:rPr>
              <w:lastRenderedPageBreak/>
              <w:t>учреждений)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lastRenderedPageBreak/>
              <w:t>1006</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19Я0162004</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630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354,1</w:t>
            </w:r>
          </w:p>
        </w:tc>
      </w:tr>
      <w:tr w:rsidR="001C214C" w:rsidTr="00EE0C3F">
        <w:trPr>
          <w:trHeight w:val="235"/>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lastRenderedPageBreak/>
              <w:t xml:space="preserve">  ФИЗИЧЕСКАЯ КУЛЬТУРА И СПОРТ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1100</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Другие вопросы в области физической культуры и спорта</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1105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0000000000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Расходы на обеспечение деятельности муниципальных учреждений</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1105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03Я0120150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000</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3 727,1</w:t>
            </w:r>
          </w:p>
        </w:tc>
      </w:tr>
      <w:tr w:rsidR="001C214C" w:rsidTr="00EE0C3F">
        <w:trPr>
          <w:trHeight w:val="694"/>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rsidP="001B53DA">
            <w:pPr>
              <w:autoSpaceDE w:val="0"/>
              <w:autoSpaceDN w:val="0"/>
              <w:adjustRightInd w:val="0"/>
              <w:ind w:right="175"/>
              <w:jc w:val="center"/>
              <w:rPr>
                <w:color w:val="000000"/>
                <w:sz w:val="24"/>
                <w:szCs w:val="24"/>
              </w:rPr>
            </w:pPr>
            <w:r w:rsidRPr="00596531">
              <w:rPr>
                <w:color w:val="000000"/>
                <w:sz w:val="24"/>
                <w:szCs w:val="24"/>
              </w:rPr>
              <w:t>1105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03Я0120150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611</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3 113,1</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3 113,1</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3 113,1</w:t>
            </w:r>
          </w:p>
        </w:tc>
      </w:tr>
      <w:tr w:rsidR="001C214C" w:rsidTr="00EE0C3F">
        <w:trPr>
          <w:trHeight w:val="451"/>
        </w:trPr>
        <w:tc>
          <w:tcPr>
            <w:tcW w:w="3149" w:type="dxa"/>
            <w:tcBorders>
              <w:top w:val="single" w:sz="6" w:space="0" w:color="000000"/>
              <w:left w:val="single" w:sz="6" w:space="0" w:color="000000"/>
              <w:bottom w:val="single" w:sz="6" w:space="0" w:color="000000"/>
              <w:right w:val="single" w:sz="6" w:space="0" w:color="000000"/>
            </w:tcBorders>
          </w:tcPr>
          <w:p w:rsidR="001C214C" w:rsidRPr="00596531" w:rsidRDefault="001C214C" w:rsidP="001C214C">
            <w:pPr>
              <w:autoSpaceDE w:val="0"/>
              <w:autoSpaceDN w:val="0"/>
              <w:adjustRightInd w:val="0"/>
              <w:jc w:val="both"/>
              <w:rPr>
                <w:color w:val="000000"/>
                <w:sz w:val="24"/>
                <w:szCs w:val="24"/>
              </w:rPr>
            </w:pPr>
            <w:r w:rsidRPr="00596531">
              <w:rPr>
                <w:color w:val="000000"/>
                <w:sz w:val="24"/>
                <w:szCs w:val="24"/>
              </w:rPr>
              <w:t xml:space="preserve">  Субсидии бюджетным учреждениям на иные цели</w:t>
            </w:r>
          </w:p>
        </w:tc>
        <w:tc>
          <w:tcPr>
            <w:tcW w:w="992"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1105</w:t>
            </w:r>
          </w:p>
        </w:tc>
        <w:tc>
          <w:tcPr>
            <w:tcW w:w="1418"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03Я0120150</w:t>
            </w:r>
          </w:p>
        </w:tc>
        <w:tc>
          <w:tcPr>
            <w:tcW w:w="751" w:type="dxa"/>
            <w:tcBorders>
              <w:top w:val="single" w:sz="6" w:space="0" w:color="000000"/>
              <w:left w:val="single" w:sz="6" w:space="0" w:color="000000"/>
              <w:bottom w:val="single" w:sz="6" w:space="0" w:color="000000"/>
              <w:right w:val="single" w:sz="6" w:space="0" w:color="000000"/>
            </w:tcBorders>
          </w:tcPr>
          <w:p w:rsidR="001C214C" w:rsidRPr="00596531" w:rsidRDefault="001C214C">
            <w:pPr>
              <w:autoSpaceDE w:val="0"/>
              <w:autoSpaceDN w:val="0"/>
              <w:adjustRightInd w:val="0"/>
              <w:jc w:val="center"/>
              <w:rPr>
                <w:color w:val="000000"/>
                <w:sz w:val="24"/>
                <w:szCs w:val="24"/>
              </w:rPr>
            </w:pPr>
            <w:r w:rsidRPr="00596531">
              <w:rPr>
                <w:color w:val="000000"/>
                <w:sz w:val="24"/>
                <w:szCs w:val="24"/>
              </w:rPr>
              <w:t>612</w:t>
            </w:r>
          </w:p>
        </w:tc>
        <w:tc>
          <w:tcPr>
            <w:tcW w:w="1233"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614,0</w:t>
            </w:r>
          </w:p>
        </w:tc>
        <w:tc>
          <w:tcPr>
            <w:tcW w:w="1134"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614,0</w:t>
            </w:r>
          </w:p>
        </w:tc>
        <w:tc>
          <w:tcPr>
            <w:tcW w:w="1276" w:type="dxa"/>
            <w:tcBorders>
              <w:top w:val="single" w:sz="6" w:space="0" w:color="000000"/>
              <w:left w:val="single" w:sz="6" w:space="0" w:color="000000"/>
              <w:bottom w:val="single" w:sz="6" w:space="0" w:color="000000"/>
              <w:right w:val="single" w:sz="6" w:space="0" w:color="000000"/>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614,0</w:t>
            </w:r>
          </w:p>
        </w:tc>
      </w:tr>
      <w:tr w:rsidR="001C214C" w:rsidTr="00EE0C3F">
        <w:trPr>
          <w:trHeight w:val="209"/>
        </w:trPr>
        <w:tc>
          <w:tcPr>
            <w:tcW w:w="3149" w:type="dxa"/>
            <w:tcBorders>
              <w:top w:val="single" w:sz="6" w:space="0" w:color="000000"/>
              <w:left w:val="nil"/>
              <w:bottom w:val="nil"/>
              <w:right w:val="nil"/>
            </w:tcBorders>
          </w:tcPr>
          <w:p w:rsidR="001C214C" w:rsidRPr="00596531" w:rsidRDefault="001C214C">
            <w:pPr>
              <w:autoSpaceDE w:val="0"/>
              <w:autoSpaceDN w:val="0"/>
              <w:adjustRightInd w:val="0"/>
              <w:jc w:val="right"/>
              <w:rPr>
                <w:color w:val="000000"/>
                <w:sz w:val="24"/>
                <w:szCs w:val="24"/>
              </w:rPr>
            </w:pPr>
            <w:r w:rsidRPr="00596531">
              <w:rPr>
                <w:color w:val="000000"/>
                <w:sz w:val="24"/>
                <w:szCs w:val="24"/>
              </w:rPr>
              <w:t>Всего расходов:</w:t>
            </w:r>
          </w:p>
        </w:tc>
        <w:tc>
          <w:tcPr>
            <w:tcW w:w="992" w:type="dxa"/>
            <w:tcBorders>
              <w:top w:val="single" w:sz="6" w:space="0" w:color="000000"/>
              <w:left w:val="nil"/>
              <w:bottom w:val="nil"/>
              <w:right w:val="nil"/>
            </w:tcBorders>
          </w:tcPr>
          <w:p w:rsidR="001C214C" w:rsidRPr="00596531" w:rsidRDefault="001C214C">
            <w:pPr>
              <w:autoSpaceDE w:val="0"/>
              <w:autoSpaceDN w:val="0"/>
              <w:adjustRightInd w:val="0"/>
              <w:jc w:val="right"/>
              <w:rPr>
                <w:color w:val="000000"/>
                <w:sz w:val="24"/>
                <w:szCs w:val="24"/>
              </w:rPr>
            </w:pPr>
          </w:p>
        </w:tc>
        <w:tc>
          <w:tcPr>
            <w:tcW w:w="1418" w:type="dxa"/>
            <w:tcBorders>
              <w:top w:val="single" w:sz="6" w:space="0" w:color="000000"/>
              <w:left w:val="nil"/>
              <w:bottom w:val="nil"/>
              <w:right w:val="nil"/>
            </w:tcBorders>
          </w:tcPr>
          <w:p w:rsidR="001C214C" w:rsidRPr="00596531" w:rsidRDefault="001C214C">
            <w:pPr>
              <w:autoSpaceDE w:val="0"/>
              <w:autoSpaceDN w:val="0"/>
              <w:adjustRightInd w:val="0"/>
              <w:jc w:val="right"/>
              <w:rPr>
                <w:color w:val="000000"/>
                <w:sz w:val="24"/>
                <w:szCs w:val="24"/>
              </w:rPr>
            </w:pPr>
          </w:p>
        </w:tc>
        <w:tc>
          <w:tcPr>
            <w:tcW w:w="751" w:type="dxa"/>
            <w:tcBorders>
              <w:top w:val="single" w:sz="6" w:space="0" w:color="000000"/>
              <w:left w:val="nil"/>
              <w:bottom w:val="nil"/>
              <w:right w:val="nil"/>
            </w:tcBorders>
          </w:tcPr>
          <w:p w:rsidR="001C214C" w:rsidRPr="00596531" w:rsidRDefault="001C214C">
            <w:pPr>
              <w:autoSpaceDE w:val="0"/>
              <w:autoSpaceDN w:val="0"/>
              <w:adjustRightInd w:val="0"/>
              <w:jc w:val="right"/>
              <w:rPr>
                <w:color w:val="000000"/>
                <w:sz w:val="24"/>
                <w:szCs w:val="24"/>
              </w:rPr>
            </w:pPr>
          </w:p>
        </w:tc>
        <w:tc>
          <w:tcPr>
            <w:tcW w:w="1233" w:type="dxa"/>
            <w:tcBorders>
              <w:top w:val="single" w:sz="6" w:space="0" w:color="000000"/>
              <w:left w:val="nil"/>
              <w:bottom w:val="nil"/>
              <w:right w:val="nil"/>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442 825,1</w:t>
            </w:r>
          </w:p>
        </w:tc>
        <w:tc>
          <w:tcPr>
            <w:tcW w:w="1134" w:type="dxa"/>
            <w:tcBorders>
              <w:top w:val="single" w:sz="6" w:space="0" w:color="000000"/>
              <w:left w:val="nil"/>
              <w:bottom w:val="nil"/>
              <w:right w:val="nil"/>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442 825,1</w:t>
            </w:r>
          </w:p>
        </w:tc>
        <w:tc>
          <w:tcPr>
            <w:tcW w:w="1276" w:type="dxa"/>
            <w:tcBorders>
              <w:top w:val="single" w:sz="6" w:space="0" w:color="000000"/>
              <w:left w:val="nil"/>
              <w:bottom w:val="nil"/>
              <w:right w:val="nil"/>
            </w:tcBorders>
            <w:shd w:val="solid" w:color="FFFF99" w:fill="FFFFFF"/>
          </w:tcPr>
          <w:p w:rsidR="001C214C" w:rsidRPr="00596531" w:rsidRDefault="001C214C">
            <w:pPr>
              <w:autoSpaceDE w:val="0"/>
              <w:autoSpaceDN w:val="0"/>
              <w:adjustRightInd w:val="0"/>
              <w:jc w:val="right"/>
              <w:rPr>
                <w:color w:val="000000"/>
                <w:sz w:val="24"/>
                <w:szCs w:val="24"/>
              </w:rPr>
            </w:pPr>
            <w:r w:rsidRPr="00596531">
              <w:rPr>
                <w:color w:val="000000"/>
                <w:sz w:val="24"/>
                <w:szCs w:val="24"/>
              </w:rPr>
              <w:t>442 825,1</w:t>
            </w:r>
          </w:p>
        </w:tc>
      </w:tr>
    </w:tbl>
    <w:p w:rsidR="00F26910" w:rsidRPr="00892355" w:rsidRDefault="00F26910" w:rsidP="00012DD1">
      <w:pPr>
        <w:jc w:val="both"/>
        <w:rPr>
          <w:sz w:val="24"/>
          <w:szCs w:val="24"/>
        </w:rPr>
      </w:pPr>
    </w:p>
    <w:p w:rsidR="00927F5D" w:rsidRDefault="00927F5D" w:rsidP="00927F5D">
      <w:pPr>
        <w:tabs>
          <w:tab w:val="left" w:pos="9180"/>
        </w:tabs>
        <w:jc w:val="both"/>
        <w:rPr>
          <w:sz w:val="28"/>
          <w:szCs w:val="28"/>
        </w:rPr>
      </w:pPr>
      <w:r>
        <w:rPr>
          <w:sz w:val="28"/>
          <w:szCs w:val="28"/>
        </w:rPr>
        <w:t>1</w:t>
      </w:r>
      <w:r w:rsidR="00D07B20">
        <w:rPr>
          <w:sz w:val="28"/>
          <w:szCs w:val="28"/>
        </w:rPr>
        <w:t>8</w:t>
      </w:r>
      <w:r w:rsidRPr="00CC42E0">
        <w:rPr>
          <w:sz w:val="28"/>
          <w:szCs w:val="28"/>
        </w:rPr>
        <w:t>. Приложение</w:t>
      </w:r>
      <w:r w:rsidR="00A469F7">
        <w:rPr>
          <w:sz w:val="28"/>
          <w:szCs w:val="28"/>
        </w:rPr>
        <w:t xml:space="preserve"> №</w:t>
      </w:r>
      <w:r>
        <w:rPr>
          <w:sz w:val="28"/>
          <w:szCs w:val="28"/>
        </w:rPr>
        <w:t>1</w:t>
      </w:r>
      <w:r w:rsidR="00D07B20">
        <w:rPr>
          <w:sz w:val="28"/>
          <w:szCs w:val="28"/>
        </w:rPr>
        <w:t>8</w:t>
      </w:r>
      <w:r w:rsidR="000309B1">
        <w:rPr>
          <w:b/>
          <w:sz w:val="28"/>
          <w:szCs w:val="28"/>
        </w:rPr>
        <w:t xml:space="preserve"> «</w:t>
      </w:r>
      <w:r w:rsidR="004C7AF3">
        <w:rPr>
          <w:sz w:val="28"/>
          <w:szCs w:val="28"/>
        </w:rPr>
        <w:t>Иные межбюджетные трансферты</w:t>
      </w:r>
      <w:r>
        <w:rPr>
          <w:sz w:val="28"/>
          <w:szCs w:val="28"/>
        </w:rPr>
        <w:t xml:space="preserve"> на обеспечение мер по сбалансированности бюджетов сельских поселений </w:t>
      </w:r>
      <w:r w:rsidR="00975A8C">
        <w:rPr>
          <w:sz w:val="28"/>
          <w:szCs w:val="28"/>
        </w:rPr>
        <w:t xml:space="preserve">на 2017 год </w:t>
      </w:r>
      <w:r w:rsidRPr="00CC42E0">
        <w:rPr>
          <w:sz w:val="28"/>
          <w:szCs w:val="28"/>
        </w:rPr>
        <w:t>изложить в следующей редакции:</w:t>
      </w:r>
    </w:p>
    <w:p w:rsidR="00964987" w:rsidRPr="00CC42E0" w:rsidRDefault="00964987" w:rsidP="00927F5D">
      <w:pPr>
        <w:tabs>
          <w:tab w:val="left" w:pos="9180"/>
        </w:tabs>
        <w:jc w:val="both"/>
        <w:rPr>
          <w:sz w:val="28"/>
          <w:szCs w:val="28"/>
        </w:rPr>
      </w:pPr>
    </w:p>
    <w:tbl>
      <w:tblPr>
        <w:tblW w:w="9720" w:type="dxa"/>
        <w:tblInd w:w="288" w:type="dxa"/>
        <w:tblLayout w:type="fixed"/>
        <w:tblLook w:val="0000" w:firstRow="0" w:lastRow="0" w:firstColumn="0" w:lastColumn="0" w:noHBand="0" w:noVBand="0"/>
      </w:tblPr>
      <w:tblGrid>
        <w:gridCol w:w="3960"/>
        <w:gridCol w:w="2880"/>
        <w:gridCol w:w="2880"/>
      </w:tblGrid>
      <w:tr w:rsidR="00927F5D" w:rsidRPr="008D7822" w:rsidTr="002F09B9">
        <w:trPr>
          <w:trHeight w:val="322"/>
        </w:trPr>
        <w:tc>
          <w:tcPr>
            <w:tcW w:w="9720" w:type="dxa"/>
            <w:gridSpan w:val="3"/>
            <w:vMerge w:val="restart"/>
            <w:tcBorders>
              <w:top w:val="nil"/>
              <w:left w:val="nil"/>
              <w:bottom w:val="nil"/>
              <w:right w:val="nil"/>
            </w:tcBorders>
            <w:shd w:val="clear" w:color="auto" w:fill="auto"/>
            <w:vAlign w:val="bottom"/>
          </w:tcPr>
          <w:p w:rsidR="00927F5D" w:rsidRDefault="00C97B5B" w:rsidP="002F09B9">
            <w:pPr>
              <w:jc w:val="right"/>
              <w:rPr>
                <w:sz w:val="28"/>
                <w:szCs w:val="28"/>
              </w:rPr>
            </w:pPr>
            <w:r>
              <w:rPr>
                <w:sz w:val="28"/>
                <w:szCs w:val="28"/>
              </w:rPr>
              <w:t xml:space="preserve"> </w:t>
            </w:r>
            <w:r w:rsidR="00927F5D">
              <w:rPr>
                <w:sz w:val="28"/>
                <w:szCs w:val="28"/>
              </w:rPr>
              <w:t>Приложение № 1</w:t>
            </w:r>
            <w:r w:rsidR="00D07B20">
              <w:rPr>
                <w:sz w:val="28"/>
                <w:szCs w:val="28"/>
              </w:rPr>
              <w:t>8</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8B0AD3">
              <w:rPr>
                <w:sz w:val="28"/>
                <w:szCs w:val="28"/>
              </w:rPr>
              <w:t>О бюджете</w:t>
            </w:r>
            <w:r w:rsidR="00B836AD">
              <w:rPr>
                <w:sz w:val="28"/>
                <w:szCs w:val="28"/>
              </w:rPr>
              <w:t xml:space="preserve"> муниципального образования</w:t>
            </w:r>
          </w:p>
          <w:p w:rsidR="00DE34E8" w:rsidRDefault="00927F5D" w:rsidP="003C1238">
            <w:pPr>
              <w:jc w:val="right"/>
              <w:rPr>
                <w:sz w:val="28"/>
                <w:szCs w:val="28"/>
              </w:rPr>
            </w:pPr>
            <w:r w:rsidRPr="002A17BD">
              <w:rPr>
                <w:sz w:val="28"/>
                <w:szCs w:val="28"/>
              </w:rPr>
              <w:t xml:space="preserve">«Смоленский район» Смоленской области </w:t>
            </w:r>
          </w:p>
          <w:p w:rsidR="00927F5D" w:rsidRPr="002A17BD" w:rsidRDefault="00975A8C" w:rsidP="00DE34E8">
            <w:pPr>
              <w:jc w:val="right"/>
              <w:rPr>
                <w:sz w:val="28"/>
                <w:szCs w:val="28"/>
              </w:rPr>
            </w:pPr>
            <w:r>
              <w:rPr>
                <w:sz w:val="28"/>
                <w:szCs w:val="28"/>
              </w:rPr>
              <w:t xml:space="preserve">на 2017 год и плановый период 2018 и 2019 </w:t>
            </w:r>
            <w:proofErr w:type="gramStart"/>
            <w:r>
              <w:rPr>
                <w:sz w:val="28"/>
                <w:szCs w:val="28"/>
              </w:rPr>
              <w:t>годов</w:t>
            </w:r>
            <w:r w:rsidR="00927F5D" w:rsidRPr="002A17BD">
              <w:rPr>
                <w:sz w:val="28"/>
                <w:szCs w:val="28"/>
              </w:rPr>
              <w:t xml:space="preserve"> »</w:t>
            </w:r>
            <w:proofErr w:type="gramEnd"/>
          </w:p>
          <w:p w:rsidR="00927F5D" w:rsidRPr="008D7822" w:rsidRDefault="00927F5D" w:rsidP="002F09B9">
            <w:pPr>
              <w:jc w:val="right"/>
              <w:rPr>
                <w:sz w:val="28"/>
                <w:szCs w:val="28"/>
              </w:rPr>
            </w:pPr>
          </w:p>
        </w:tc>
      </w:tr>
      <w:tr w:rsidR="00927F5D" w:rsidRPr="008D7822" w:rsidTr="002F09B9">
        <w:trPr>
          <w:trHeight w:val="1266"/>
        </w:trPr>
        <w:tc>
          <w:tcPr>
            <w:tcW w:w="9720" w:type="dxa"/>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1F140A" w:rsidTr="00964987">
        <w:trPr>
          <w:trHeight w:val="1078"/>
        </w:trPr>
        <w:tc>
          <w:tcPr>
            <w:tcW w:w="9720" w:type="dxa"/>
            <w:gridSpan w:val="3"/>
            <w:tcBorders>
              <w:top w:val="nil"/>
              <w:left w:val="nil"/>
              <w:bottom w:val="single" w:sz="4" w:space="0" w:color="auto"/>
              <w:right w:val="nil"/>
            </w:tcBorders>
            <w:shd w:val="clear" w:color="auto" w:fill="auto"/>
            <w:vAlign w:val="bottom"/>
          </w:tcPr>
          <w:p w:rsidR="00927F5D" w:rsidRDefault="004C7AF3" w:rsidP="002F09B9">
            <w:pPr>
              <w:jc w:val="center"/>
              <w:rPr>
                <w:b/>
                <w:bCs/>
                <w:sz w:val="28"/>
                <w:szCs w:val="28"/>
              </w:rPr>
            </w:pPr>
            <w:r>
              <w:rPr>
                <w:b/>
                <w:bCs/>
                <w:sz w:val="28"/>
                <w:szCs w:val="28"/>
              </w:rPr>
              <w:t>Иные межбюджетные трансферты</w:t>
            </w:r>
            <w:r w:rsidR="00927F5D" w:rsidRPr="008D7822">
              <w:rPr>
                <w:b/>
                <w:bCs/>
                <w:sz w:val="28"/>
                <w:szCs w:val="28"/>
              </w:rPr>
              <w:t xml:space="preserve"> на обеспечение мер по сбалансированности бюджетов сельских поселений</w:t>
            </w:r>
            <w:r w:rsidR="00927F5D">
              <w:rPr>
                <w:b/>
                <w:bCs/>
                <w:sz w:val="28"/>
                <w:szCs w:val="28"/>
              </w:rPr>
              <w:t xml:space="preserve"> </w:t>
            </w:r>
            <w:r w:rsidR="00975A8C">
              <w:rPr>
                <w:b/>
                <w:bCs/>
                <w:sz w:val="28"/>
                <w:szCs w:val="28"/>
              </w:rPr>
              <w:t xml:space="preserve">на 2017 год </w:t>
            </w:r>
          </w:p>
          <w:p w:rsidR="00927F5D" w:rsidRPr="00A960FC" w:rsidRDefault="00927F5D" w:rsidP="002F09B9">
            <w:pPr>
              <w:jc w:val="right"/>
              <w:rPr>
                <w:bCs/>
                <w:sz w:val="24"/>
                <w:szCs w:val="24"/>
              </w:rPr>
            </w:pPr>
            <w:r w:rsidRPr="00A960FC">
              <w:rPr>
                <w:bCs/>
                <w:sz w:val="24"/>
                <w:szCs w:val="24"/>
              </w:rPr>
              <w:t>тыс. руб.</w:t>
            </w:r>
          </w:p>
        </w:tc>
      </w:tr>
      <w:tr w:rsidR="00927F5D" w:rsidRPr="008D7822" w:rsidTr="00964987">
        <w:trPr>
          <w:trHeight w:val="172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927F5D" w:rsidRPr="005A60AA" w:rsidRDefault="00927F5D" w:rsidP="002F09B9">
            <w:pPr>
              <w:jc w:val="center"/>
              <w:rPr>
                <w:bCs/>
                <w:sz w:val="24"/>
                <w:szCs w:val="24"/>
              </w:rPr>
            </w:pPr>
            <w:r w:rsidRPr="005A60AA">
              <w:rPr>
                <w:bCs/>
                <w:sz w:val="24"/>
                <w:szCs w:val="24"/>
              </w:rPr>
              <w:t>Наименование сельского поселения</w:t>
            </w:r>
          </w:p>
          <w:p w:rsidR="00927F5D" w:rsidRPr="005A60AA" w:rsidRDefault="00927F5D" w:rsidP="002F09B9">
            <w:pPr>
              <w:jc w:val="center"/>
              <w:rPr>
                <w:bCs/>
                <w:sz w:val="24"/>
                <w:szCs w:val="24"/>
              </w:rPr>
            </w:pPr>
            <w:r w:rsidRPr="005A60AA">
              <w:rPr>
                <w:bCs/>
                <w:sz w:val="24"/>
                <w:szCs w:val="24"/>
              </w:rPr>
              <w:t>«Смоленского района»</w:t>
            </w:r>
          </w:p>
          <w:p w:rsidR="00927F5D" w:rsidRPr="005A60AA" w:rsidRDefault="00927F5D" w:rsidP="002F09B9">
            <w:pPr>
              <w:jc w:val="center"/>
              <w:rPr>
                <w:bCs/>
                <w:sz w:val="24"/>
                <w:szCs w:val="24"/>
              </w:rPr>
            </w:pPr>
            <w:r w:rsidRPr="005A60AA">
              <w:rPr>
                <w:bCs/>
                <w:sz w:val="24"/>
                <w:szCs w:val="24"/>
              </w:rPr>
              <w:t>Смоленской области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27F5D" w:rsidRPr="0071365E" w:rsidRDefault="003835C5" w:rsidP="003835C5">
            <w:pPr>
              <w:jc w:val="both"/>
              <w:rPr>
                <w:sz w:val="24"/>
                <w:szCs w:val="24"/>
              </w:rPr>
            </w:pPr>
            <w:r>
              <w:rPr>
                <w:sz w:val="24"/>
                <w:szCs w:val="24"/>
              </w:rPr>
              <w:t xml:space="preserve">иные межбюджетные трансферты </w:t>
            </w:r>
            <w:r w:rsidR="00927F5D" w:rsidRPr="0071365E">
              <w:rPr>
                <w:sz w:val="24"/>
                <w:szCs w:val="24"/>
              </w:rPr>
              <w:t>на обеспечение мер по сбалансированности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927F5D" w:rsidRPr="0071365E" w:rsidRDefault="003835C5" w:rsidP="003835C5">
            <w:pPr>
              <w:jc w:val="both"/>
              <w:rPr>
                <w:sz w:val="24"/>
                <w:szCs w:val="24"/>
                <w:highlight w:val="darkYellow"/>
              </w:rPr>
            </w:pPr>
            <w:r>
              <w:rPr>
                <w:sz w:val="24"/>
                <w:szCs w:val="24"/>
              </w:rPr>
              <w:t>и</w:t>
            </w:r>
            <w:r w:rsidR="00927F5D" w:rsidRPr="0007052E">
              <w:rPr>
                <w:sz w:val="24"/>
                <w:szCs w:val="24"/>
              </w:rPr>
              <w:t xml:space="preserve">того </w:t>
            </w:r>
            <w:r>
              <w:rPr>
                <w:sz w:val="24"/>
                <w:szCs w:val="24"/>
              </w:rPr>
              <w:t>иные межбюджетные трансферты</w:t>
            </w:r>
            <w:r w:rsidR="00D93027">
              <w:rPr>
                <w:sz w:val="24"/>
                <w:szCs w:val="24"/>
              </w:rPr>
              <w:t xml:space="preserve"> </w:t>
            </w:r>
            <w:r w:rsidR="00927F5D" w:rsidRPr="0007052E">
              <w:rPr>
                <w:sz w:val="24"/>
                <w:szCs w:val="24"/>
              </w:rPr>
              <w:t>на обеспечение мер по сбалансированности бюджетов сельских поселений</w:t>
            </w:r>
          </w:p>
        </w:tc>
      </w:tr>
      <w:tr w:rsidR="0007052E" w:rsidRPr="005A60AA" w:rsidTr="00964987">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07052E" w:rsidRPr="005A60AA" w:rsidRDefault="0007052E" w:rsidP="002F09B9">
            <w:pPr>
              <w:jc w:val="both"/>
              <w:rPr>
                <w:bCs/>
                <w:sz w:val="24"/>
                <w:szCs w:val="24"/>
              </w:rPr>
            </w:pPr>
            <w:r>
              <w:rPr>
                <w:bCs/>
                <w:sz w:val="24"/>
                <w:szCs w:val="24"/>
              </w:rPr>
              <w:t>Нераспределенный резерв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7052E" w:rsidRPr="005A60AA" w:rsidRDefault="000209AC" w:rsidP="002F09B9">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7052E" w:rsidRPr="00591350" w:rsidRDefault="000209AC" w:rsidP="00C6653D">
            <w:pPr>
              <w:rPr>
                <w:sz w:val="24"/>
                <w:szCs w:val="24"/>
              </w:rPr>
            </w:pPr>
            <w:r>
              <w:rPr>
                <w:sz w:val="24"/>
                <w:szCs w:val="24"/>
              </w:rPr>
              <w:t>2000,0</w:t>
            </w:r>
          </w:p>
        </w:tc>
      </w:tr>
      <w:tr w:rsidR="0007052E" w:rsidRPr="005A60AA" w:rsidTr="00964987">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tcPr>
          <w:p w:rsidR="0007052E" w:rsidRPr="005A60AA" w:rsidRDefault="0007052E" w:rsidP="002F09B9">
            <w:pPr>
              <w:jc w:val="both"/>
              <w:rPr>
                <w:bCs/>
                <w:sz w:val="24"/>
                <w:szCs w:val="24"/>
              </w:rPr>
            </w:pPr>
            <w:r w:rsidRPr="005A60AA">
              <w:rPr>
                <w:bCs/>
                <w:sz w:val="24"/>
                <w:szCs w:val="24"/>
              </w:rPr>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7052E" w:rsidRPr="005A60AA" w:rsidRDefault="000209AC" w:rsidP="002F09B9">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07052E" w:rsidRPr="00591350" w:rsidRDefault="000209AC" w:rsidP="00C6653D">
            <w:pPr>
              <w:rPr>
                <w:sz w:val="24"/>
                <w:szCs w:val="24"/>
              </w:rPr>
            </w:pPr>
            <w:r>
              <w:rPr>
                <w:sz w:val="24"/>
                <w:szCs w:val="24"/>
              </w:rPr>
              <w:t>2000,0</w:t>
            </w:r>
          </w:p>
        </w:tc>
      </w:tr>
    </w:tbl>
    <w:p w:rsidR="00D07B20" w:rsidRDefault="00D07B20" w:rsidP="00D07B20">
      <w:pPr>
        <w:tabs>
          <w:tab w:val="left" w:pos="9180"/>
        </w:tabs>
        <w:jc w:val="both"/>
        <w:rPr>
          <w:sz w:val="28"/>
          <w:szCs w:val="28"/>
        </w:rPr>
      </w:pPr>
    </w:p>
    <w:p w:rsidR="00964987" w:rsidRDefault="00964987" w:rsidP="00D07B20">
      <w:pPr>
        <w:tabs>
          <w:tab w:val="left" w:pos="9180"/>
        </w:tabs>
        <w:jc w:val="both"/>
        <w:rPr>
          <w:sz w:val="28"/>
          <w:szCs w:val="28"/>
        </w:rPr>
      </w:pPr>
    </w:p>
    <w:p w:rsidR="00D07B20" w:rsidRDefault="003F7976" w:rsidP="00DE34E8">
      <w:pPr>
        <w:tabs>
          <w:tab w:val="left" w:pos="9180"/>
        </w:tabs>
        <w:jc w:val="both"/>
        <w:rPr>
          <w:sz w:val="28"/>
          <w:szCs w:val="28"/>
        </w:rPr>
      </w:pPr>
      <w:r>
        <w:rPr>
          <w:sz w:val="28"/>
          <w:szCs w:val="28"/>
        </w:rPr>
        <w:lastRenderedPageBreak/>
        <w:t xml:space="preserve">19. </w:t>
      </w:r>
      <w:r w:rsidR="00D07B20" w:rsidRPr="00CC42E0">
        <w:rPr>
          <w:sz w:val="28"/>
          <w:szCs w:val="28"/>
        </w:rPr>
        <w:t>Приложение</w:t>
      </w:r>
      <w:r w:rsidR="00D07B20">
        <w:rPr>
          <w:sz w:val="28"/>
          <w:szCs w:val="28"/>
        </w:rPr>
        <w:t xml:space="preserve"> №19</w:t>
      </w:r>
      <w:r w:rsidR="00D07B20">
        <w:rPr>
          <w:b/>
          <w:sz w:val="28"/>
          <w:szCs w:val="28"/>
        </w:rPr>
        <w:t xml:space="preserve"> «</w:t>
      </w:r>
      <w:r w:rsidR="00D07B20">
        <w:rPr>
          <w:sz w:val="28"/>
          <w:szCs w:val="28"/>
        </w:rPr>
        <w:t xml:space="preserve">Иные межбюджетные трансферты на обеспечение мер по сбалансированности бюджетов сельских поселений на плановый период 2018 года </w:t>
      </w:r>
      <w:r w:rsidR="00D07B20" w:rsidRPr="00CC42E0">
        <w:rPr>
          <w:sz w:val="28"/>
          <w:szCs w:val="28"/>
        </w:rPr>
        <w:t>изложить в следующей редакции:</w:t>
      </w:r>
    </w:p>
    <w:p w:rsidR="00964987" w:rsidRDefault="00964987" w:rsidP="00DE34E8">
      <w:pPr>
        <w:tabs>
          <w:tab w:val="left" w:pos="9180"/>
        </w:tabs>
        <w:jc w:val="both"/>
        <w:rPr>
          <w:sz w:val="28"/>
          <w:szCs w:val="28"/>
        </w:rPr>
      </w:pPr>
    </w:p>
    <w:p w:rsidR="002869BC" w:rsidRDefault="002869BC" w:rsidP="002869BC">
      <w:pPr>
        <w:jc w:val="right"/>
        <w:rPr>
          <w:sz w:val="28"/>
          <w:szCs w:val="28"/>
        </w:rPr>
      </w:pPr>
      <w:r>
        <w:rPr>
          <w:sz w:val="28"/>
          <w:szCs w:val="28"/>
        </w:rPr>
        <w:t>Приложение № 1</w:t>
      </w:r>
      <w:r w:rsidR="00D07B20">
        <w:rPr>
          <w:sz w:val="28"/>
          <w:szCs w:val="28"/>
        </w:rPr>
        <w:t>9</w:t>
      </w:r>
    </w:p>
    <w:p w:rsidR="002869BC" w:rsidRDefault="002869BC" w:rsidP="002869BC">
      <w:pPr>
        <w:jc w:val="right"/>
        <w:rPr>
          <w:sz w:val="28"/>
          <w:szCs w:val="28"/>
        </w:rPr>
      </w:pPr>
      <w:r>
        <w:rPr>
          <w:sz w:val="28"/>
          <w:szCs w:val="28"/>
        </w:rPr>
        <w:t>к решению Смоленской районной Думы</w:t>
      </w:r>
    </w:p>
    <w:p w:rsidR="002869BC" w:rsidRPr="002A17BD" w:rsidRDefault="002869BC" w:rsidP="002869BC">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p>
    <w:p w:rsidR="002869BC" w:rsidRDefault="002869BC" w:rsidP="00964987">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2869BC" w:rsidRPr="002A17BD" w:rsidRDefault="002869BC" w:rsidP="00964987">
      <w:pPr>
        <w:jc w:val="right"/>
        <w:rPr>
          <w:sz w:val="28"/>
          <w:szCs w:val="28"/>
        </w:rPr>
      </w:pPr>
      <w:r>
        <w:rPr>
          <w:sz w:val="28"/>
          <w:szCs w:val="28"/>
        </w:rPr>
        <w:t xml:space="preserve">и плановый период 2018 и 2019 </w:t>
      </w:r>
      <w:proofErr w:type="gramStart"/>
      <w:r>
        <w:rPr>
          <w:sz w:val="28"/>
          <w:szCs w:val="28"/>
        </w:rPr>
        <w:t>годов</w:t>
      </w:r>
      <w:r w:rsidRPr="002A17BD">
        <w:rPr>
          <w:sz w:val="28"/>
          <w:szCs w:val="28"/>
        </w:rPr>
        <w:t xml:space="preserve"> »</w:t>
      </w:r>
      <w:proofErr w:type="gramEnd"/>
    </w:p>
    <w:tbl>
      <w:tblPr>
        <w:tblW w:w="9720" w:type="dxa"/>
        <w:tblInd w:w="288" w:type="dxa"/>
        <w:tblLayout w:type="fixed"/>
        <w:tblLook w:val="0000" w:firstRow="0" w:lastRow="0" w:firstColumn="0" w:lastColumn="0" w:noHBand="0" w:noVBand="0"/>
      </w:tblPr>
      <w:tblGrid>
        <w:gridCol w:w="3960"/>
        <w:gridCol w:w="2880"/>
        <w:gridCol w:w="2880"/>
      </w:tblGrid>
      <w:tr w:rsidR="002869BC" w:rsidRPr="001F140A" w:rsidTr="00964987">
        <w:trPr>
          <w:trHeight w:val="1078"/>
        </w:trPr>
        <w:tc>
          <w:tcPr>
            <w:tcW w:w="9720" w:type="dxa"/>
            <w:gridSpan w:val="3"/>
            <w:tcBorders>
              <w:top w:val="nil"/>
              <w:left w:val="nil"/>
              <w:bottom w:val="single" w:sz="4" w:space="0" w:color="auto"/>
              <w:right w:val="nil"/>
            </w:tcBorders>
            <w:shd w:val="clear" w:color="auto" w:fill="auto"/>
            <w:vAlign w:val="bottom"/>
          </w:tcPr>
          <w:p w:rsidR="00964987" w:rsidRDefault="00964987" w:rsidP="00964987">
            <w:pPr>
              <w:jc w:val="center"/>
              <w:rPr>
                <w:b/>
                <w:bCs/>
                <w:sz w:val="28"/>
                <w:szCs w:val="28"/>
              </w:rPr>
            </w:pPr>
          </w:p>
          <w:p w:rsidR="002869BC" w:rsidRDefault="002869BC" w:rsidP="00964987">
            <w:pPr>
              <w:jc w:val="center"/>
              <w:rPr>
                <w:b/>
                <w:bCs/>
                <w:sz w:val="28"/>
                <w:szCs w:val="28"/>
              </w:rPr>
            </w:pPr>
            <w:r>
              <w:rPr>
                <w:b/>
                <w:bCs/>
                <w:sz w:val="28"/>
                <w:szCs w:val="28"/>
              </w:rPr>
              <w:t>Иные межбюджетные трансферты</w:t>
            </w:r>
            <w:r w:rsidRPr="008D7822">
              <w:rPr>
                <w:b/>
                <w:bCs/>
                <w:sz w:val="28"/>
                <w:szCs w:val="28"/>
              </w:rPr>
              <w:t xml:space="preserve"> на обеспечение мер по сбалансированности бюджетов сельских поселений</w:t>
            </w:r>
            <w:r>
              <w:rPr>
                <w:b/>
                <w:bCs/>
                <w:sz w:val="28"/>
                <w:szCs w:val="28"/>
              </w:rPr>
              <w:t xml:space="preserve"> на 201</w:t>
            </w:r>
            <w:r w:rsidR="00D07B20">
              <w:rPr>
                <w:b/>
                <w:bCs/>
                <w:sz w:val="28"/>
                <w:szCs w:val="28"/>
              </w:rPr>
              <w:t>8</w:t>
            </w:r>
            <w:r>
              <w:rPr>
                <w:b/>
                <w:bCs/>
                <w:sz w:val="28"/>
                <w:szCs w:val="28"/>
              </w:rPr>
              <w:t xml:space="preserve"> год </w:t>
            </w:r>
          </w:p>
          <w:p w:rsidR="002869BC" w:rsidRPr="00A960FC" w:rsidRDefault="002869BC" w:rsidP="00964987">
            <w:pPr>
              <w:jc w:val="right"/>
              <w:rPr>
                <w:bCs/>
                <w:sz w:val="24"/>
                <w:szCs w:val="24"/>
              </w:rPr>
            </w:pPr>
            <w:r w:rsidRPr="00A960FC">
              <w:rPr>
                <w:bCs/>
                <w:sz w:val="24"/>
                <w:szCs w:val="24"/>
              </w:rPr>
              <w:t>тыс. руб.</w:t>
            </w:r>
          </w:p>
        </w:tc>
      </w:tr>
      <w:tr w:rsidR="002869BC" w:rsidRPr="008D7822" w:rsidTr="00964987">
        <w:trPr>
          <w:trHeight w:val="172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center"/>
              <w:rPr>
                <w:bCs/>
                <w:sz w:val="24"/>
                <w:szCs w:val="24"/>
              </w:rPr>
            </w:pPr>
            <w:r w:rsidRPr="005A60AA">
              <w:rPr>
                <w:bCs/>
                <w:sz w:val="24"/>
                <w:szCs w:val="24"/>
              </w:rPr>
              <w:t>Наименование сельского поселения</w:t>
            </w:r>
          </w:p>
          <w:p w:rsidR="002869BC" w:rsidRPr="005A60AA" w:rsidRDefault="002869BC" w:rsidP="004D54AB">
            <w:pPr>
              <w:jc w:val="center"/>
              <w:rPr>
                <w:bCs/>
                <w:sz w:val="24"/>
                <w:szCs w:val="24"/>
              </w:rPr>
            </w:pPr>
            <w:r w:rsidRPr="005A60AA">
              <w:rPr>
                <w:bCs/>
                <w:sz w:val="24"/>
                <w:szCs w:val="24"/>
              </w:rPr>
              <w:t>«Смоленского района»</w:t>
            </w:r>
          </w:p>
          <w:p w:rsidR="002869BC" w:rsidRPr="005A60AA" w:rsidRDefault="002869BC" w:rsidP="004D54AB">
            <w:pPr>
              <w:jc w:val="center"/>
              <w:rPr>
                <w:bCs/>
                <w:sz w:val="24"/>
                <w:szCs w:val="24"/>
              </w:rPr>
            </w:pPr>
            <w:r w:rsidRPr="005A60AA">
              <w:rPr>
                <w:bCs/>
                <w:sz w:val="24"/>
                <w:szCs w:val="24"/>
              </w:rPr>
              <w:t>Смоленской области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71365E" w:rsidRDefault="003835C5" w:rsidP="004D54AB">
            <w:pPr>
              <w:jc w:val="both"/>
              <w:rPr>
                <w:sz w:val="24"/>
                <w:szCs w:val="24"/>
              </w:rPr>
            </w:pPr>
            <w:r>
              <w:rPr>
                <w:sz w:val="24"/>
                <w:szCs w:val="24"/>
              </w:rPr>
              <w:t xml:space="preserve">иные межбюджетные трансферты </w:t>
            </w:r>
            <w:r w:rsidRPr="0071365E">
              <w:rPr>
                <w:sz w:val="24"/>
                <w:szCs w:val="24"/>
              </w:rPr>
              <w:t>на обеспечение мер по сбалансированности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71365E" w:rsidRDefault="003835C5" w:rsidP="004D54AB">
            <w:pPr>
              <w:jc w:val="both"/>
              <w:rPr>
                <w:sz w:val="24"/>
                <w:szCs w:val="24"/>
                <w:highlight w:val="darkYellow"/>
              </w:rPr>
            </w:pPr>
            <w:r>
              <w:rPr>
                <w:sz w:val="24"/>
                <w:szCs w:val="24"/>
              </w:rPr>
              <w:t>и</w:t>
            </w:r>
            <w:r w:rsidRPr="0007052E">
              <w:rPr>
                <w:sz w:val="24"/>
                <w:szCs w:val="24"/>
              </w:rPr>
              <w:t xml:space="preserve">того </w:t>
            </w:r>
            <w:r>
              <w:rPr>
                <w:sz w:val="24"/>
                <w:szCs w:val="24"/>
              </w:rPr>
              <w:t>иные межбюджетные трансферты</w:t>
            </w:r>
            <w:r w:rsidR="00D93027">
              <w:rPr>
                <w:sz w:val="24"/>
                <w:szCs w:val="24"/>
              </w:rPr>
              <w:t xml:space="preserve"> </w:t>
            </w:r>
            <w:r w:rsidRPr="0007052E">
              <w:rPr>
                <w:sz w:val="24"/>
                <w:szCs w:val="24"/>
              </w:rPr>
              <w:t>на обеспечение мер по сбалансированности бюджетов сельских поселений</w:t>
            </w:r>
          </w:p>
        </w:tc>
      </w:tr>
      <w:tr w:rsidR="002869BC" w:rsidRPr="005A60AA" w:rsidTr="00964987">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both"/>
              <w:rPr>
                <w:bCs/>
                <w:sz w:val="24"/>
                <w:szCs w:val="24"/>
              </w:rPr>
            </w:pPr>
            <w:r>
              <w:rPr>
                <w:bCs/>
                <w:sz w:val="24"/>
                <w:szCs w:val="24"/>
              </w:rPr>
              <w:t>Нераспределенный резерв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869BC" w:rsidRPr="005A60AA" w:rsidRDefault="002869BC" w:rsidP="004D54AB">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591350" w:rsidRDefault="002869BC" w:rsidP="004D54AB">
            <w:pPr>
              <w:rPr>
                <w:sz w:val="24"/>
                <w:szCs w:val="24"/>
              </w:rPr>
            </w:pPr>
            <w:r>
              <w:rPr>
                <w:sz w:val="24"/>
                <w:szCs w:val="24"/>
              </w:rPr>
              <w:t>2000,0</w:t>
            </w:r>
          </w:p>
        </w:tc>
      </w:tr>
      <w:tr w:rsidR="002869BC" w:rsidRPr="005A60AA" w:rsidTr="00964987">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both"/>
              <w:rPr>
                <w:bCs/>
                <w:sz w:val="24"/>
                <w:szCs w:val="24"/>
              </w:rPr>
            </w:pPr>
            <w:r w:rsidRPr="005A60AA">
              <w:rPr>
                <w:bCs/>
                <w:sz w:val="24"/>
                <w:szCs w:val="24"/>
              </w:rPr>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591350" w:rsidRDefault="002869BC" w:rsidP="004D54AB">
            <w:pPr>
              <w:rPr>
                <w:sz w:val="24"/>
                <w:szCs w:val="24"/>
              </w:rPr>
            </w:pPr>
            <w:r>
              <w:rPr>
                <w:sz w:val="24"/>
                <w:szCs w:val="24"/>
              </w:rPr>
              <w:t>2000,0</w:t>
            </w:r>
          </w:p>
        </w:tc>
      </w:tr>
    </w:tbl>
    <w:p w:rsidR="00D07B20" w:rsidRDefault="00D07B20" w:rsidP="002869BC">
      <w:pPr>
        <w:jc w:val="right"/>
        <w:rPr>
          <w:sz w:val="28"/>
          <w:szCs w:val="28"/>
        </w:rPr>
      </w:pPr>
    </w:p>
    <w:p w:rsidR="00D07B20" w:rsidRPr="00CC42E0" w:rsidRDefault="003F7976" w:rsidP="00D07B20">
      <w:pPr>
        <w:tabs>
          <w:tab w:val="left" w:pos="9180"/>
        </w:tabs>
        <w:jc w:val="both"/>
        <w:rPr>
          <w:sz w:val="28"/>
          <w:szCs w:val="28"/>
        </w:rPr>
      </w:pPr>
      <w:r>
        <w:rPr>
          <w:sz w:val="28"/>
          <w:szCs w:val="28"/>
        </w:rPr>
        <w:t xml:space="preserve">20. </w:t>
      </w:r>
      <w:r w:rsidR="00D07B20" w:rsidRPr="00CC42E0">
        <w:rPr>
          <w:sz w:val="28"/>
          <w:szCs w:val="28"/>
        </w:rPr>
        <w:t>Приложение</w:t>
      </w:r>
      <w:r w:rsidR="00D07B20">
        <w:rPr>
          <w:sz w:val="28"/>
          <w:szCs w:val="28"/>
        </w:rPr>
        <w:t xml:space="preserve"> №20</w:t>
      </w:r>
      <w:r w:rsidR="00D07B20">
        <w:rPr>
          <w:b/>
          <w:sz w:val="28"/>
          <w:szCs w:val="28"/>
        </w:rPr>
        <w:t xml:space="preserve"> «</w:t>
      </w:r>
      <w:r w:rsidR="00D07B20">
        <w:rPr>
          <w:sz w:val="28"/>
          <w:szCs w:val="28"/>
        </w:rPr>
        <w:t xml:space="preserve">Иные межбюджетные трансферты на обеспечение мер по сбалансированности бюджетов сельских поселений на плановый период 2019 года </w:t>
      </w:r>
      <w:r w:rsidR="00D07B20" w:rsidRPr="00CC42E0">
        <w:rPr>
          <w:sz w:val="28"/>
          <w:szCs w:val="28"/>
        </w:rPr>
        <w:t>изложить в следующей редакции:</w:t>
      </w:r>
    </w:p>
    <w:p w:rsidR="00D07B20" w:rsidRDefault="00D07B20" w:rsidP="00D07B20">
      <w:pPr>
        <w:rPr>
          <w:sz w:val="28"/>
          <w:szCs w:val="28"/>
        </w:rPr>
      </w:pPr>
    </w:p>
    <w:p w:rsidR="002869BC" w:rsidRDefault="002869BC" w:rsidP="002869BC">
      <w:pPr>
        <w:jc w:val="right"/>
        <w:rPr>
          <w:sz w:val="28"/>
          <w:szCs w:val="28"/>
        </w:rPr>
      </w:pPr>
      <w:r>
        <w:rPr>
          <w:sz w:val="28"/>
          <w:szCs w:val="28"/>
        </w:rPr>
        <w:t xml:space="preserve">Приложение № </w:t>
      </w:r>
      <w:r w:rsidR="00D07B20">
        <w:rPr>
          <w:sz w:val="28"/>
          <w:szCs w:val="28"/>
        </w:rPr>
        <w:t>20</w:t>
      </w:r>
    </w:p>
    <w:p w:rsidR="002869BC" w:rsidRDefault="002869BC" w:rsidP="002869BC">
      <w:pPr>
        <w:jc w:val="right"/>
        <w:rPr>
          <w:sz w:val="28"/>
          <w:szCs w:val="28"/>
        </w:rPr>
      </w:pPr>
      <w:r>
        <w:rPr>
          <w:sz w:val="28"/>
          <w:szCs w:val="28"/>
        </w:rPr>
        <w:t>к решению Смоленской районной Думы</w:t>
      </w:r>
    </w:p>
    <w:p w:rsidR="002869BC" w:rsidRPr="002A17BD" w:rsidRDefault="002869BC" w:rsidP="002869BC">
      <w:pPr>
        <w:jc w:val="right"/>
        <w:rPr>
          <w:sz w:val="28"/>
          <w:szCs w:val="28"/>
        </w:rPr>
      </w:pPr>
      <w:r w:rsidRPr="002A17BD">
        <w:rPr>
          <w:sz w:val="28"/>
          <w:szCs w:val="28"/>
        </w:rPr>
        <w:t>«</w:t>
      </w:r>
      <w:r w:rsidR="008B0AD3">
        <w:rPr>
          <w:sz w:val="28"/>
          <w:szCs w:val="28"/>
        </w:rPr>
        <w:t>О бюджете</w:t>
      </w:r>
      <w:r>
        <w:rPr>
          <w:sz w:val="28"/>
          <w:szCs w:val="28"/>
        </w:rPr>
        <w:t xml:space="preserve"> муниципального образования</w:t>
      </w:r>
    </w:p>
    <w:p w:rsidR="002869BC" w:rsidRDefault="002869BC" w:rsidP="002869BC">
      <w:pPr>
        <w:jc w:val="right"/>
        <w:rPr>
          <w:sz w:val="28"/>
          <w:szCs w:val="28"/>
        </w:rPr>
      </w:pPr>
      <w:r w:rsidRPr="002A17BD">
        <w:rPr>
          <w:sz w:val="28"/>
          <w:szCs w:val="28"/>
        </w:rPr>
        <w:t xml:space="preserve">«Смоленский район» Смоленской области </w:t>
      </w:r>
      <w:r>
        <w:rPr>
          <w:sz w:val="28"/>
          <w:szCs w:val="28"/>
        </w:rPr>
        <w:t xml:space="preserve">на 2017 год </w:t>
      </w:r>
    </w:p>
    <w:p w:rsidR="002869BC" w:rsidRPr="002A17BD" w:rsidRDefault="002869BC" w:rsidP="002869BC">
      <w:pPr>
        <w:jc w:val="right"/>
        <w:rPr>
          <w:sz w:val="28"/>
          <w:szCs w:val="28"/>
        </w:rPr>
      </w:pPr>
      <w:r>
        <w:rPr>
          <w:sz w:val="28"/>
          <w:szCs w:val="28"/>
        </w:rPr>
        <w:t xml:space="preserve">и плановый период 2018 и 2019 </w:t>
      </w:r>
      <w:proofErr w:type="gramStart"/>
      <w:r>
        <w:rPr>
          <w:sz w:val="28"/>
          <w:szCs w:val="28"/>
        </w:rPr>
        <w:t>годов</w:t>
      </w:r>
      <w:r w:rsidRPr="002A17BD">
        <w:rPr>
          <w:sz w:val="28"/>
          <w:szCs w:val="28"/>
        </w:rPr>
        <w:t xml:space="preserve"> »</w:t>
      </w:r>
      <w:proofErr w:type="gramEnd"/>
    </w:p>
    <w:tbl>
      <w:tblPr>
        <w:tblW w:w="9720" w:type="dxa"/>
        <w:tblInd w:w="288" w:type="dxa"/>
        <w:tblLayout w:type="fixed"/>
        <w:tblLook w:val="0000" w:firstRow="0" w:lastRow="0" w:firstColumn="0" w:lastColumn="0" w:noHBand="0" w:noVBand="0"/>
      </w:tblPr>
      <w:tblGrid>
        <w:gridCol w:w="3960"/>
        <w:gridCol w:w="2880"/>
        <w:gridCol w:w="2880"/>
      </w:tblGrid>
      <w:tr w:rsidR="002869BC" w:rsidRPr="001F140A" w:rsidTr="00964987">
        <w:trPr>
          <w:trHeight w:val="1078"/>
        </w:trPr>
        <w:tc>
          <w:tcPr>
            <w:tcW w:w="9720" w:type="dxa"/>
            <w:gridSpan w:val="3"/>
            <w:tcBorders>
              <w:top w:val="nil"/>
              <w:left w:val="nil"/>
              <w:bottom w:val="single" w:sz="4" w:space="0" w:color="auto"/>
              <w:right w:val="nil"/>
            </w:tcBorders>
            <w:shd w:val="clear" w:color="auto" w:fill="auto"/>
            <w:vAlign w:val="bottom"/>
          </w:tcPr>
          <w:p w:rsidR="00964987" w:rsidRDefault="00964987" w:rsidP="004D54AB">
            <w:pPr>
              <w:jc w:val="center"/>
              <w:rPr>
                <w:b/>
                <w:bCs/>
                <w:sz w:val="28"/>
                <w:szCs w:val="28"/>
              </w:rPr>
            </w:pPr>
          </w:p>
          <w:p w:rsidR="002869BC" w:rsidRDefault="002869BC" w:rsidP="004D54AB">
            <w:pPr>
              <w:jc w:val="center"/>
              <w:rPr>
                <w:b/>
                <w:bCs/>
                <w:sz w:val="28"/>
                <w:szCs w:val="28"/>
              </w:rPr>
            </w:pPr>
            <w:r>
              <w:rPr>
                <w:b/>
                <w:bCs/>
                <w:sz w:val="28"/>
                <w:szCs w:val="28"/>
              </w:rPr>
              <w:t>Иные межбюджетные трансферты</w:t>
            </w:r>
            <w:r w:rsidRPr="008D7822">
              <w:rPr>
                <w:b/>
                <w:bCs/>
                <w:sz w:val="28"/>
                <w:szCs w:val="28"/>
              </w:rPr>
              <w:t xml:space="preserve"> на обеспечение мер по сбалансированности бюджетов сельских поселений</w:t>
            </w:r>
            <w:r>
              <w:rPr>
                <w:b/>
                <w:bCs/>
                <w:sz w:val="28"/>
                <w:szCs w:val="28"/>
              </w:rPr>
              <w:t xml:space="preserve"> на 2019 год </w:t>
            </w:r>
          </w:p>
          <w:p w:rsidR="002869BC" w:rsidRPr="00A960FC" w:rsidRDefault="002869BC" w:rsidP="004D54AB">
            <w:pPr>
              <w:jc w:val="right"/>
              <w:rPr>
                <w:bCs/>
                <w:sz w:val="24"/>
                <w:szCs w:val="24"/>
              </w:rPr>
            </w:pPr>
            <w:r w:rsidRPr="00A960FC">
              <w:rPr>
                <w:bCs/>
                <w:sz w:val="24"/>
                <w:szCs w:val="24"/>
              </w:rPr>
              <w:t>тыс. руб.</w:t>
            </w:r>
          </w:p>
        </w:tc>
      </w:tr>
      <w:tr w:rsidR="002869BC" w:rsidRPr="008D7822" w:rsidTr="00964987">
        <w:trPr>
          <w:trHeight w:val="1725"/>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center"/>
              <w:rPr>
                <w:bCs/>
                <w:sz w:val="24"/>
                <w:szCs w:val="24"/>
              </w:rPr>
            </w:pPr>
            <w:r w:rsidRPr="005A60AA">
              <w:rPr>
                <w:bCs/>
                <w:sz w:val="24"/>
                <w:szCs w:val="24"/>
              </w:rPr>
              <w:t>Наименование сельского поселения</w:t>
            </w:r>
          </w:p>
          <w:p w:rsidR="002869BC" w:rsidRPr="005A60AA" w:rsidRDefault="002869BC" w:rsidP="004D54AB">
            <w:pPr>
              <w:jc w:val="center"/>
              <w:rPr>
                <w:bCs/>
                <w:sz w:val="24"/>
                <w:szCs w:val="24"/>
              </w:rPr>
            </w:pPr>
            <w:r w:rsidRPr="005A60AA">
              <w:rPr>
                <w:bCs/>
                <w:sz w:val="24"/>
                <w:szCs w:val="24"/>
              </w:rPr>
              <w:t>«Смоленского района»</w:t>
            </w:r>
          </w:p>
          <w:p w:rsidR="002869BC" w:rsidRPr="005A60AA" w:rsidRDefault="002869BC" w:rsidP="004D54AB">
            <w:pPr>
              <w:jc w:val="center"/>
              <w:rPr>
                <w:bCs/>
                <w:sz w:val="24"/>
                <w:szCs w:val="24"/>
              </w:rPr>
            </w:pPr>
            <w:r w:rsidRPr="005A60AA">
              <w:rPr>
                <w:bCs/>
                <w:sz w:val="24"/>
                <w:szCs w:val="24"/>
              </w:rPr>
              <w:t>Смоленской области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71365E" w:rsidRDefault="003835C5" w:rsidP="004D54AB">
            <w:pPr>
              <w:jc w:val="both"/>
              <w:rPr>
                <w:sz w:val="24"/>
                <w:szCs w:val="24"/>
              </w:rPr>
            </w:pPr>
            <w:r>
              <w:rPr>
                <w:sz w:val="24"/>
                <w:szCs w:val="24"/>
              </w:rPr>
              <w:t xml:space="preserve">иные межбюджетные трансферты </w:t>
            </w:r>
            <w:r w:rsidRPr="0071365E">
              <w:rPr>
                <w:sz w:val="24"/>
                <w:szCs w:val="24"/>
              </w:rPr>
              <w:t>на обеспечение мер по сбалансированности бюджетов сельских поселений</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71365E" w:rsidRDefault="003835C5" w:rsidP="004D54AB">
            <w:pPr>
              <w:jc w:val="both"/>
              <w:rPr>
                <w:sz w:val="24"/>
                <w:szCs w:val="24"/>
                <w:highlight w:val="darkYellow"/>
              </w:rPr>
            </w:pPr>
            <w:r>
              <w:rPr>
                <w:sz w:val="24"/>
                <w:szCs w:val="24"/>
              </w:rPr>
              <w:t>и</w:t>
            </w:r>
            <w:r w:rsidRPr="0007052E">
              <w:rPr>
                <w:sz w:val="24"/>
                <w:szCs w:val="24"/>
              </w:rPr>
              <w:t xml:space="preserve">того </w:t>
            </w:r>
            <w:r>
              <w:rPr>
                <w:sz w:val="24"/>
                <w:szCs w:val="24"/>
              </w:rPr>
              <w:t>иные межбюджетные трансферты</w:t>
            </w:r>
            <w:r w:rsidR="00D93027">
              <w:rPr>
                <w:sz w:val="24"/>
                <w:szCs w:val="24"/>
              </w:rPr>
              <w:t xml:space="preserve"> </w:t>
            </w:r>
            <w:r w:rsidRPr="0007052E">
              <w:rPr>
                <w:sz w:val="24"/>
                <w:szCs w:val="24"/>
              </w:rPr>
              <w:t>на обеспечение мер по сбалансированности бюджетов сельских поселений</w:t>
            </w:r>
          </w:p>
        </w:tc>
      </w:tr>
      <w:tr w:rsidR="002869BC" w:rsidRPr="005A60AA" w:rsidTr="00964987">
        <w:trPr>
          <w:trHeight w:val="383"/>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both"/>
              <w:rPr>
                <w:bCs/>
                <w:sz w:val="24"/>
                <w:szCs w:val="24"/>
              </w:rPr>
            </w:pPr>
            <w:r>
              <w:rPr>
                <w:bCs/>
                <w:sz w:val="24"/>
                <w:szCs w:val="24"/>
              </w:rPr>
              <w:t>Нераспределенный резерв</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2869BC" w:rsidRPr="005A60AA" w:rsidRDefault="002869BC" w:rsidP="00674752">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591350" w:rsidRDefault="002869BC" w:rsidP="00674752">
            <w:pPr>
              <w:jc w:val="center"/>
              <w:rPr>
                <w:sz w:val="24"/>
                <w:szCs w:val="24"/>
              </w:rPr>
            </w:pPr>
            <w:r>
              <w:rPr>
                <w:sz w:val="24"/>
                <w:szCs w:val="24"/>
              </w:rPr>
              <w:t>2000,0</w:t>
            </w:r>
          </w:p>
        </w:tc>
      </w:tr>
      <w:tr w:rsidR="002869BC" w:rsidRPr="005A60AA" w:rsidTr="00964987">
        <w:trPr>
          <w:trHeight w:val="330"/>
        </w:trPr>
        <w:tc>
          <w:tcPr>
            <w:tcW w:w="396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4D54AB">
            <w:pPr>
              <w:jc w:val="both"/>
              <w:rPr>
                <w:bCs/>
                <w:sz w:val="24"/>
                <w:szCs w:val="24"/>
              </w:rPr>
            </w:pPr>
            <w:r w:rsidRPr="005A60AA">
              <w:rPr>
                <w:bCs/>
                <w:sz w:val="24"/>
                <w:szCs w:val="24"/>
              </w:rPr>
              <w:t>Итого: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5A60AA" w:rsidRDefault="002869BC" w:rsidP="00674752">
            <w:pPr>
              <w:jc w:val="center"/>
              <w:rPr>
                <w:sz w:val="24"/>
                <w:szCs w:val="24"/>
              </w:rPr>
            </w:pPr>
            <w:r>
              <w:rPr>
                <w:sz w:val="24"/>
                <w:szCs w:val="24"/>
              </w:rPr>
              <w:t>2000,0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2869BC" w:rsidRPr="00591350" w:rsidRDefault="002869BC" w:rsidP="00674752">
            <w:pPr>
              <w:jc w:val="center"/>
              <w:rPr>
                <w:sz w:val="24"/>
                <w:szCs w:val="24"/>
              </w:rPr>
            </w:pPr>
            <w:r>
              <w:rPr>
                <w:sz w:val="24"/>
                <w:szCs w:val="24"/>
              </w:rPr>
              <w:t>2000,0</w:t>
            </w:r>
          </w:p>
        </w:tc>
      </w:tr>
    </w:tbl>
    <w:p w:rsidR="002A6E8F" w:rsidRDefault="002A6E8F" w:rsidP="00A960FC">
      <w:pPr>
        <w:pStyle w:val="ConsNormal"/>
        <w:widowControl/>
        <w:ind w:firstLine="0"/>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lastRenderedPageBreak/>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964987" w:rsidRPr="002A17BD" w:rsidRDefault="00964987"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927F5D" w:rsidRDefault="00127CA1" w:rsidP="003A56E5">
      <w:pPr>
        <w:pStyle w:val="ConsNormal"/>
        <w:widowControl/>
        <w:jc w:val="both"/>
        <w:rPr>
          <w:rFonts w:ascii="Times New Roman" w:hAnsi="Times New Roman"/>
          <w:b/>
          <w:sz w:val="28"/>
          <w:szCs w:val="28"/>
        </w:rPr>
      </w:pPr>
      <w:r>
        <w:rPr>
          <w:rFonts w:ascii="Times New Roman" w:hAnsi="Times New Roman"/>
          <w:sz w:val="28"/>
          <w:szCs w:val="28"/>
        </w:rPr>
        <w:t xml:space="preserve">Настоящее решение вступает в силу </w:t>
      </w:r>
      <w:r w:rsidR="00A35756">
        <w:rPr>
          <w:rFonts w:ascii="Times New Roman" w:hAnsi="Times New Roman"/>
          <w:sz w:val="28"/>
          <w:szCs w:val="28"/>
        </w:rPr>
        <w:t>с</w:t>
      </w:r>
      <w:r w:rsidR="005D2411">
        <w:rPr>
          <w:rFonts w:ascii="Times New Roman" w:hAnsi="Times New Roman"/>
          <w:sz w:val="28"/>
          <w:szCs w:val="28"/>
        </w:rPr>
        <w:t>о дня его официального опубликования</w:t>
      </w:r>
      <w:r>
        <w:rPr>
          <w:rFonts w:ascii="Times New Roman" w:hAnsi="Times New Roman"/>
          <w:sz w:val="28"/>
          <w:szCs w:val="28"/>
        </w:rPr>
        <w:t>.</w:t>
      </w:r>
    </w:p>
    <w:p w:rsidR="003A56E5" w:rsidRPr="003A56E5" w:rsidRDefault="003A56E5" w:rsidP="003A56E5">
      <w:pPr>
        <w:pStyle w:val="ConsNormal"/>
        <w:widowControl/>
        <w:jc w:val="both"/>
        <w:rPr>
          <w:rFonts w:ascii="Times New Roman" w:hAnsi="Times New Roman"/>
          <w:b/>
          <w:sz w:val="28"/>
          <w:szCs w:val="28"/>
        </w:rPr>
      </w:pPr>
    </w:p>
    <w:p w:rsidR="00927F5D" w:rsidRDefault="00927F5D" w:rsidP="00927F5D">
      <w:pPr>
        <w:pStyle w:val="a3"/>
        <w:jc w:val="both"/>
        <w:rPr>
          <w:b/>
          <w:sz w:val="28"/>
          <w:szCs w:val="28"/>
        </w:rPr>
      </w:pPr>
    </w:p>
    <w:p w:rsidR="007B4920" w:rsidRPr="007B4920" w:rsidRDefault="007B4920" w:rsidP="00927F5D">
      <w:pPr>
        <w:pStyle w:val="a3"/>
        <w:jc w:val="both"/>
        <w:rPr>
          <w:sz w:val="28"/>
          <w:szCs w:val="28"/>
        </w:rPr>
      </w:pPr>
      <w:r w:rsidRPr="007B4920">
        <w:rPr>
          <w:sz w:val="28"/>
          <w:szCs w:val="28"/>
        </w:rPr>
        <w:t xml:space="preserve">Глава муниципального образования </w:t>
      </w:r>
    </w:p>
    <w:p w:rsidR="007B4920" w:rsidRPr="002A17BD" w:rsidRDefault="007B4920" w:rsidP="00927F5D">
      <w:pPr>
        <w:pStyle w:val="a3"/>
        <w:jc w:val="both"/>
        <w:rPr>
          <w:b/>
          <w:sz w:val="28"/>
          <w:szCs w:val="28"/>
        </w:rPr>
      </w:pPr>
      <w:r w:rsidRPr="007B4920">
        <w:rPr>
          <w:sz w:val="28"/>
          <w:szCs w:val="28"/>
        </w:rPr>
        <w:t>«Смоленский район» Смоленской области</w:t>
      </w:r>
      <w:r>
        <w:rPr>
          <w:b/>
          <w:sz w:val="28"/>
          <w:szCs w:val="28"/>
        </w:rPr>
        <w:tab/>
      </w:r>
      <w:r>
        <w:rPr>
          <w:b/>
          <w:sz w:val="28"/>
          <w:szCs w:val="28"/>
        </w:rPr>
        <w:tab/>
      </w:r>
      <w:r>
        <w:rPr>
          <w:b/>
          <w:sz w:val="28"/>
          <w:szCs w:val="28"/>
        </w:rPr>
        <w:tab/>
        <w:t>О.Ю. Язева</w:t>
      </w:r>
    </w:p>
    <w:p w:rsidR="007B4920" w:rsidRDefault="007B4920" w:rsidP="00F37DA2">
      <w:pPr>
        <w:pStyle w:val="a3"/>
        <w:jc w:val="both"/>
        <w:rPr>
          <w:sz w:val="28"/>
          <w:szCs w:val="28"/>
        </w:rPr>
      </w:pPr>
    </w:p>
    <w:p w:rsidR="007B4920" w:rsidRDefault="007B4920" w:rsidP="00F37DA2">
      <w:pPr>
        <w:pStyle w:val="a3"/>
        <w:jc w:val="both"/>
        <w:rPr>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F37DA2">
        <w:rPr>
          <w:sz w:val="28"/>
          <w:szCs w:val="28"/>
        </w:rPr>
        <w:tab/>
      </w:r>
      <w:r w:rsidR="00927F5D">
        <w:rPr>
          <w:b/>
          <w:sz w:val="28"/>
          <w:szCs w:val="28"/>
        </w:rPr>
        <w:t xml:space="preserve">Ю.Г. </w:t>
      </w:r>
      <w:proofErr w:type="spellStart"/>
      <w:r w:rsidR="00927F5D">
        <w:rPr>
          <w:b/>
          <w:sz w:val="28"/>
          <w:szCs w:val="28"/>
        </w:rPr>
        <w:t>Давыдовский</w:t>
      </w:r>
      <w:proofErr w:type="spellEnd"/>
    </w:p>
    <w:sectPr w:rsidR="00927F5D" w:rsidRPr="008F0142" w:rsidSect="00DF4415">
      <w:headerReference w:type="even" r:id="rId13"/>
      <w:headerReference w:type="default" r:id="rId14"/>
      <w:pgSz w:w="11906" w:h="16838" w:code="9"/>
      <w:pgMar w:top="1134" w:right="926" w:bottom="993"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F91" w:rsidRDefault="00FB5F91">
      <w:r>
        <w:separator/>
      </w:r>
    </w:p>
  </w:endnote>
  <w:endnote w:type="continuationSeparator" w:id="0">
    <w:p w:rsidR="00FB5F91" w:rsidRDefault="00FB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F91" w:rsidRDefault="00FB5F91">
      <w:r>
        <w:separator/>
      </w:r>
    </w:p>
  </w:footnote>
  <w:footnote w:type="continuationSeparator" w:id="0">
    <w:p w:rsidR="00FB5F91" w:rsidRDefault="00FB5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87" w:rsidRDefault="002633CC" w:rsidP="00407B95">
    <w:pPr>
      <w:pStyle w:val="a5"/>
      <w:framePr w:wrap="around" w:vAnchor="text" w:hAnchor="margin" w:xAlign="center" w:y="1"/>
      <w:rPr>
        <w:rStyle w:val="a4"/>
      </w:rPr>
    </w:pPr>
    <w:r>
      <w:rPr>
        <w:rStyle w:val="a4"/>
      </w:rPr>
      <w:fldChar w:fldCharType="begin"/>
    </w:r>
    <w:r w:rsidR="00E01C87">
      <w:rPr>
        <w:rStyle w:val="a4"/>
      </w:rPr>
      <w:instrText xml:space="preserve">PAGE  </w:instrText>
    </w:r>
    <w:r>
      <w:rPr>
        <w:rStyle w:val="a4"/>
      </w:rPr>
      <w:fldChar w:fldCharType="separate"/>
    </w:r>
    <w:r w:rsidR="00E01C87">
      <w:rPr>
        <w:rStyle w:val="a4"/>
        <w:noProof/>
      </w:rPr>
      <w:t>8</w:t>
    </w:r>
    <w:r>
      <w:rPr>
        <w:rStyle w:val="a4"/>
      </w:rPr>
      <w:fldChar w:fldCharType="end"/>
    </w:r>
  </w:p>
  <w:p w:rsidR="00E01C87" w:rsidRDefault="00E01C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87" w:rsidRDefault="002633CC" w:rsidP="00407B95">
    <w:pPr>
      <w:pStyle w:val="a5"/>
      <w:framePr w:wrap="around" w:vAnchor="text" w:hAnchor="margin" w:xAlign="center" w:y="1"/>
      <w:rPr>
        <w:rStyle w:val="a4"/>
      </w:rPr>
    </w:pPr>
    <w:r>
      <w:rPr>
        <w:rStyle w:val="a4"/>
      </w:rPr>
      <w:fldChar w:fldCharType="begin"/>
    </w:r>
    <w:r w:rsidR="00E01C87">
      <w:rPr>
        <w:rStyle w:val="a4"/>
      </w:rPr>
      <w:instrText xml:space="preserve">PAGE  </w:instrText>
    </w:r>
    <w:r>
      <w:rPr>
        <w:rStyle w:val="a4"/>
      </w:rPr>
      <w:fldChar w:fldCharType="separate"/>
    </w:r>
    <w:r w:rsidR="00EE0C3F">
      <w:rPr>
        <w:rStyle w:val="a4"/>
        <w:noProof/>
      </w:rPr>
      <w:t>20</w:t>
    </w:r>
    <w:r>
      <w:rPr>
        <w:rStyle w:val="a4"/>
      </w:rPr>
      <w:fldChar w:fldCharType="end"/>
    </w:r>
  </w:p>
  <w:p w:rsidR="00E01C87" w:rsidRPr="0037496B" w:rsidRDefault="00E01C87" w:rsidP="00407B95">
    <w:pPr>
      <w:pStyle w:val="a5"/>
      <w:rPr>
        <w:rStyle w:val="a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0703"/>
    <w:rsid w:val="0000080B"/>
    <w:rsid w:val="00002202"/>
    <w:rsid w:val="00002A6F"/>
    <w:rsid w:val="00002CFD"/>
    <w:rsid w:val="00002FF7"/>
    <w:rsid w:val="000038AF"/>
    <w:rsid w:val="000038C1"/>
    <w:rsid w:val="00003907"/>
    <w:rsid w:val="00004570"/>
    <w:rsid w:val="00004A2C"/>
    <w:rsid w:val="00005108"/>
    <w:rsid w:val="0000544A"/>
    <w:rsid w:val="0000588E"/>
    <w:rsid w:val="00007226"/>
    <w:rsid w:val="00007A64"/>
    <w:rsid w:val="00007C13"/>
    <w:rsid w:val="00007F71"/>
    <w:rsid w:val="00010100"/>
    <w:rsid w:val="00010F80"/>
    <w:rsid w:val="00011CF8"/>
    <w:rsid w:val="00012DD1"/>
    <w:rsid w:val="00012E75"/>
    <w:rsid w:val="000135E1"/>
    <w:rsid w:val="00013C82"/>
    <w:rsid w:val="00013C86"/>
    <w:rsid w:val="00013EC0"/>
    <w:rsid w:val="00014409"/>
    <w:rsid w:val="00015123"/>
    <w:rsid w:val="00015377"/>
    <w:rsid w:val="0001554D"/>
    <w:rsid w:val="00015DF6"/>
    <w:rsid w:val="000164E9"/>
    <w:rsid w:val="00016D3C"/>
    <w:rsid w:val="000177F4"/>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5"/>
    <w:rsid w:val="000258C6"/>
    <w:rsid w:val="00025BFB"/>
    <w:rsid w:val="000261D6"/>
    <w:rsid w:val="0002647D"/>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3E72"/>
    <w:rsid w:val="00044167"/>
    <w:rsid w:val="000443B3"/>
    <w:rsid w:val="0004468D"/>
    <w:rsid w:val="00044A33"/>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630B"/>
    <w:rsid w:val="000568D9"/>
    <w:rsid w:val="000569B1"/>
    <w:rsid w:val="00056DB6"/>
    <w:rsid w:val="000571E8"/>
    <w:rsid w:val="00057266"/>
    <w:rsid w:val="00057289"/>
    <w:rsid w:val="000576E7"/>
    <w:rsid w:val="00060291"/>
    <w:rsid w:val="00060327"/>
    <w:rsid w:val="00060B06"/>
    <w:rsid w:val="00060DBE"/>
    <w:rsid w:val="000611F2"/>
    <w:rsid w:val="00061251"/>
    <w:rsid w:val="00061A0B"/>
    <w:rsid w:val="00062E10"/>
    <w:rsid w:val="000631D2"/>
    <w:rsid w:val="0006370C"/>
    <w:rsid w:val="00063B80"/>
    <w:rsid w:val="00064B1F"/>
    <w:rsid w:val="00064F1C"/>
    <w:rsid w:val="00066986"/>
    <w:rsid w:val="00066992"/>
    <w:rsid w:val="00067822"/>
    <w:rsid w:val="0007052E"/>
    <w:rsid w:val="00071D38"/>
    <w:rsid w:val="00071D46"/>
    <w:rsid w:val="000720EB"/>
    <w:rsid w:val="0007326D"/>
    <w:rsid w:val="000732DC"/>
    <w:rsid w:val="00073736"/>
    <w:rsid w:val="000737AC"/>
    <w:rsid w:val="00073841"/>
    <w:rsid w:val="000738F8"/>
    <w:rsid w:val="00073ABB"/>
    <w:rsid w:val="00073D14"/>
    <w:rsid w:val="00073E5B"/>
    <w:rsid w:val="00074C58"/>
    <w:rsid w:val="00076F40"/>
    <w:rsid w:val="00077683"/>
    <w:rsid w:val="00077BFA"/>
    <w:rsid w:val="00077EE0"/>
    <w:rsid w:val="00080137"/>
    <w:rsid w:val="000808FA"/>
    <w:rsid w:val="0008099B"/>
    <w:rsid w:val="0008157F"/>
    <w:rsid w:val="0008181E"/>
    <w:rsid w:val="00082045"/>
    <w:rsid w:val="00082385"/>
    <w:rsid w:val="000825A4"/>
    <w:rsid w:val="00082D01"/>
    <w:rsid w:val="00082FF7"/>
    <w:rsid w:val="00083240"/>
    <w:rsid w:val="000834B5"/>
    <w:rsid w:val="00083787"/>
    <w:rsid w:val="00085652"/>
    <w:rsid w:val="00085F89"/>
    <w:rsid w:val="000928E0"/>
    <w:rsid w:val="00092AB8"/>
    <w:rsid w:val="0009324A"/>
    <w:rsid w:val="00093B09"/>
    <w:rsid w:val="00093E15"/>
    <w:rsid w:val="00094527"/>
    <w:rsid w:val="0009463B"/>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494"/>
    <w:rsid w:val="000A1B93"/>
    <w:rsid w:val="000A201D"/>
    <w:rsid w:val="000A2848"/>
    <w:rsid w:val="000A2DB3"/>
    <w:rsid w:val="000A2FE1"/>
    <w:rsid w:val="000A32E9"/>
    <w:rsid w:val="000A34DD"/>
    <w:rsid w:val="000A3FB7"/>
    <w:rsid w:val="000A4120"/>
    <w:rsid w:val="000A41FC"/>
    <w:rsid w:val="000A4DCB"/>
    <w:rsid w:val="000A5619"/>
    <w:rsid w:val="000A5831"/>
    <w:rsid w:val="000A584C"/>
    <w:rsid w:val="000A676E"/>
    <w:rsid w:val="000A6AC1"/>
    <w:rsid w:val="000A6DFD"/>
    <w:rsid w:val="000A6FB1"/>
    <w:rsid w:val="000A765B"/>
    <w:rsid w:val="000A770C"/>
    <w:rsid w:val="000A7896"/>
    <w:rsid w:val="000B1055"/>
    <w:rsid w:val="000B1476"/>
    <w:rsid w:val="000B1680"/>
    <w:rsid w:val="000B16B1"/>
    <w:rsid w:val="000B229A"/>
    <w:rsid w:val="000B2516"/>
    <w:rsid w:val="000B3023"/>
    <w:rsid w:val="000B34D4"/>
    <w:rsid w:val="000B3D5B"/>
    <w:rsid w:val="000B3FB9"/>
    <w:rsid w:val="000B4232"/>
    <w:rsid w:val="000B42F7"/>
    <w:rsid w:val="000B45B8"/>
    <w:rsid w:val="000B4A4B"/>
    <w:rsid w:val="000B4D47"/>
    <w:rsid w:val="000B533F"/>
    <w:rsid w:val="000B5AD7"/>
    <w:rsid w:val="000B7165"/>
    <w:rsid w:val="000B78A8"/>
    <w:rsid w:val="000B7E51"/>
    <w:rsid w:val="000C0056"/>
    <w:rsid w:val="000C052C"/>
    <w:rsid w:val="000C0C5E"/>
    <w:rsid w:val="000C13CD"/>
    <w:rsid w:val="000C177E"/>
    <w:rsid w:val="000C1D42"/>
    <w:rsid w:val="000C2C09"/>
    <w:rsid w:val="000C2ECC"/>
    <w:rsid w:val="000C3EC6"/>
    <w:rsid w:val="000C458A"/>
    <w:rsid w:val="000C485A"/>
    <w:rsid w:val="000C4AD7"/>
    <w:rsid w:val="000C4C6A"/>
    <w:rsid w:val="000C57F8"/>
    <w:rsid w:val="000C602B"/>
    <w:rsid w:val="000C6241"/>
    <w:rsid w:val="000C6BB5"/>
    <w:rsid w:val="000C7A34"/>
    <w:rsid w:val="000C7EB2"/>
    <w:rsid w:val="000D0181"/>
    <w:rsid w:val="000D0CCF"/>
    <w:rsid w:val="000D10DB"/>
    <w:rsid w:val="000D1612"/>
    <w:rsid w:val="000D1B91"/>
    <w:rsid w:val="000D25FA"/>
    <w:rsid w:val="000D2A21"/>
    <w:rsid w:val="000D34EE"/>
    <w:rsid w:val="000D39E4"/>
    <w:rsid w:val="000D4D5A"/>
    <w:rsid w:val="000D506B"/>
    <w:rsid w:val="000D5DCE"/>
    <w:rsid w:val="000D5E03"/>
    <w:rsid w:val="000D6A6B"/>
    <w:rsid w:val="000D6AF6"/>
    <w:rsid w:val="000D6D52"/>
    <w:rsid w:val="000D73A0"/>
    <w:rsid w:val="000D75AC"/>
    <w:rsid w:val="000D75F5"/>
    <w:rsid w:val="000D7967"/>
    <w:rsid w:val="000E01A5"/>
    <w:rsid w:val="000E0241"/>
    <w:rsid w:val="000E035F"/>
    <w:rsid w:val="000E043E"/>
    <w:rsid w:val="000E0728"/>
    <w:rsid w:val="000E073D"/>
    <w:rsid w:val="000E0947"/>
    <w:rsid w:val="000E13C9"/>
    <w:rsid w:val="000E13F8"/>
    <w:rsid w:val="000E1C7D"/>
    <w:rsid w:val="000E2362"/>
    <w:rsid w:val="000E2649"/>
    <w:rsid w:val="000E267F"/>
    <w:rsid w:val="000E2767"/>
    <w:rsid w:val="000E277A"/>
    <w:rsid w:val="000E27DF"/>
    <w:rsid w:val="000E3A14"/>
    <w:rsid w:val="000E3C01"/>
    <w:rsid w:val="000E3CCB"/>
    <w:rsid w:val="000E439D"/>
    <w:rsid w:val="000E4B0E"/>
    <w:rsid w:val="000E4E65"/>
    <w:rsid w:val="000E4E7F"/>
    <w:rsid w:val="000E7469"/>
    <w:rsid w:val="000F0CA8"/>
    <w:rsid w:val="000F0EEC"/>
    <w:rsid w:val="000F107C"/>
    <w:rsid w:val="000F1311"/>
    <w:rsid w:val="000F1E30"/>
    <w:rsid w:val="000F2A1C"/>
    <w:rsid w:val="000F2BC4"/>
    <w:rsid w:val="000F3502"/>
    <w:rsid w:val="000F415C"/>
    <w:rsid w:val="000F594E"/>
    <w:rsid w:val="000F5B78"/>
    <w:rsid w:val="000F5B85"/>
    <w:rsid w:val="000F5C30"/>
    <w:rsid w:val="000F5E7A"/>
    <w:rsid w:val="000F6972"/>
    <w:rsid w:val="000F71BF"/>
    <w:rsid w:val="000F7A56"/>
    <w:rsid w:val="00100D2F"/>
    <w:rsid w:val="00101257"/>
    <w:rsid w:val="00101675"/>
    <w:rsid w:val="00101963"/>
    <w:rsid w:val="00102A4E"/>
    <w:rsid w:val="00103229"/>
    <w:rsid w:val="00103346"/>
    <w:rsid w:val="00103C32"/>
    <w:rsid w:val="00103E96"/>
    <w:rsid w:val="00105530"/>
    <w:rsid w:val="00105B9E"/>
    <w:rsid w:val="00106721"/>
    <w:rsid w:val="001068A0"/>
    <w:rsid w:val="0010738A"/>
    <w:rsid w:val="00107481"/>
    <w:rsid w:val="001102F2"/>
    <w:rsid w:val="001105F1"/>
    <w:rsid w:val="00110879"/>
    <w:rsid w:val="00110C86"/>
    <w:rsid w:val="00112173"/>
    <w:rsid w:val="00112B60"/>
    <w:rsid w:val="0011343B"/>
    <w:rsid w:val="0011362E"/>
    <w:rsid w:val="00113C5E"/>
    <w:rsid w:val="001163FC"/>
    <w:rsid w:val="00116518"/>
    <w:rsid w:val="00116B48"/>
    <w:rsid w:val="00116D7F"/>
    <w:rsid w:val="0011704E"/>
    <w:rsid w:val="00120F1B"/>
    <w:rsid w:val="00121081"/>
    <w:rsid w:val="001213EE"/>
    <w:rsid w:val="001216BD"/>
    <w:rsid w:val="00121DAC"/>
    <w:rsid w:val="00121F25"/>
    <w:rsid w:val="001223C8"/>
    <w:rsid w:val="00122780"/>
    <w:rsid w:val="00122BBE"/>
    <w:rsid w:val="00122E50"/>
    <w:rsid w:val="0012326C"/>
    <w:rsid w:val="00123395"/>
    <w:rsid w:val="00124109"/>
    <w:rsid w:val="00124493"/>
    <w:rsid w:val="00124630"/>
    <w:rsid w:val="00124C42"/>
    <w:rsid w:val="00124D39"/>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D5E"/>
    <w:rsid w:val="00135D91"/>
    <w:rsid w:val="00135DBF"/>
    <w:rsid w:val="0013606F"/>
    <w:rsid w:val="00136147"/>
    <w:rsid w:val="001364E7"/>
    <w:rsid w:val="00136B02"/>
    <w:rsid w:val="00136B51"/>
    <w:rsid w:val="00140505"/>
    <w:rsid w:val="00140E2A"/>
    <w:rsid w:val="00140ED2"/>
    <w:rsid w:val="001429AA"/>
    <w:rsid w:val="00142C4C"/>
    <w:rsid w:val="001431E8"/>
    <w:rsid w:val="001437E3"/>
    <w:rsid w:val="00143A7D"/>
    <w:rsid w:val="001445A9"/>
    <w:rsid w:val="00144E64"/>
    <w:rsid w:val="00146046"/>
    <w:rsid w:val="00146F09"/>
    <w:rsid w:val="001479A2"/>
    <w:rsid w:val="00147B68"/>
    <w:rsid w:val="00150D32"/>
    <w:rsid w:val="00150EE1"/>
    <w:rsid w:val="00151B0A"/>
    <w:rsid w:val="00151EDF"/>
    <w:rsid w:val="001539EA"/>
    <w:rsid w:val="001544E4"/>
    <w:rsid w:val="00155AB6"/>
    <w:rsid w:val="00156D1C"/>
    <w:rsid w:val="00157D1E"/>
    <w:rsid w:val="00157D5B"/>
    <w:rsid w:val="00160E31"/>
    <w:rsid w:val="001612F3"/>
    <w:rsid w:val="00161845"/>
    <w:rsid w:val="00162148"/>
    <w:rsid w:val="001633BA"/>
    <w:rsid w:val="00163570"/>
    <w:rsid w:val="001639AA"/>
    <w:rsid w:val="0016438F"/>
    <w:rsid w:val="00164C57"/>
    <w:rsid w:val="00164F89"/>
    <w:rsid w:val="00165490"/>
    <w:rsid w:val="001661A3"/>
    <w:rsid w:val="00166C02"/>
    <w:rsid w:val="00166D4E"/>
    <w:rsid w:val="00167160"/>
    <w:rsid w:val="0016797F"/>
    <w:rsid w:val="00167C43"/>
    <w:rsid w:val="00167F2C"/>
    <w:rsid w:val="001702A8"/>
    <w:rsid w:val="00170F01"/>
    <w:rsid w:val="00171592"/>
    <w:rsid w:val="001716DF"/>
    <w:rsid w:val="00172D9C"/>
    <w:rsid w:val="00173172"/>
    <w:rsid w:val="00173969"/>
    <w:rsid w:val="00173AF3"/>
    <w:rsid w:val="00173C6D"/>
    <w:rsid w:val="00173EE8"/>
    <w:rsid w:val="001742DC"/>
    <w:rsid w:val="001749E2"/>
    <w:rsid w:val="00174A3B"/>
    <w:rsid w:val="001752E1"/>
    <w:rsid w:val="00175609"/>
    <w:rsid w:val="00176101"/>
    <w:rsid w:val="00176C4F"/>
    <w:rsid w:val="00176E4A"/>
    <w:rsid w:val="00177C88"/>
    <w:rsid w:val="00180579"/>
    <w:rsid w:val="001807DD"/>
    <w:rsid w:val="001809F6"/>
    <w:rsid w:val="001817A4"/>
    <w:rsid w:val="001823BB"/>
    <w:rsid w:val="00182F1E"/>
    <w:rsid w:val="001830F4"/>
    <w:rsid w:val="0018340B"/>
    <w:rsid w:val="00183AAD"/>
    <w:rsid w:val="00183E45"/>
    <w:rsid w:val="00184939"/>
    <w:rsid w:val="0018498D"/>
    <w:rsid w:val="00185701"/>
    <w:rsid w:val="00185773"/>
    <w:rsid w:val="001857B8"/>
    <w:rsid w:val="00185A3B"/>
    <w:rsid w:val="00185BC0"/>
    <w:rsid w:val="00186D14"/>
    <w:rsid w:val="0018717B"/>
    <w:rsid w:val="00187AE3"/>
    <w:rsid w:val="00187C34"/>
    <w:rsid w:val="00190C3A"/>
    <w:rsid w:val="001925A5"/>
    <w:rsid w:val="00193150"/>
    <w:rsid w:val="00193E32"/>
    <w:rsid w:val="00193F05"/>
    <w:rsid w:val="00194873"/>
    <w:rsid w:val="00194A48"/>
    <w:rsid w:val="00195987"/>
    <w:rsid w:val="00195D08"/>
    <w:rsid w:val="00195E53"/>
    <w:rsid w:val="00196206"/>
    <w:rsid w:val="00196C86"/>
    <w:rsid w:val="001974BE"/>
    <w:rsid w:val="00197719"/>
    <w:rsid w:val="00197728"/>
    <w:rsid w:val="001979EF"/>
    <w:rsid w:val="00197A72"/>
    <w:rsid w:val="00197D45"/>
    <w:rsid w:val="001A2DDE"/>
    <w:rsid w:val="001A2FED"/>
    <w:rsid w:val="001A3914"/>
    <w:rsid w:val="001A397F"/>
    <w:rsid w:val="001A4133"/>
    <w:rsid w:val="001A509F"/>
    <w:rsid w:val="001A5F77"/>
    <w:rsid w:val="001A61F0"/>
    <w:rsid w:val="001A6A13"/>
    <w:rsid w:val="001A7808"/>
    <w:rsid w:val="001B01E2"/>
    <w:rsid w:val="001B1334"/>
    <w:rsid w:val="001B1DBF"/>
    <w:rsid w:val="001B21AA"/>
    <w:rsid w:val="001B276C"/>
    <w:rsid w:val="001B2B82"/>
    <w:rsid w:val="001B37C8"/>
    <w:rsid w:val="001B3B4C"/>
    <w:rsid w:val="001B3EAB"/>
    <w:rsid w:val="001B53DA"/>
    <w:rsid w:val="001B6CC9"/>
    <w:rsid w:val="001B7FD4"/>
    <w:rsid w:val="001C0E57"/>
    <w:rsid w:val="001C1A98"/>
    <w:rsid w:val="001C214C"/>
    <w:rsid w:val="001C28CD"/>
    <w:rsid w:val="001C2A8B"/>
    <w:rsid w:val="001C3102"/>
    <w:rsid w:val="001C36B1"/>
    <w:rsid w:val="001C392F"/>
    <w:rsid w:val="001C3C4A"/>
    <w:rsid w:val="001C3FAC"/>
    <w:rsid w:val="001C5868"/>
    <w:rsid w:val="001C5AE7"/>
    <w:rsid w:val="001C6092"/>
    <w:rsid w:val="001C6208"/>
    <w:rsid w:val="001C6737"/>
    <w:rsid w:val="001C7234"/>
    <w:rsid w:val="001C79C7"/>
    <w:rsid w:val="001D02F7"/>
    <w:rsid w:val="001D042B"/>
    <w:rsid w:val="001D0A6A"/>
    <w:rsid w:val="001D0D48"/>
    <w:rsid w:val="001D1BB9"/>
    <w:rsid w:val="001D214C"/>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3251"/>
    <w:rsid w:val="001E3C47"/>
    <w:rsid w:val="001E3EB2"/>
    <w:rsid w:val="001E43E7"/>
    <w:rsid w:val="001E5856"/>
    <w:rsid w:val="001E59C5"/>
    <w:rsid w:val="001E5DD1"/>
    <w:rsid w:val="001E5F26"/>
    <w:rsid w:val="001E6F46"/>
    <w:rsid w:val="001F0124"/>
    <w:rsid w:val="001F0172"/>
    <w:rsid w:val="001F0B72"/>
    <w:rsid w:val="001F26CE"/>
    <w:rsid w:val="001F292A"/>
    <w:rsid w:val="001F2A4E"/>
    <w:rsid w:val="001F3A37"/>
    <w:rsid w:val="001F42BE"/>
    <w:rsid w:val="001F4400"/>
    <w:rsid w:val="001F44E2"/>
    <w:rsid w:val="001F5509"/>
    <w:rsid w:val="001F55B4"/>
    <w:rsid w:val="001F5C70"/>
    <w:rsid w:val="001F61F7"/>
    <w:rsid w:val="001F6365"/>
    <w:rsid w:val="001F7102"/>
    <w:rsid w:val="001F7160"/>
    <w:rsid w:val="001F72DC"/>
    <w:rsid w:val="001F7307"/>
    <w:rsid w:val="0020058C"/>
    <w:rsid w:val="00200701"/>
    <w:rsid w:val="00201E6F"/>
    <w:rsid w:val="00202644"/>
    <w:rsid w:val="0020265A"/>
    <w:rsid w:val="00202BD9"/>
    <w:rsid w:val="002034D3"/>
    <w:rsid w:val="00203670"/>
    <w:rsid w:val="00204789"/>
    <w:rsid w:val="00204C7D"/>
    <w:rsid w:val="00205795"/>
    <w:rsid w:val="002060CF"/>
    <w:rsid w:val="00206604"/>
    <w:rsid w:val="00206D8E"/>
    <w:rsid w:val="002078BE"/>
    <w:rsid w:val="00207AE2"/>
    <w:rsid w:val="00207C8E"/>
    <w:rsid w:val="002101B7"/>
    <w:rsid w:val="00210362"/>
    <w:rsid w:val="00210F95"/>
    <w:rsid w:val="002118A2"/>
    <w:rsid w:val="00212423"/>
    <w:rsid w:val="00212D9B"/>
    <w:rsid w:val="00213292"/>
    <w:rsid w:val="002144C8"/>
    <w:rsid w:val="002145B7"/>
    <w:rsid w:val="00214B7B"/>
    <w:rsid w:val="00214C0F"/>
    <w:rsid w:val="00215018"/>
    <w:rsid w:val="0021611C"/>
    <w:rsid w:val="00216ADA"/>
    <w:rsid w:val="00216F2B"/>
    <w:rsid w:val="002173CE"/>
    <w:rsid w:val="002206CF"/>
    <w:rsid w:val="00223371"/>
    <w:rsid w:val="00225D5F"/>
    <w:rsid w:val="002262A9"/>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A93"/>
    <w:rsid w:val="00237FCD"/>
    <w:rsid w:val="002402AD"/>
    <w:rsid w:val="002406D7"/>
    <w:rsid w:val="00241075"/>
    <w:rsid w:val="002416C9"/>
    <w:rsid w:val="00241A5C"/>
    <w:rsid w:val="00241BFF"/>
    <w:rsid w:val="002423A7"/>
    <w:rsid w:val="002428B2"/>
    <w:rsid w:val="00242AE2"/>
    <w:rsid w:val="00242DD3"/>
    <w:rsid w:val="00243779"/>
    <w:rsid w:val="00244778"/>
    <w:rsid w:val="00244BCA"/>
    <w:rsid w:val="002469E0"/>
    <w:rsid w:val="002505DB"/>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6CE"/>
    <w:rsid w:val="002618ED"/>
    <w:rsid w:val="00261FDE"/>
    <w:rsid w:val="0026283D"/>
    <w:rsid w:val="00262BC5"/>
    <w:rsid w:val="00262DB4"/>
    <w:rsid w:val="00262E6E"/>
    <w:rsid w:val="00263025"/>
    <w:rsid w:val="0026314D"/>
    <w:rsid w:val="002633CC"/>
    <w:rsid w:val="00263A5A"/>
    <w:rsid w:val="0026433E"/>
    <w:rsid w:val="00264BD8"/>
    <w:rsid w:val="00264E65"/>
    <w:rsid w:val="002674F3"/>
    <w:rsid w:val="00267A90"/>
    <w:rsid w:val="00267CD2"/>
    <w:rsid w:val="002706CE"/>
    <w:rsid w:val="0027090A"/>
    <w:rsid w:val="00270A62"/>
    <w:rsid w:val="002721F6"/>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A34"/>
    <w:rsid w:val="0028602D"/>
    <w:rsid w:val="00286516"/>
    <w:rsid w:val="002869BC"/>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3D34"/>
    <w:rsid w:val="00294242"/>
    <w:rsid w:val="00294F6A"/>
    <w:rsid w:val="0029526F"/>
    <w:rsid w:val="002955C1"/>
    <w:rsid w:val="002957D1"/>
    <w:rsid w:val="002964E4"/>
    <w:rsid w:val="00296835"/>
    <w:rsid w:val="00296944"/>
    <w:rsid w:val="00296E8D"/>
    <w:rsid w:val="0029796E"/>
    <w:rsid w:val="002A0B98"/>
    <w:rsid w:val="002A17BD"/>
    <w:rsid w:val="002A1A45"/>
    <w:rsid w:val="002A22CB"/>
    <w:rsid w:val="002A238B"/>
    <w:rsid w:val="002A392B"/>
    <w:rsid w:val="002A3E0C"/>
    <w:rsid w:val="002A3F7F"/>
    <w:rsid w:val="002A3FEE"/>
    <w:rsid w:val="002A46FE"/>
    <w:rsid w:val="002A4A6E"/>
    <w:rsid w:val="002A4BCA"/>
    <w:rsid w:val="002A4DF3"/>
    <w:rsid w:val="002A51E3"/>
    <w:rsid w:val="002A5662"/>
    <w:rsid w:val="002A5859"/>
    <w:rsid w:val="002A5DFE"/>
    <w:rsid w:val="002A6A91"/>
    <w:rsid w:val="002A6AE1"/>
    <w:rsid w:val="002A6E8F"/>
    <w:rsid w:val="002A6FE7"/>
    <w:rsid w:val="002B07FA"/>
    <w:rsid w:val="002B0814"/>
    <w:rsid w:val="002B1B83"/>
    <w:rsid w:val="002B319B"/>
    <w:rsid w:val="002B381C"/>
    <w:rsid w:val="002B4745"/>
    <w:rsid w:val="002B47C1"/>
    <w:rsid w:val="002B49DF"/>
    <w:rsid w:val="002B5A3F"/>
    <w:rsid w:val="002B60ED"/>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247B"/>
    <w:rsid w:val="002D3029"/>
    <w:rsid w:val="002D3091"/>
    <w:rsid w:val="002D3DEB"/>
    <w:rsid w:val="002D478F"/>
    <w:rsid w:val="002D5B8F"/>
    <w:rsid w:val="002D5BEB"/>
    <w:rsid w:val="002D5C6F"/>
    <w:rsid w:val="002D5C87"/>
    <w:rsid w:val="002D68D7"/>
    <w:rsid w:val="002D7083"/>
    <w:rsid w:val="002D73F3"/>
    <w:rsid w:val="002D7957"/>
    <w:rsid w:val="002D7D25"/>
    <w:rsid w:val="002E21C1"/>
    <w:rsid w:val="002E2AB1"/>
    <w:rsid w:val="002E3159"/>
    <w:rsid w:val="002E453F"/>
    <w:rsid w:val="002E5286"/>
    <w:rsid w:val="002E64D3"/>
    <w:rsid w:val="002E67EB"/>
    <w:rsid w:val="002E6BD8"/>
    <w:rsid w:val="002E763E"/>
    <w:rsid w:val="002F09B9"/>
    <w:rsid w:val="002F0AF2"/>
    <w:rsid w:val="002F1309"/>
    <w:rsid w:val="002F1741"/>
    <w:rsid w:val="002F1EE3"/>
    <w:rsid w:val="002F2AAA"/>
    <w:rsid w:val="002F3033"/>
    <w:rsid w:val="002F4146"/>
    <w:rsid w:val="002F4D3E"/>
    <w:rsid w:val="002F510B"/>
    <w:rsid w:val="002F5131"/>
    <w:rsid w:val="002F5EDB"/>
    <w:rsid w:val="002F6059"/>
    <w:rsid w:val="002F6FA1"/>
    <w:rsid w:val="003002D2"/>
    <w:rsid w:val="0030064B"/>
    <w:rsid w:val="00300F89"/>
    <w:rsid w:val="0030111E"/>
    <w:rsid w:val="003017D4"/>
    <w:rsid w:val="003027AA"/>
    <w:rsid w:val="00302B40"/>
    <w:rsid w:val="00303310"/>
    <w:rsid w:val="00303887"/>
    <w:rsid w:val="003041BF"/>
    <w:rsid w:val="0030457E"/>
    <w:rsid w:val="003047EA"/>
    <w:rsid w:val="00304C5C"/>
    <w:rsid w:val="00304EA7"/>
    <w:rsid w:val="00304F60"/>
    <w:rsid w:val="00305309"/>
    <w:rsid w:val="00305963"/>
    <w:rsid w:val="00305FD7"/>
    <w:rsid w:val="003065DD"/>
    <w:rsid w:val="00307098"/>
    <w:rsid w:val="00307C26"/>
    <w:rsid w:val="00307C8C"/>
    <w:rsid w:val="00307E43"/>
    <w:rsid w:val="00310C8D"/>
    <w:rsid w:val="00311585"/>
    <w:rsid w:val="003116D7"/>
    <w:rsid w:val="00311B7B"/>
    <w:rsid w:val="0031258C"/>
    <w:rsid w:val="003127A0"/>
    <w:rsid w:val="00312EE6"/>
    <w:rsid w:val="003134F1"/>
    <w:rsid w:val="00313713"/>
    <w:rsid w:val="00313900"/>
    <w:rsid w:val="003144FB"/>
    <w:rsid w:val="00314C93"/>
    <w:rsid w:val="00314CF8"/>
    <w:rsid w:val="003150E4"/>
    <w:rsid w:val="00315416"/>
    <w:rsid w:val="00316488"/>
    <w:rsid w:val="00316E54"/>
    <w:rsid w:val="00317574"/>
    <w:rsid w:val="003207A3"/>
    <w:rsid w:val="00320F22"/>
    <w:rsid w:val="00321409"/>
    <w:rsid w:val="00321630"/>
    <w:rsid w:val="0032193A"/>
    <w:rsid w:val="00321AE2"/>
    <w:rsid w:val="00322576"/>
    <w:rsid w:val="0032269E"/>
    <w:rsid w:val="003242AA"/>
    <w:rsid w:val="00324789"/>
    <w:rsid w:val="00324A32"/>
    <w:rsid w:val="00324D15"/>
    <w:rsid w:val="0032533A"/>
    <w:rsid w:val="003254F4"/>
    <w:rsid w:val="00325C1B"/>
    <w:rsid w:val="00325DAD"/>
    <w:rsid w:val="0032605D"/>
    <w:rsid w:val="0032679E"/>
    <w:rsid w:val="003269D7"/>
    <w:rsid w:val="00327D8E"/>
    <w:rsid w:val="003302B7"/>
    <w:rsid w:val="00330663"/>
    <w:rsid w:val="003307FE"/>
    <w:rsid w:val="00330DBD"/>
    <w:rsid w:val="00331BCF"/>
    <w:rsid w:val="00331EDC"/>
    <w:rsid w:val="003338D0"/>
    <w:rsid w:val="00334F5A"/>
    <w:rsid w:val="00335306"/>
    <w:rsid w:val="00335E10"/>
    <w:rsid w:val="0033614E"/>
    <w:rsid w:val="003376FE"/>
    <w:rsid w:val="00337C00"/>
    <w:rsid w:val="00340616"/>
    <w:rsid w:val="00340703"/>
    <w:rsid w:val="003408B0"/>
    <w:rsid w:val="00340FAC"/>
    <w:rsid w:val="0034138C"/>
    <w:rsid w:val="00341BAF"/>
    <w:rsid w:val="00344DC9"/>
    <w:rsid w:val="003455C5"/>
    <w:rsid w:val="0034640D"/>
    <w:rsid w:val="00347272"/>
    <w:rsid w:val="00347EC1"/>
    <w:rsid w:val="003504A9"/>
    <w:rsid w:val="00350863"/>
    <w:rsid w:val="00351D7A"/>
    <w:rsid w:val="0035211A"/>
    <w:rsid w:val="003526AD"/>
    <w:rsid w:val="00352C32"/>
    <w:rsid w:val="003531F2"/>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32"/>
    <w:rsid w:val="00362EC7"/>
    <w:rsid w:val="00362EEC"/>
    <w:rsid w:val="00362F1F"/>
    <w:rsid w:val="003630E4"/>
    <w:rsid w:val="00363764"/>
    <w:rsid w:val="00363A06"/>
    <w:rsid w:val="00363E0A"/>
    <w:rsid w:val="00364A7C"/>
    <w:rsid w:val="00364DA4"/>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0FE"/>
    <w:rsid w:val="003752F5"/>
    <w:rsid w:val="00375A71"/>
    <w:rsid w:val="003776A0"/>
    <w:rsid w:val="00380287"/>
    <w:rsid w:val="00380E34"/>
    <w:rsid w:val="00381619"/>
    <w:rsid w:val="00381B1B"/>
    <w:rsid w:val="00382356"/>
    <w:rsid w:val="003825B3"/>
    <w:rsid w:val="00382DC2"/>
    <w:rsid w:val="003835C5"/>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5425"/>
    <w:rsid w:val="003958CF"/>
    <w:rsid w:val="003961C0"/>
    <w:rsid w:val="00397A20"/>
    <w:rsid w:val="00397E34"/>
    <w:rsid w:val="003A01DE"/>
    <w:rsid w:val="003A02EC"/>
    <w:rsid w:val="003A0E11"/>
    <w:rsid w:val="003A0E7A"/>
    <w:rsid w:val="003A1674"/>
    <w:rsid w:val="003A172D"/>
    <w:rsid w:val="003A275E"/>
    <w:rsid w:val="003A2828"/>
    <w:rsid w:val="003A2D0F"/>
    <w:rsid w:val="003A3304"/>
    <w:rsid w:val="003A37CF"/>
    <w:rsid w:val="003A381F"/>
    <w:rsid w:val="003A4BFA"/>
    <w:rsid w:val="003A5147"/>
    <w:rsid w:val="003A55BA"/>
    <w:rsid w:val="003A56E5"/>
    <w:rsid w:val="003A59F1"/>
    <w:rsid w:val="003A5FDC"/>
    <w:rsid w:val="003A603C"/>
    <w:rsid w:val="003A7126"/>
    <w:rsid w:val="003B02AC"/>
    <w:rsid w:val="003B044F"/>
    <w:rsid w:val="003B045D"/>
    <w:rsid w:val="003B04B0"/>
    <w:rsid w:val="003B0C9A"/>
    <w:rsid w:val="003B0DF8"/>
    <w:rsid w:val="003B10A0"/>
    <w:rsid w:val="003B121A"/>
    <w:rsid w:val="003B14FB"/>
    <w:rsid w:val="003B229D"/>
    <w:rsid w:val="003B26E0"/>
    <w:rsid w:val="003B3BFC"/>
    <w:rsid w:val="003B4090"/>
    <w:rsid w:val="003B4969"/>
    <w:rsid w:val="003B4979"/>
    <w:rsid w:val="003B4F92"/>
    <w:rsid w:val="003B665E"/>
    <w:rsid w:val="003B66C8"/>
    <w:rsid w:val="003B6719"/>
    <w:rsid w:val="003B6B16"/>
    <w:rsid w:val="003B7776"/>
    <w:rsid w:val="003B789D"/>
    <w:rsid w:val="003C1238"/>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181A"/>
    <w:rsid w:val="003E2046"/>
    <w:rsid w:val="003E233B"/>
    <w:rsid w:val="003E2EE4"/>
    <w:rsid w:val="003E407A"/>
    <w:rsid w:val="003E40D1"/>
    <w:rsid w:val="003E55AE"/>
    <w:rsid w:val="003E6CDB"/>
    <w:rsid w:val="003E6FA9"/>
    <w:rsid w:val="003E72C2"/>
    <w:rsid w:val="003E7777"/>
    <w:rsid w:val="003F09BB"/>
    <w:rsid w:val="003F0A0F"/>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976"/>
    <w:rsid w:val="003F7CDB"/>
    <w:rsid w:val="00400087"/>
    <w:rsid w:val="004008D6"/>
    <w:rsid w:val="0040098E"/>
    <w:rsid w:val="00400DFB"/>
    <w:rsid w:val="004012C0"/>
    <w:rsid w:val="00401888"/>
    <w:rsid w:val="0040199B"/>
    <w:rsid w:val="00401F63"/>
    <w:rsid w:val="00402204"/>
    <w:rsid w:val="004026C5"/>
    <w:rsid w:val="00403444"/>
    <w:rsid w:val="00405622"/>
    <w:rsid w:val="00405974"/>
    <w:rsid w:val="00405B9F"/>
    <w:rsid w:val="00405E9F"/>
    <w:rsid w:val="00405EBB"/>
    <w:rsid w:val="0040670A"/>
    <w:rsid w:val="00406717"/>
    <w:rsid w:val="00406809"/>
    <w:rsid w:val="00407659"/>
    <w:rsid w:val="00407965"/>
    <w:rsid w:val="00407B95"/>
    <w:rsid w:val="00410DC9"/>
    <w:rsid w:val="00411BAC"/>
    <w:rsid w:val="00411DD7"/>
    <w:rsid w:val="00411E09"/>
    <w:rsid w:val="00413044"/>
    <w:rsid w:val="00413F67"/>
    <w:rsid w:val="0041408A"/>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49DE"/>
    <w:rsid w:val="00425900"/>
    <w:rsid w:val="0042628C"/>
    <w:rsid w:val="00427125"/>
    <w:rsid w:val="00427B8C"/>
    <w:rsid w:val="00427F9B"/>
    <w:rsid w:val="00430F35"/>
    <w:rsid w:val="004310DF"/>
    <w:rsid w:val="0043184A"/>
    <w:rsid w:val="0043192F"/>
    <w:rsid w:val="00431A0B"/>
    <w:rsid w:val="004320B3"/>
    <w:rsid w:val="004322A6"/>
    <w:rsid w:val="0043300C"/>
    <w:rsid w:val="0043372E"/>
    <w:rsid w:val="00433C44"/>
    <w:rsid w:val="00433D5E"/>
    <w:rsid w:val="00435095"/>
    <w:rsid w:val="004355BF"/>
    <w:rsid w:val="00436096"/>
    <w:rsid w:val="004363CF"/>
    <w:rsid w:val="00436867"/>
    <w:rsid w:val="004400C5"/>
    <w:rsid w:val="00440214"/>
    <w:rsid w:val="0044067C"/>
    <w:rsid w:val="00440995"/>
    <w:rsid w:val="004412B8"/>
    <w:rsid w:val="004413A7"/>
    <w:rsid w:val="0044172F"/>
    <w:rsid w:val="004417FB"/>
    <w:rsid w:val="0044194A"/>
    <w:rsid w:val="00441CD8"/>
    <w:rsid w:val="00441E7D"/>
    <w:rsid w:val="00443A20"/>
    <w:rsid w:val="0044438B"/>
    <w:rsid w:val="00444935"/>
    <w:rsid w:val="00444AFD"/>
    <w:rsid w:val="00444BD6"/>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3E8A"/>
    <w:rsid w:val="004545E1"/>
    <w:rsid w:val="00454ED6"/>
    <w:rsid w:val="00454F3E"/>
    <w:rsid w:val="00455146"/>
    <w:rsid w:val="00455738"/>
    <w:rsid w:val="00456077"/>
    <w:rsid w:val="00456221"/>
    <w:rsid w:val="0045688D"/>
    <w:rsid w:val="004568BF"/>
    <w:rsid w:val="00456C4F"/>
    <w:rsid w:val="00457902"/>
    <w:rsid w:val="004617DC"/>
    <w:rsid w:val="004622E3"/>
    <w:rsid w:val="0046245B"/>
    <w:rsid w:val="00462B75"/>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372F"/>
    <w:rsid w:val="004741DA"/>
    <w:rsid w:val="00474793"/>
    <w:rsid w:val="004755CA"/>
    <w:rsid w:val="00475670"/>
    <w:rsid w:val="004756D8"/>
    <w:rsid w:val="00475914"/>
    <w:rsid w:val="0047605A"/>
    <w:rsid w:val="004765F7"/>
    <w:rsid w:val="00476A7C"/>
    <w:rsid w:val="00477024"/>
    <w:rsid w:val="00477A4C"/>
    <w:rsid w:val="00477E75"/>
    <w:rsid w:val="004808AA"/>
    <w:rsid w:val="004808FC"/>
    <w:rsid w:val="0048180B"/>
    <w:rsid w:val="00481A46"/>
    <w:rsid w:val="004822E5"/>
    <w:rsid w:val="00482C0B"/>
    <w:rsid w:val="00483047"/>
    <w:rsid w:val="0048315B"/>
    <w:rsid w:val="0048419B"/>
    <w:rsid w:val="0048478B"/>
    <w:rsid w:val="00484ACE"/>
    <w:rsid w:val="004857DD"/>
    <w:rsid w:val="00485D01"/>
    <w:rsid w:val="00490726"/>
    <w:rsid w:val="0049074E"/>
    <w:rsid w:val="0049078C"/>
    <w:rsid w:val="00490952"/>
    <w:rsid w:val="00491034"/>
    <w:rsid w:val="00492837"/>
    <w:rsid w:val="004929C8"/>
    <w:rsid w:val="004929E8"/>
    <w:rsid w:val="00492EE0"/>
    <w:rsid w:val="004930AE"/>
    <w:rsid w:val="0049452D"/>
    <w:rsid w:val="00494FF0"/>
    <w:rsid w:val="0049560B"/>
    <w:rsid w:val="00495931"/>
    <w:rsid w:val="00496523"/>
    <w:rsid w:val="00497189"/>
    <w:rsid w:val="004975C6"/>
    <w:rsid w:val="004A01EB"/>
    <w:rsid w:val="004A05B8"/>
    <w:rsid w:val="004A0A75"/>
    <w:rsid w:val="004A11F1"/>
    <w:rsid w:val="004A1409"/>
    <w:rsid w:val="004A2200"/>
    <w:rsid w:val="004A34FF"/>
    <w:rsid w:val="004A350B"/>
    <w:rsid w:val="004A374A"/>
    <w:rsid w:val="004A3E9F"/>
    <w:rsid w:val="004A5386"/>
    <w:rsid w:val="004A54ED"/>
    <w:rsid w:val="004A56BE"/>
    <w:rsid w:val="004A5794"/>
    <w:rsid w:val="004A6A08"/>
    <w:rsid w:val="004A6CE5"/>
    <w:rsid w:val="004A6F1E"/>
    <w:rsid w:val="004B06FF"/>
    <w:rsid w:val="004B1ED0"/>
    <w:rsid w:val="004B22F8"/>
    <w:rsid w:val="004B25D0"/>
    <w:rsid w:val="004B272C"/>
    <w:rsid w:val="004B27C5"/>
    <w:rsid w:val="004B3083"/>
    <w:rsid w:val="004B3190"/>
    <w:rsid w:val="004B4087"/>
    <w:rsid w:val="004B4774"/>
    <w:rsid w:val="004B4788"/>
    <w:rsid w:val="004B54AA"/>
    <w:rsid w:val="004B5748"/>
    <w:rsid w:val="004B5A59"/>
    <w:rsid w:val="004B5DB8"/>
    <w:rsid w:val="004B7697"/>
    <w:rsid w:val="004B7BCA"/>
    <w:rsid w:val="004B7D18"/>
    <w:rsid w:val="004C0917"/>
    <w:rsid w:val="004C0B9A"/>
    <w:rsid w:val="004C1DE4"/>
    <w:rsid w:val="004C1F36"/>
    <w:rsid w:val="004C2247"/>
    <w:rsid w:val="004C228B"/>
    <w:rsid w:val="004C2AE5"/>
    <w:rsid w:val="004C34EE"/>
    <w:rsid w:val="004C43CA"/>
    <w:rsid w:val="004C43F0"/>
    <w:rsid w:val="004C4CE6"/>
    <w:rsid w:val="004C5B95"/>
    <w:rsid w:val="004C5F0B"/>
    <w:rsid w:val="004C61EE"/>
    <w:rsid w:val="004C7224"/>
    <w:rsid w:val="004C7AF3"/>
    <w:rsid w:val="004C7BCD"/>
    <w:rsid w:val="004D04F5"/>
    <w:rsid w:val="004D0697"/>
    <w:rsid w:val="004D1FA4"/>
    <w:rsid w:val="004D37BE"/>
    <w:rsid w:val="004D4444"/>
    <w:rsid w:val="004D4BE4"/>
    <w:rsid w:val="004D54AB"/>
    <w:rsid w:val="004D5832"/>
    <w:rsid w:val="004D5A35"/>
    <w:rsid w:val="004D5B49"/>
    <w:rsid w:val="004D5C43"/>
    <w:rsid w:val="004D5CEF"/>
    <w:rsid w:val="004D61B4"/>
    <w:rsid w:val="004E0C4E"/>
    <w:rsid w:val="004E18FD"/>
    <w:rsid w:val="004E3AE5"/>
    <w:rsid w:val="004E513A"/>
    <w:rsid w:val="004E5A66"/>
    <w:rsid w:val="004E5D31"/>
    <w:rsid w:val="004E5E76"/>
    <w:rsid w:val="004E6266"/>
    <w:rsid w:val="004E66AD"/>
    <w:rsid w:val="004E693E"/>
    <w:rsid w:val="004E6990"/>
    <w:rsid w:val="004E7351"/>
    <w:rsid w:val="004E7431"/>
    <w:rsid w:val="004E7DE3"/>
    <w:rsid w:val="004F0616"/>
    <w:rsid w:val="004F1A98"/>
    <w:rsid w:val="004F1E1E"/>
    <w:rsid w:val="004F24EF"/>
    <w:rsid w:val="004F27A0"/>
    <w:rsid w:val="004F2D78"/>
    <w:rsid w:val="004F4194"/>
    <w:rsid w:val="004F52B4"/>
    <w:rsid w:val="004F57EE"/>
    <w:rsid w:val="004F594F"/>
    <w:rsid w:val="004F5D88"/>
    <w:rsid w:val="004F603C"/>
    <w:rsid w:val="004F62D4"/>
    <w:rsid w:val="004F650F"/>
    <w:rsid w:val="004F6CEF"/>
    <w:rsid w:val="004F733E"/>
    <w:rsid w:val="004F7655"/>
    <w:rsid w:val="004F76C1"/>
    <w:rsid w:val="004F7B6A"/>
    <w:rsid w:val="0050073B"/>
    <w:rsid w:val="005008CD"/>
    <w:rsid w:val="00500BD2"/>
    <w:rsid w:val="00500DAB"/>
    <w:rsid w:val="0050124A"/>
    <w:rsid w:val="00501A33"/>
    <w:rsid w:val="00501C2F"/>
    <w:rsid w:val="00502B7A"/>
    <w:rsid w:val="00503058"/>
    <w:rsid w:val="005030FD"/>
    <w:rsid w:val="0050393C"/>
    <w:rsid w:val="00505910"/>
    <w:rsid w:val="00505BF4"/>
    <w:rsid w:val="00505D86"/>
    <w:rsid w:val="00505F8D"/>
    <w:rsid w:val="005065CE"/>
    <w:rsid w:val="00506782"/>
    <w:rsid w:val="00507A78"/>
    <w:rsid w:val="00507AC7"/>
    <w:rsid w:val="00507C8E"/>
    <w:rsid w:val="00507D3F"/>
    <w:rsid w:val="00507FA7"/>
    <w:rsid w:val="00511A15"/>
    <w:rsid w:val="00511D83"/>
    <w:rsid w:val="0051244C"/>
    <w:rsid w:val="0051253F"/>
    <w:rsid w:val="0051274E"/>
    <w:rsid w:val="0051290E"/>
    <w:rsid w:val="0051392B"/>
    <w:rsid w:val="005139F5"/>
    <w:rsid w:val="00514602"/>
    <w:rsid w:val="0051540C"/>
    <w:rsid w:val="00515CF4"/>
    <w:rsid w:val="0051625D"/>
    <w:rsid w:val="00516858"/>
    <w:rsid w:val="00516E37"/>
    <w:rsid w:val="00517035"/>
    <w:rsid w:val="005177B1"/>
    <w:rsid w:val="00517891"/>
    <w:rsid w:val="005200AB"/>
    <w:rsid w:val="00520F48"/>
    <w:rsid w:val="00521177"/>
    <w:rsid w:val="0052201C"/>
    <w:rsid w:val="005226B6"/>
    <w:rsid w:val="00522BD9"/>
    <w:rsid w:val="00522ECE"/>
    <w:rsid w:val="00523062"/>
    <w:rsid w:val="00523279"/>
    <w:rsid w:val="00523AE7"/>
    <w:rsid w:val="00523C44"/>
    <w:rsid w:val="00524014"/>
    <w:rsid w:val="00524113"/>
    <w:rsid w:val="00524427"/>
    <w:rsid w:val="005249CC"/>
    <w:rsid w:val="005259E1"/>
    <w:rsid w:val="00525B27"/>
    <w:rsid w:val="005277A6"/>
    <w:rsid w:val="00527B8A"/>
    <w:rsid w:val="00527C7E"/>
    <w:rsid w:val="005302BB"/>
    <w:rsid w:val="0053054A"/>
    <w:rsid w:val="005316F2"/>
    <w:rsid w:val="00532317"/>
    <w:rsid w:val="00532980"/>
    <w:rsid w:val="0053303D"/>
    <w:rsid w:val="0053385C"/>
    <w:rsid w:val="00533A79"/>
    <w:rsid w:val="0053521C"/>
    <w:rsid w:val="00535391"/>
    <w:rsid w:val="00535643"/>
    <w:rsid w:val="00535D13"/>
    <w:rsid w:val="0053636B"/>
    <w:rsid w:val="00536463"/>
    <w:rsid w:val="00536828"/>
    <w:rsid w:val="00536DC8"/>
    <w:rsid w:val="00536E8A"/>
    <w:rsid w:val="00537189"/>
    <w:rsid w:val="005377F4"/>
    <w:rsid w:val="00537884"/>
    <w:rsid w:val="00537A09"/>
    <w:rsid w:val="00537EBF"/>
    <w:rsid w:val="0054088A"/>
    <w:rsid w:val="00540DAB"/>
    <w:rsid w:val="00540EE5"/>
    <w:rsid w:val="00541026"/>
    <w:rsid w:val="005414A6"/>
    <w:rsid w:val="00542091"/>
    <w:rsid w:val="00542562"/>
    <w:rsid w:val="005425DB"/>
    <w:rsid w:val="0054275A"/>
    <w:rsid w:val="00542847"/>
    <w:rsid w:val="00542D4C"/>
    <w:rsid w:val="0054345B"/>
    <w:rsid w:val="00543850"/>
    <w:rsid w:val="00545768"/>
    <w:rsid w:val="00546318"/>
    <w:rsid w:val="00546B2B"/>
    <w:rsid w:val="005474CD"/>
    <w:rsid w:val="00547EE2"/>
    <w:rsid w:val="00550143"/>
    <w:rsid w:val="00550801"/>
    <w:rsid w:val="00550C81"/>
    <w:rsid w:val="00550DB4"/>
    <w:rsid w:val="00550E98"/>
    <w:rsid w:val="00551801"/>
    <w:rsid w:val="00551820"/>
    <w:rsid w:val="00551AE5"/>
    <w:rsid w:val="00552114"/>
    <w:rsid w:val="00552259"/>
    <w:rsid w:val="005529DC"/>
    <w:rsid w:val="00553C2F"/>
    <w:rsid w:val="00554B20"/>
    <w:rsid w:val="00554F82"/>
    <w:rsid w:val="00555231"/>
    <w:rsid w:val="0055630B"/>
    <w:rsid w:val="005565FC"/>
    <w:rsid w:val="00556736"/>
    <w:rsid w:val="00557B67"/>
    <w:rsid w:val="00557B89"/>
    <w:rsid w:val="00557D87"/>
    <w:rsid w:val="0056070F"/>
    <w:rsid w:val="00560780"/>
    <w:rsid w:val="0056096A"/>
    <w:rsid w:val="00560BAB"/>
    <w:rsid w:val="00560C8C"/>
    <w:rsid w:val="00560E1B"/>
    <w:rsid w:val="0056151A"/>
    <w:rsid w:val="00562B4D"/>
    <w:rsid w:val="00563D24"/>
    <w:rsid w:val="005655B4"/>
    <w:rsid w:val="00565960"/>
    <w:rsid w:val="005665AE"/>
    <w:rsid w:val="005677BB"/>
    <w:rsid w:val="005679A3"/>
    <w:rsid w:val="0057066B"/>
    <w:rsid w:val="005707FA"/>
    <w:rsid w:val="00570988"/>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0"/>
    <w:rsid w:val="00584F0D"/>
    <w:rsid w:val="005856F5"/>
    <w:rsid w:val="005859D8"/>
    <w:rsid w:val="00585A5D"/>
    <w:rsid w:val="0058606C"/>
    <w:rsid w:val="005862BB"/>
    <w:rsid w:val="00586452"/>
    <w:rsid w:val="0058674F"/>
    <w:rsid w:val="00586F8E"/>
    <w:rsid w:val="00590BB2"/>
    <w:rsid w:val="00590C09"/>
    <w:rsid w:val="005910ED"/>
    <w:rsid w:val="00591135"/>
    <w:rsid w:val="00591350"/>
    <w:rsid w:val="00591962"/>
    <w:rsid w:val="005919B5"/>
    <w:rsid w:val="0059219A"/>
    <w:rsid w:val="00592F98"/>
    <w:rsid w:val="00593649"/>
    <w:rsid w:val="00593BB5"/>
    <w:rsid w:val="005944E4"/>
    <w:rsid w:val="00594CFB"/>
    <w:rsid w:val="005950B6"/>
    <w:rsid w:val="00595142"/>
    <w:rsid w:val="00595541"/>
    <w:rsid w:val="00596531"/>
    <w:rsid w:val="0059668F"/>
    <w:rsid w:val="00596A70"/>
    <w:rsid w:val="0059726B"/>
    <w:rsid w:val="0059793E"/>
    <w:rsid w:val="005A11EB"/>
    <w:rsid w:val="005A1C34"/>
    <w:rsid w:val="005A32BB"/>
    <w:rsid w:val="005A3A6B"/>
    <w:rsid w:val="005A46B3"/>
    <w:rsid w:val="005A4A7B"/>
    <w:rsid w:val="005A619A"/>
    <w:rsid w:val="005A6310"/>
    <w:rsid w:val="005A6AD4"/>
    <w:rsid w:val="005A6F7B"/>
    <w:rsid w:val="005A7213"/>
    <w:rsid w:val="005A7248"/>
    <w:rsid w:val="005A7423"/>
    <w:rsid w:val="005B008D"/>
    <w:rsid w:val="005B00CA"/>
    <w:rsid w:val="005B053F"/>
    <w:rsid w:val="005B10E5"/>
    <w:rsid w:val="005B18E7"/>
    <w:rsid w:val="005B2414"/>
    <w:rsid w:val="005B248A"/>
    <w:rsid w:val="005B30E2"/>
    <w:rsid w:val="005B3233"/>
    <w:rsid w:val="005B35B7"/>
    <w:rsid w:val="005B3B16"/>
    <w:rsid w:val="005B3D45"/>
    <w:rsid w:val="005B44B8"/>
    <w:rsid w:val="005B4A7C"/>
    <w:rsid w:val="005B4D35"/>
    <w:rsid w:val="005B50D7"/>
    <w:rsid w:val="005B529C"/>
    <w:rsid w:val="005B62D4"/>
    <w:rsid w:val="005B63E1"/>
    <w:rsid w:val="005B70C7"/>
    <w:rsid w:val="005B710A"/>
    <w:rsid w:val="005B72DC"/>
    <w:rsid w:val="005B7455"/>
    <w:rsid w:val="005B7468"/>
    <w:rsid w:val="005B749B"/>
    <w:rsid w:val="005B76B6"/>
    <w:rsid w:val="005B7781"/>
    <w:rsid w:val="005C0175"/>
    <w:rsid w:val="005C0220"/>
    <w:rsid w:val="005C0F28"/>
    <w:rsid w:val="005C2370"/>
    <w:rsid w:val="005C239C"/>
    <w:rsid w:val="005C2633"/>
    <w:rsid w:val="005C2957"/>
    <w:rsid w:val="005C2E06"/>
    <w:rsid w:val="005C309F"/>
    <w:rsid w:val="005C30E4"/>
    <w:rsid w:val="005C33F5"/>
    <w:rsid w:val="005C3717"/>
    <w:rsid w:val="005C3A37"/>
    <w:rsid w:val="005C49D2"/>
    <w:rsid w:val="005C4D8E"/>
    <w:rsid w:val="005C5263"/>
    <w:rsid w:val="005C64F5"/>
    <w:rsid w:val="005C6618"/>
    <w:rsid w:val="005C7795"/>
    <w:rsid w:val="005D0DB6"/>
    <w:rsid w:val="005D1B33"/>
    <w:rsid w:val="005D1C39"/>
    <w:rsid w:val="005D1E51"/>
    <w:rsid w:val="005D1F97"/>
    <w:rsid w:val="005D208A"/>
    <w:rsid w:val="005D2411"/>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70"/>
    <w:rsid w:val="005E1701"/>
    <w:rsid w:val="005E1BDF"/>
    <w:rsid w:val="005E253A"/>
    <w:rsid w:val="005E3862"/>
    <w:rsid w:val="005E3D87"/>
    <w:rsid w:val="005E4803"/>
    <w:rsid w:val="005E4992"/>
    <w:rsid w:val="005E56BC"/>
    <w:rsid w:val="005E5701"/>
    <w:rsid w:val="005E5902"/>
    <w:rsid w:val="005E6867"/>
    <w:rsid w:val="005E6C05"/>
    <w:rsid w:val="005E6DF1"/>
    <w:rsid w:val="005E7CD5"/>
    <w:rsid w:val="005F03E2"/>
    <w:rsid w:val="005F0910"/>
    <w:rsid w:val="005F0AD4"/>
    <w:rsid w:val="005F0D56"/>
    <w:rsid w:val="005F0DE6"/>
    <w:rsid w:val="005F1198"/>
    <w:rsid w:val="005F12CF"/>
    <w:rsid w:val="005F23E7"/>
    <w:rsid w:val="005F2B00"/>
    <w:rsid w:val="005F2EC0"/>
    <w:rsid w:val="005F3C6D"/>
    <w:rsid w:val="005F4DF3"/>
    <w:rsid w:val="005F5390"/>
    <w:rsid w:val="005F5502"/>
    <w:rsid w:val="005F5784"/>
    <w:rsid w:val="005F5CEA"/>
    <w:rsid w:val="005F5E02"/>
    <w:rsid w:val="005F6317"/>
    <w:rsid w:val="005F66AC"/>
    <w:rsid w:val="005F683E"/>
    <w:rsid w:val="005F6908"/>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4BD7"/>
    <w:rsid w:val="0060523D"/>
    <w:rsid w:val="00606362"/>
    <w:rsid w:val="006064A9"/>
    <w:rsid w:val="00606699"/>
    <w:rsid w:val="006067C0"/>
    <w:rsid w:val="00606D17"/>
    <w:rsid w:val="0060755B"/>
    <w:rsid w:val="0061055A"/>
    <w:rsid w:val="0061092E"/>
    <w:rsid w:val="00610F21"/>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73B9"/>
    <w:rsid w:val="00630882"/>
    <w:rsid w:val="00630C53"/>
    <w:rsid w:val="00630D17"/>
    <w:rsid w:val="00630E47"/>
    <w:rsid w:val="006319CD"/>
    <w:rsid w:val="00631A09"/>
    <w:rsid w:val="00632F1C"/>
    <w:rsid w:val="0063360D"/>
    <w:rsid w:val="0063378D"/>
    <w:rsid w:val="006345DE"/>
    <w:rsid w:val="00635616"/>
    <w:rsid w:val="00636991"/>
    <w:rsid w:val="00637E58"/>
    <w:rsid w:val="0064070C"/>
    <w:rsid w:val="00640851"/>
    <w:rsid w:val="00641950"/>
    <w:rsid w:val="00641F1B"/>
    <w:rsid w:val="006423C2"/>
    <w:rsid w:val="0064255D"/>
    <w:rsid w:val="00642766"/>
    <w:rsid w:val="006429FF"/>
    <w:rsid w:val="006431AF"/>
    <w:rsid w:val="006439CF"/>
    <w:rsid w:val="00643CBB"/>
    <w:rsid w:val="00643EC1"/>
    <w:rsid w:val="00644479"/>
    <w:rsid w:val="00644C4D"/>
    <w:rsid w:val="00644C5B"/>
    <w:rsid w:val="00645818"/>
    <w:rsid w:val="0064586C"/>
    <w:rsid w:val="0064599F"/>
    <w:rsid w:val="00646C6C"/>
    <w:rsid w:val="00646D0B"/>
    <w:rsid w:val="006470F6"/>
    <w:rsid w:val="00647C81"/>
    <w:rsid w:val="00650AB3"/>
    <w:rsid w:val="00650D31"/>
    <w:rsid w:val="00650D51"/>
    <w:rsid w:val="006511E9"/>
    <w:rsid w:val="00652193"/>
    <w:rsid w:val="006527E9"/>
    <w:rsid w:val="006528F6"/>
    <w:rsid w:val="006531DF"/>
    <w:rsid w:val="006537AD"/>
    <w:rsid w:val="00653C57"/>
    <w:rsid w:val="006548D4"/>
    <w:rsid w:val="006549B1"/>
    <w:rsid w:val="0065569F"/>
    <w:rsid w:val="00656794"/>
    <w:rsid w:val="00656C19"/>
    <w:rsid w:val="00656F19"/>
    <w:rsid w:val="00656F2F"/>
    <w:rsid w:val="006578BB"/>
    <w:rsid w:val="0066009F"/>
    <w:rsid w:val="006606BD"/>
    <w:rsid w:val="00661057"/>
    <w:rsid w:val="006621A3"/>
    <w:rsid w:val="006623F5"/>
    <w:rsid w:val="00662506"/>
    <w:rsid w:val="00662D0F"/>
    <w:rsid w:val="00662D25"/>
    <w:rsid w:val="00662D64"/>
    <w:rsid w:val="00662F09"/>
    <w:rsid w:val="006633FC"/>
    <w:rsid w:val="00664154"/>
    <w:rsid w:val="0066466D"/>
    <w:rsid w:val="00664908"/>
    <w:rsid w:val="006649D8"/>
    <w:rsid w:val="00664C99"/>
    <w:rsid w:val="006652F9"/>
    <w:rsid w:val="00666730"/>
    <w:rsid w:val="0066683C"/>
    <w:rsid w:val="00666C6D"/>
    <w:rsid w:val="00666FDA"/>
    <w:rsid w:val="00667149"/>
    <w:rsid w:val="006675BC"/>
    <w:rsid w:val="00667804"/>
    <w:rsid w:val="00667DF8"/>
    <w:rsid w:val="00667EB7"/>
    <w:rsid w:val="0067020C"/>
    <w:rsid w:val="006704E0"/>
    <w:rsid w:val="00670792"/>
    <w:rsid w:val="0067080C"/>
    <w:rsid w:val="00670E3C"/>
    <w:rsid w:val="00671313"/>
    <w:rsid w:val="006715F4"/>
    <w:rsid w:val="00671AB3"/>
    <w:rsid w:val="00671BBA"/>
    <w:rsid w:val="00671EAE"/>
    <w:rsid w:val="00672813"/>
    <w:rsid w:val="00672BAD"/>
    <w:rsid w:val="006737AA"/>
    <w:rsid w:val="006738A9"/>
    <w:rsid w:val="00673924"/>
    <w:rsid w:val="00673C95"/>
    <w:rsid w:val="0067448E"/>
    <w:rsid w:val="006745AE"/>
    <w:rsid w:val="006745F6"/>
    <w:rsid w:val="00674752"/>
    <w:rsid w:val="00674C01"/>
    <w:rsid w:val="00675FF3"/>
    <w:rsid w:val="00676424"/>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362"/>
    <w:rsid w:val="006A05E8"/>
    <w:rsid w:val="006A06F3"/>
    <w:rsid w:val="006A0EE0"/>
    <w:rsid w:val="006A10EB"/>
    <w:rsid w:val="006A172A"/>
    <w:rsid w:val="006A1E8A"/>
    <w:rsid w:val="006A20EE"/>
    <w:rsid w:val="006A22F7"/>
    <w:rsid w:val="006A2642"/>
    <w:rsid w:val="006A33F1"/>
    <w:rsid w:val="006A3E5B"/>
    <w:rsid w:val="006A3EB4"/>
    <w:rsid w:val="006A4D31"/>
    <w:rsid w:val="006A4E64"/>
    <w:rsid w:val="006A5594"/>
    <w:rsid w:val="006A65B4"/>
    <w:rsid w:val="006A7507"/>
    <w:rsid w:val="006A7CA8"/>
    <w:rsid w:val="006A7D7A"/>
    <w:rsid w:val="006A7F4E"/>
    <w:rsid w:val="006B06DB"/>
    <w:rsid w:val="006B07F4"/>
    <w:rsid w:val="006B13E6"/>
    <w:rsid w:val="006B152A"/>
    <w:rsid w:val="006B1D6C"/>
    <w:rsid w:val="006B248E"/>
    <w:rsid w:val="006B302D"/>
    <w:rsid w:val="006B3085"/>
    <w:rsid w:val="006B333A"/>
    <w:rsid w:val="006B3795"/>
    <w:rsid w:val="006B3D06"/>
    <w:rsid w:val="006B3D7E"/>
    <w:rsid w:val="006B4484"/>
    <w:rsid w:val="006B4697"/>
    <w:rsid w:val="006B4B4E"/>
    <w:rsid w:val="006B4BD4"/>
    <w:rsid w:val="006B5120"/>
    <w:rsid w:val="006B5AD6"/>
    <w:rsid w:val="006B5E74"/>
    <w:rsid w:val="006B6831"/>
    <w:rsid w:val="006B6B99"/>
    <w:rsid w:val="006B70AB"/>
    <w:rsid w:val="006B7BB2"/>
    <w:rsid w:val="006B7E80"/>
    <w:rsid w:val="006C061C"/>
    <w:rsid w:val="006C0D85"/>
    <w:rsid w:val="006C1066"/>
    <w:rsid w:val="006C1598"/>
    <w:rsid w:val="006C1922"/>
    <w:rsid w:val="006C1A51"/>
    <w:rsid w:val="006C21B1"/>
    <w:rsid w:val="006C238E"/>
    <w:rsid w:val="006C2917"/>
    <w:rsid w:val="006C2A2E"/>
    <w:rsid w:val="006C2FF6"/>
    <w:rsid w:val="006C36B2"/>
    <w:rsid w:val="006C481F"/>
    <w:rsid w:val="006C4CDB"/>
    <w:rsid w:val="006C5B80"/>
    <w:rsid w:val="006C6798"/>
    <w:rsid w:val="006C7307"/>
    <w:rsid w:val="006C75B4"/>
    <w:rsid w:val="006C76C4"/>
    <w:rsid w:val="006C7BBC"/>
    <w:rsid w:val="006C7BC1"/>
    <w:rsid w:val="006D0278"/>
    <w:rsid w:val="006D0727"/>
    <w:rsid w:val="006D0C77"/>
    <w:rsid w:val="006D0C97"/>
    <w:rsid w:val="006D0FF7"/>
    <w:rsid w:val="006D144C"/>
    <w:rsid w:val="006D1833"/>
    <w:rsid w:val="006D1EC4"/>
    <w:rsid w:val="006D29E3"/>
    <w:rsid w:val="006D35D4"/>
    <w:rsid w:val="006D385E"/>
    <w:rsid w:val="006D3BF9"/>
    <w:rsid w:val="006D3E2F"/>
    <w:rsid w:val="006D4408"/>
    <w:rsid w:val="006D4C56"/>
    <w:rsid w:val="006D555A"/>
    <w:rsid w:val="006D5BF2"/>
    <w:rsid w:val="006D645D"/>
    <w:rsid w:val="006D65B8"/>
    <w:rsid w:val="006D67A2"/>
    <w:rsid w:val="006D6D29"/>
    <w:rsid w:val="006D7113"/>
    <w:rsid w:val="006D7491"/>
    <w:rsid w:val="006E06D5"/>
    <w:rsid w:val="006E0949"/>
    <w:rsid w:val="006E1363"/>
    <w:rsid w:val="006E1989"/>
    <w:rsid w:val="006E21E8"/>
    <w:rsid w:val="006E2686"/>
    <w:rsid w:val="006E26F9"/>
    <w:rsid w:val="006E2784"/>
    <w:rsid w:val="006E4505"/>
    <w:rsid w:val="006E4649"/>
    <w:rsid w:val="006E4FAB"/>
    <w:rsid w:val="006E5137"/>
    <w:rsid w:val="006E5839"/>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1E87"/>
    <w:rsid w:val="00704EAD"/>
    <w:rsid w:val="00705067"/>
    <w:rsid w:val="00705251"/>
    <w:rsid w:val="0070579A"/>
    <w:rsid w:val="00705BFB"/>
    <w:rsid w:val="00705DB9"/>
    <w:rsid w:val="00706C99"/>
    <w:rsid w:val="00706E28"/>
    <w:rsid w:val="00707027"/>
    <w:rsid w:val="00707A50"/>
    <w:rsid w:val="00707C0F"/>
    <w:rsid w:val="00710DE0"/>
    <w:rsid w:val="0071176F"/>
    <w:rsid w:val="007117DD"/>
    <w:rsid w:val="00711A93"/>
    <w:rsid w:val="00711B62"/>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5E6"/>
    <w:rsid w:val="0072128E"/>
    <w:rsid w:val="0072171D"/>
    <w:rsid w:val="00721CFF"/>
    <w:rsid w:val="007226CE"/>
    <w:rsid w:val="007232CF"/>
    <w:rsid w:val="007236AE"/>
    <w:rsid w:val="00723DC4"/>
    <w:rsid w:val="00723FF0"/>
    <w:rsid w:val="0072439A"/>
    <w:rsid w:val="00724C3B"/>
    <w:rsid w:val="0072523B"/>
    <w:rsid w:val="00725CC0"/>
    <w:rsid w:val="0072623E"/>
    <w:rsid w:val="007271FC"/>
    <w:rsid w:val="00727C4B"/>
    <w:rsid w:val="007301F0"/>
    <w:rsid w:val="007302D3"/>
    <w:rsid w:val="00731276"/>
    <w:rsid w:val="007321ED"/>
    <w:rsid w:val="0073284A"/>
    <w:rsid w:val="007328EC"/>
    <w:rsid w:val="00732E1E"/>
    <w:rsid w:val="00733652"/>
    <w:rsid w:val="00733A95"/>
    <w:rsid w:val="00733E98"/>
    <w:rsid w:val="00733F22"/>
    <w:rsid w:val="00735220"/>
    <w:rsid w:val="0073579E"/>
    <w:rsid w:val="007357F8"/>
    <w:rsid w:val="00735B8B"/>
    <w:rsid w:val="007360D2"/>
    <w:rsid w:val="007370E8"/>
    <w:rsid w:val="0073715D"/>
    <w:rsid w:val="007376C1"/>
    <w:rsid w:val="00737FDF"/>
    <w:rsid w:val="00740971"/>
    <w:rsid w:val="00740D9C"/>
    <w:rsid w:val="00741328"/>
    <w:rsid w:val="007414C7"/>
    <w:rsid w:val="0074212D"/>
    <w:rsid w:val="0074220F"/>
    <w:rsid w:val="007426FD"/>
    <w:rsid w:val="007427BB"/>
    <w:rsid w:val="007430DE"/>
    <w:rsid w:val="00743761"/>
    <w:rsid w:val="00743BBD"/>
    <w:rsid w:val="00743D05"/>
    <w:rsid w:val="00744A37"/>
    <w:rsid w:val="00745059"/>
    <w:rsid w:val="00745C0C"/>
    <w:rsid w:val="007462FA"/>
    <w:rsid w:val="00750D4D"/>
    <w:rsid w:val="00750EA7"/>
    <w:rsid w:val="00751E34"/>
    <w:rsid w:val="00751EB4"/>
    <w:rsid w:val="00751F07"/>
    <w:rsid w:val="007521C7"/>
    <w:rsid w:val="00752DEB"/>
    <w:rsid w:val="00752F97"/>
    <w:rsid w:val="00753134"/>
    <w:rsid w:val="00753239"/>
    <w:rsid w:val="007534DF"/>
    <w:rsid w:val="00753CBA"/>
    <w:rsid w:val="00754229"/>
    <w:rsid w:val="007548B4"/>
    <w:rsid w:val="007550C3"/>
    <w:rsid w:val="007551E0"/>
    <w:rsid w:val="007553AF"/>
    <w:rsid w:val="0075613B"/>
    <w:rsid w:val="007564D5"/>
    <w:rsid w:val="00756F1E"/>
    <w:rsid w:val="00757499"/>
    <w:rsid w:val="00757C55"/>
    <w:rsid w:val="007602A2"/>
    <w:rsid w:val="00760402"/>
    <w:rsid w:val="00760900"/>
    <w:rsid w:val="007615EA"/>
    <w:rsid w:val="00761FAE"/>
    <w:rsid w:val="00762262"/>
    <w:rsid w:val="007623A1"/>
    <w:rsid w:val="00762C82"/>
    <w:rsid w:val="00762DAA"/>
    <w:rsid w:val="007634D0"/>
    <w:rsid w:val="00763616"/>
    <w:rsid w:val="007636AA"/>
    <w:rsid w:val="00763A76"/>
    <w:rsid w:val="00764DF8"/>
    <w:rsid w:val="00764F09"/>
    <w:rsid w:val="00765C1A"/>
    <w:rsid w:val="00765E13"/>
    <w:rsid w:val="00765EC4"/>
    <w:rsid w:val="00765F4F"/>
    <w:rsid w:val="0076672A"/>
    <w:rsid w:val="00766DD9"/>
    <w:rsid w:val="00766E77"/>
    <w:rsid w:val="007674FB"/>
    <w:rsid w:val="0076766D"/>
    <w:rsid w:val="00767923"/>
    <w:rsid w:val="00767D81"/>
    <w:rsid w:val="007701DC"/>
    <w:rsid w:val="00770235"/>
    <w:rsid w:val="00770F1E"/>
    <w:rsid w:val="00771A93"/>
    <w:rsid w:val="00771CDB"/>
    <w:rsid w:val="00772F38"/>
    <w:rsid w:val="007738AA"/>
    <w:rsid w:val="00774950"/>
    <w:rsid w:val="007749B7"/>
    <w:rsid w:val="007755FA"/>
    <w:rsid w:val="007758C3"/>
    <w:rsid w:val="00775DC6"/>
    <w:rsid w:val="00776863"/>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BE9"/>
    <w:rsid w:val="00785F1A"/>
    <w:rsid w:val="00785FA6"/>
    <w:rsid w:val="007864C2"/>
    <w:rsid w:val="00786535"/>
    <w:rsid w:val="0078779B"/>
    <w:rsid w:val="00787975"/>
    <w:rsid w:val="00787AB0"/>
    <w:rsid w:val="00787F06"/>
    <w:rsid w:val="007906A3"/>
    <w:rsid w:val="00790DD3"/>
    <w:rsid w:val="00791440"/>
    <w:rsid w:val="00791537"/>
    <w:rsid w:val="00791937"/>
    <w:rsid w:val="00792164"/>
    <w:rsid w:val="00792B8E"/>
    <w:rsid w:val="00792EE7"/>
    <w:rsid w:val="00793392"/>
    <w:rsid w:val="007934AB"/>
    <w:rsid w:val="00793C7F"/>
    <w:rsid w:val="00793E60"/>
    <w:rsid w:val="0079419F"/>
    <w:rsid w:val="00794DA9"/>
    <w:rsid w:val="00796EAE"/>
    <w:rsid w:val="00796FD7"/>
    <w:rsid w:val="007972D4"/>
    <w:rsid w:val="007A0116"/>
    <w:rsid w:val="007A045F"/>
    <w:rsid w:val="007A08F6"/>
    <w:rsid w:val="007A097E"/>
    <w:rsid w:val="007A0C34"/>
    <w:rsid w:val="007A2787"/>
    <w:rsid w:val="007A2976"/>
    <w:rsid w:val="007A2D70"/>
    <w:rsid w:val="007A3353"/>
    <w:rsid w:val="007A3678"/>
    <w:rsid w:val="007A3C9B"/>
    <w:rsid w:val="007A43D6"/>
    <w:rsid w:val="007A44C9"/>
    <w:rsid w:val="007A5BD4"/>
    <w:rsid w:val="007A5F45"/>
    <w:rsid w:val="007A70B0"/>
    <w:rsid w:val="007A7D7C"/>
    <w:rsid w:val="007B04AC"/>
    <w:rsid w:val="007B27B3"/>
    <w:rsid w:val="007B2F50"/>
    <w:rsid w:val="007B4920"/>
    <w:rsid w:val="007B4950"/>
    <w:rsid w:val="007B52AD"/>
    <w:rsid w:val="007B5899"/>
    <w:rsid w:val="007B5D8F"/>
    <w:rsid w:val="007B735A"/>
    <w:rsid w:val="007B762B"/>
    <w:rsid w:val="007B7EBF"/>
    <w:rsid w:val="007C0070"/>
    <w:rsid w:val="007C06AC"/>
    <w:rsid w:val="007C07A9"/>
    <w:rsid w:val="007C15B2"/>
    <w:rsid w:val="007C2008"/>
    <w:rsid w:val="007C20EE"/>
    <w:rsid w:val="007C247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276"/>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39"/>
    <w:rsid w:val="007D57C8"/>
    <w:rsid w:val="007D5B0C"/>
    <w:rsid w:val="007D6647"/>
    <w:rsid w:val="007D6EBF"/>
    <w:rsid w:val="007E0212"/>
    <w:rsid w:val="007E051E"/>
    <w:rsid w:val="007E0611"/>
    <w:rsid w:val="007E0A8E"/>
    <w:rsid w:val="007E20A9"/>
    <w:rsid w:val="007E21D8"/>
    <w:rsid w:val="007E2C79"/>
    <w:rsid w:val="007E44D1"/>
    <w:rsid w:val="007E479A"/>
    <w:rsid w:val="007E510B"/>
    <w:rsid w:val="007E5567"/>
    <w:rsid w:val="007E7E14"/>
    <w:rsid w:val="007F00C7"/>
    <w:rsid w:val="007F02A2"/>
    <w:rsid w:val="007F04E2"/>
    <w:rsid w:val="007F0A7B"/>
    <w:rsid w:val="007F0E25"/>
    <w:rsid w:val="007F0F2B"/>
    <w:rsid w:val="007F1384"/>
    <w:rsid w:val="007F13E7"/>
    <w:rsid w:val="007F1512"/>
    <w:rsid w:val="007F171D"/>
    <w:rsid w:val="007F1B96"/>
    <w:rsid w:val="007F3048"/>
    <w:rsid w:val="007F3779"/>
    <w:rsid w:val="007F40AD"/>
    <w:rsid w:val="007F4786"/>
    <w:rsid w:val="007F4E53"/>
    <w:rsid w:val="007F4F0F"/>
    <w:rsid w:val="007F5900"/>
    <w:rsid w:val="007F61F0"/>
    <w:rsid w:val="007F6856"/>
    <w:rsid w:val="007F72A8"/>
    <w:rsid w:val="007F771B"/>
    <w:rsid w:val="007F77AC"/>
    <w:rsid w:val="00800357"/>
    <w:rsid w:val="00800BBC"/>
    <w:rsid w:val="00800D1F"/>
    <w:rsid w:val="00803E79"/>
    <w:rsid w:val="008045DE"/>
    <w:rsid w:val="00804C1C"/>
    <w:rsid w:val="00804FBB"/>
    <w:rsid w:val="00806E84"/>
    <w:rsid w:val="008070FE"/>
    <w:rsid w:val="0081004F"/>
    <w:rsid w:val="0081017D"/>
    <w:rsid w:val="008105AD"/>
    <w:rsid w:val="008106F7"/>
    <w:rsid w:val="008106F9"/>
    <w:rsid w:val="00810C75"/>
    <w:rsid w:val="00811945"/>
    <w:rsid w:val="00811F21"/>
    <w:rsid w:val="0081290E"/>
    <w:rsid w:val="00813D8B"/>
    <w:rsid w:val="00814D1A"/>
    <w:rsid w:val="0081510A"/>
    <w:rsid w:val="00815494"/>
    <w:rsid w:val="008158A1"/>
    <w:rsid w:val="00816189"/>
    <w:rsid w:val="008161EC"/>
    <w:rsid w:val="0081665E"/>
    <w:rsid w:val="00816CC7"/>
    <w:rsid w:val="00817741"/>
    <w:rsid w:val="0081779C"/>
    <w:rsid w:val="008177C9"/>
    <w:rsid w:val="008200B1"/>
    <w:rsid w:val="00820D7F"/>
    <w:rsid w:val="00820F70"/>
    <w:rsid w:val="008212F1"/>
    <w:rsid w:val="00821478"/>
    <w:rsid w:val="008214A2"/>
    <w:rsid w:val="00821D20"/>
    <w:rsid w:val="00821DC9"/>
    <w:rsid w:val="00822CC0"/>
    <w:rsid w:val="0082303D"/>
    <w:rsid w:val="008234E1"/>
    <w:rsid w:val="008235DC"/>
    <w:rsid w:val="00823F59"/>
    <w:rsid w:val="00824F1E"/>
    <w:rsid w:val="0082559F"/>
    <w:rsid w:val="008255F9"/>
    <w:rsid w:val="008257B2"/>
    <w:rsid w:val="00825C22"/>
    <w:rsid w:val="00825F33"/>
    <w:rsid w:val="00826247"/>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247C"/>
    <w:rsid w:val="00844724"/>
    <w:rsid w:val="0084474C"/>
    <w:rsid w:val="00844933"/>
    <w:rsid w:val="00845AFF"/>
    <w:rsid w:val="00846C0E"/>
    <w:rsid w:val="00846C47"/>
    <w:rsid w:val="00847181"/>
    <w:rsid w:val="0084732B"/>
    <w:rsid w:val="00847683"/>
    <w:rsid w:val="00852EAC"/>
    <w:rsid w:val="0085303E"/>
    <w:rsid w:val="00853A76"/>
    <w:rsid w:val="00853BC4"/>
    <w:rsid w:val="0085439D"/>
    <w:rsid w:val="00854457"/>
    <w:rsid w:val="00854C5E"/>
    <w:rsid w:val="00854CBB"/>
    <w:rsid w:val="0085666D"/>
    <w:rsid w:val="00856886"/>
    <w:rsid w:val="00860862"/>
    <w:rsid w:val="00860F2B"/>
    <w:rsid w:val="00861524"/>
    <w:rsid w:val="00861639"/>
    <w:rsid w:val="0086179E"/>
    <w:rsid w:val="00861ED2"/>
    <w:rsid w:val="0086233B"/>
    <w:rsid w:val="00862CB3"/>
    <w:rsid w:val="00863094"/>
    <w:rsid w:val="00863EF3"/>
    <w:rsid w:val="00864010"/>
    <w:rsid w:val="0086443E"/>
    <w:rsid w:val="008646E5"/>
    <w:rsid w:val="008647FC"/>
    <w:rsid w:val="00864C2F"/>
    <w:rsid w:val="00864CDA"/>
    <w:rsid w:val="00865058"/>
    <w:rsid w:val="00866217"/>
    <w:rsid w:val="0086683B"/>
    <w:rsid w:val="00866DC9"/>
    <w:rsid w:val="008702D0"/>
    <w:rsid w:val="00870332"/>
    <w:rsid w:val="00870B34"/>
    <w:rsid w:val="00871242"/>
    <w:rsid w:val="0087134A"/>
    <w:rsid w:val="008716B2"/>
    <w:rsid w:val="00871725"/>
    <w:rsid w:val="0087234B"/>
    <w:rsid w:val="008723F7"/>
    <w:rsid w:val="00872475"/>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1DE"/>
    <w:rsid w:val="00892355"/>
    <w:rsid w:val="00892384"/>
    <w:rsid w:val="008923D6"/>
    <w:rsid w:val="008932A0"/>
    <w:rsid w:val="008946F6"/>
    <w:rsid w:val="00894AD4"/>
    <w:rsid w:val="00894E4E"/>
    <w:rsid w:val="00895C14"/>
    <w:rsid w:val="0089659B"/>
    <w:rsid w:val="0089750F"/>
    <w:rsid w:val="008A0FDB"/>
    <w:rsid w:val="008A116F"/>
    <w:rsid w:val="008A11CE"/>
    <w:rsid w:val="008A26F4"/>
    <w:rsid w:val="008A2CF8"/>
    <w:rsid w:val="008A3DDB"/>
    <w:rsid w:val="008A42DE"/>
    <w:rsid w:val="008A5009"/>
    <w:rsid w:val="008A50D6"/>
    <w:rsid w:val="008A5160"/>
    <w:rsid w:val="008A54F5"/>
    <w:rsid w:val="008A59BE"/>
    <w:rsid w:val="008A5BDC"/>
    <w:rsid w:val="008A6303"/>
    <w:rsid w:val="008A66FD"/>
    <w:rsid w:val="008B0253"/>
    <w:rsid w:val="008B0801"/>
    <w:rsid w:val="008B0AD3"/>
    <w:rsid w:val="008B1121"/>
    <w:rsid w:val="008B18A8"/>
    <w:rsid w:val="008B28FA"/>
    <w:rsid w:val="008B29D9"/>
    <w:rsid w:val="008B3558"/>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2DC7"/>
    <w:rsid w:val="008C34A7"/>
    <w:rsid w:val="008C35C6"/>
    <w:rsid w:val="008C3785"/>
    <w:rsid w:val="008C3CBF"/>
    <w:rsid w:val="008C3E3E"/>
    <w:rsid w:val="008C4685"/>
    <w:rsid w:val="008C5029"/>
    <w:rsid w:val="008C6527"/>
    <w:rsid w:val="008C68C8"/>
    <w:rsid w:val="008C69DB"/>
    <w:rsid w:val="008C6A21"/>
    <w:rsid w:val="008C6BE4"/>
    <w:rsid w:val="008C6C61"/>
    <w:rsid w:val="008C7358"/>
    <w:rsid w:val="008C7607"/>
    <w:rsid w:val="008D07F5"/>
    <w:rsid w:val="008D0923"/>
    <w:rsid w:val="008D0A9C"/>
    <w:rsid w:val="008D2483"/>
    <w:rsid w:val="008D35DE"/>
    <w:rsid w:val="008D36D6"/>
    <w:rsid w:val="008D3AB7"/>
    <w:rsid w:val="008D3FAC"/>
    <w:rsid w:val="008D5105"/>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F0142"/>
    <w:rsid w:val="008F015F"/>
    <w:rsid w:val="008F0432"/>
    <w:rsid w:val="008F0D5E"/>
    <w:rsid w:val="008F0E4F"/>
    <w:rsid w:val="008F0F51"/>
    <w:rsid w:val="008F1A55"/>
    <w:rsid w:val="008F210C"/>
    <w:rsid w:val="008F2CF9"/>
    <w:rsid w:val="008F2F8F"/>
    <w:rsid w:val="008F3440"/>
    <w:rsid w:val="008F3A32"/>
    <w:rsid w:val="008F3B4B"/>
    <w:rsid w:val="008F442B"/>
    <w:rsid w:val="008F499D"/>
    <w:rsid w:val="008F4A34"/>
    <w:rsid w:val="008F5357"/>
    <w:rsid w:val="008F606E"/>
    <w:rsid w:val="008F6C9D"/>
    <w:rsid w:val="008F7783"/>
    <w:rsid w:val="009003F7"/>
    <w:rsid w:val="009016DD"/>
    <w:rsid w:val="00901C62"/>
    <w:rsid w:val="00901F92"/>
    <w:rsid w:val="00902259"/>
    <w:rsid w:val="009023EB"/>
    <w:rsid w:val="0090399C"/>
    <w:rsid w:val="00903ABA"/>
    <w:rsid w:val="00904679"/>
    <w:rsid w:val="009046EE"/>
    <w:rsid w:val="0090475F"/>
    <w:rsid w:val="00904CCA"/>
    <w:rsid w:val="00905227"/>
    <w:rsid w:val="00906C48"/>
    <w:rsid w:val="00907DB7"/>
    <w:rsid w:val="009110D9"/>
    <w:rsid w:val="009110E6"/>
    <w:rsid w:val="00911127"/>
    <w:rsid w:val="00911B68"/>
    <w:rsid w:val="0091347B"/>
    <w:rsid w:val="00914110"/>
    <w:rsid w:val="00914C63"/>
    <w:rsid w:val="00915409"/>
    <w:rsid w:val="009157DA"/>
    <w:rsid w:val="0091606D"/>
    <w:rsid w:val="00916C2A"/>
    <w:rsid w:val="00917162"/>
    <w:rsid w:val="009178CE"/>
    <w:rsid w:val="00920279"/>
    <w:rsid w:val="009204F8"/>
    <w:rsid w:val="00920611"/>
    <w:rsid w:val="009209BD"/>
    <w:rsid w:val="00921A17"/>
    <w:rsid w:val="00921E64"/>
    <w:rsid w:val="00922AC0"/>
    <w:rsid w:val="00922C04"/>
    <w:rsid w:val="00923605"/>
    <w:rsid w:val="00924A47"/>
    <w:rsid w:val="00924E6B"/>
    <w:rsid w:val="00925375"/>
    <w:rsid w:val="0092553F"/>
    <w:rsid w:val="00925D04"/>
    <w:rsid w:val="009266CE"/>
    <w:rsid w:val="00926992"/>
    <w:rsid w:val="00927A98"/>
    <w:rsid w:val="00927F5D"/>
    <w:rsid w:val="0093020A"/>
    <w:rsid w:val="00930378"/>
    <w:rsid w:val="00931FE4"/>
    <w:rsid w:val="00932161"/>
    <w:rsid w:val="009322EA"/>
    <w:rsid w:val="009323A7"/>
    <w:rsid w:val="009327EE"/>
    <w:rsid w:val="00933482"/>
    <w:rsid w:val="0093368A"/>
    <w:rsid w:val="009337C4"/>
    <w:rsid w:val="00935355"/>
    <w:rsid w:val="0093549E"/>
    <w:rsid w:val="00935C27"/>
    <w:rsid w:val="00936A12"/>
    <w:rsid w:val="00936EC6"/>
    <w:rsid w:val="00937BD2"/>
    <w:rsid w:val="00940E03"/>
    <w:rsid w:val="009412A2"/>
    <w:rsid w:val="009422B8"/>
    <w:rsid w:val="00942D92"/>
    <w:rsid w:val="00942EDD"/>
    <w:rsid w:val="0094327D"/>
    <w:rsid w:val="00943330"/>
    <w:rsid w:val="00943ECC"/>
    <w:rsid w:val="009441DD"/>
    <w:rsid w:val="00945321"/>
    <w:rsid w:val="00945918"/>
    <w:rsid w:val="00945BD7"/>
    <w:rsid w:val="0094615D"/>
    <w:rsid w:val="00946DA4"/>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7DD"/>
    <w:rsid w:val="009621F9"/>
    <w:rsid w:val="00962F65"/>
    <w:rsid w:val="009636AE"/>
    <w:rsid w:val="00963E3B"/>
    <w:rsid w:val="00963F14"/>
    <w:rsid w:val="009644EA"/>
    <w:rsid w:val="00964987"/>
    <w:rsid w:val="00964C69"/>
    <w:rsid w:val="00965301"/>
    <w:rsid w:val="00965587"/>
    <w:rsid w:val="0096562E"/>
    <w:rsid w:val="00965A38"/>
    <w:rsid w:val="0096646E"/>
    <w:rsid w:val="00966AC5"/>
    <w:rsid w:val="00966EAA"/>
    <w:rsid w:val="00966F25"/>
    <w:rsid w:val="009672B4"/>
    <w:rsid w:val="009706E9"/>
    <w:rsid w:val="0097099A"/>
    <w:rsid w:val="009718E8"/>
    <w:rsid w:val="009718F2"/>
    <w:rsid w:val="009728B1"/>
    <w:rsid w:val="00972A63"/>
    <w:rsid w:val="00972E0A"/>
    <w:rsid w:val="00973092"/>
    <w:rsid w:val="00973248"/>
    <w:rsid w:val="009733F4"/>
    <w:rsid w:val="009735A0"/>
    <w:rsid w:val="00974F32"/>
    <w:rsid w:val="009757E1"/>
    <w:rsid w:val="00975A8C"/>
    <w:rsid w:val="0097658E"/>
    <w:rsid w:val="0097662A"/>
    <w:rsid w:val="00976F08"/>
    <w:rsid w:val="009774C4"/>
    <w:rsid w:val="00977BA1"/>
    <w:rsid w:val="00977D60"/>
    <w:rsid w:val="00977EA0"/>
    <w:rsid w:val="0098019B"/>
    <w:rsid w:val="0098025E"/>
    <w:rsid w:val="00981C93"/>
    <w:rsid w:val="00981F52"/>
    <w:rsid w:val="0098246F"/>
    <w:rsid w:val="00982D66"/>
    <w:rsid w:val="00982EA5"/>
    <w:rsid w:val="009832DD"/>
    <w:rsid w:val="00983C15"/>
    <w:rsid w:val="00983C5F"/>
    <w:rsid w:val="00983E30"/>
    <w:rsid w:val="009854F6"/>
    <w:rsid w:val="00985DDF"/>
    <w:rsid w:val="00986180"/>
    <w:rsid w:val="009864B1"/>
    <w:rsid w:val="00986AB9"/>
    <w:rsid w:val="00986C47"/>
    <w:rsid w:val="009875C2"/>
    <w:rsid w:val="00987771"/>
    <w:rsid w:val="009902B4"/>
    <w:rsid w:val="0099060C"/>
    <w:rsid w:val="009906D0"/>
    <w:rsid w:val="00991BB9"/>
    <w:rsid w:val="009921CC"/>
    <w:rsid w:val="00992D84"/>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6036"/>
    <w:rsid w:val="009A6401"/>
    <w:rsid w:val="009A78E9"/>
    <w:rsid w:val="009B06C4"/>
    <w:rsid w:val="009B0925"/>
    <w:rsid w:val="009B19C3"/>
    <w:rsid w:val="009B1D67"/>
    <w:rsid w:val="009B1FB6"/>
    <w:rsid w:val="009B21AD"/>
    <w:rsid w:val="009B2298"/>
    <w:rsid w:val="009B2353"/>
    <w:rsid w:val="009B2813"/>
    <w:rsid w:val="009B2B09"/>
    <w:rsid w:val="009B2E7D"/>
    <w:rsid w:val="009B30A2"/>
    <w:rsid w:val="009B47C9"/>
    <w:rsid w:val="009B59A7"/>
    <w:rsid w:val="009B5DC0"/>
    <w:rsid w:val="009B6219"/>
    <w:rsid w:val="009B69C6"/>
    <w:rsid w:val="009B779B"/>
    <w:rsid w:val="009B7F00"/>
    <w:rsid w:val="009C07A1"/>
    <w:rsid w:val="009C0C81"/>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2F70"/>
    <w:rsid w:val="009D4183"/>
    <w:rsid w:val="009D43DF"/>
    <w:rsid w:val="009D49DB"/>
    <w:rsid w:val="009D4DD4"/>
    <w:rsid w:val="009D7BC6"/>
    <w:rsid w:val="009E0097"/>
    <w:rsid w:val="009E0500"/>
    <w:rsid w:val="009E0F55"/>
    <w:rsid w:val="009E127F"/>
    <w:rsid w:val="009E195E"/>
    <w:rsid w:val="009E24A7"/>
    <w:rsid w:val="009E2608"/>
    <w:rsid w:val="009E2E37"/>
    <w:rsid w:val="009E343F"/>
    <w:rsid w:val="009E3517"/>
    <w:rsid w:val="009E3621"/>
    <w:rsid w:val="009E3A06"/>
    <w:rsid w:val="009E3C8E"/>
    <w:rsid w:val="009E3FAC"/>
    <w:rsid w:val="009E40C7"/>
    <w:rsid w:val="009E40FA"/>
    <w:rsid w:val="009E542D"/>
    <w:rsid w:val="009E68BD"/>
    <w:rsid w:val="009E6B76"/>
    <w:rsid w:val="009E6F3C"/>
    <w:rsid w:val="009E7084"/>
    <w:rsid w:val="009E7558"/>
    <w:rsid w:val="009F012A"/>
    <w:rsid w:val="009F0423"/>
    <w:rsid w:val="009F0BCF"/>
    <w:rsid w:val="009F0CFA"/>
    <w:rsid w:val="009F0FCE"/>
    <w:rsid w:val="009F1853"/>
    <w:rsid w:val="009F1B2D"/>
    <w:rsid w:val="009F1C01"/>
    <w:rsid w:val="009F3011"/>
    <w:rsid w:val="009F4402"/>
    <w:rsid w:val="009F4C62"/>
    <w:rsid w:val="009F55CA"/>
    <w:rsid w:val="009F57CD"/>
    <w:rsid w:val="009F65ED"/>
    <w:rsid w:val="009F68B0"/>
    <w:rsid w:val="009F7437"/>
    <w:rsid w:val="009F7C0C"/>
    <w:rsid w:val="00A00080"/>
    <w:rsid w:val="00A0019D"/>
    <w:rsid w:val="00A003DF"/>
    <w:rsid w:val="00A01986"/>
    <w:rsid w:val="00A019F3"/>
    <w:rsid w:val="00A02370"/>
    <w:rsid w:val="00A02565"/>
    <w:rsid w:val="00A02825"/>
    <w:rsid w:val="00A02B29"/>
    <w:rsid w:val="00A03772"/>
    <w:rsid w:val="00A03DFC"/>
    <w:rsid w:val="00A0421D"/>
    <w:rsid w:val="00A044EA"/>
    <w:rsid w:val="00A04F37"/>
    <w:rsid w:val="00A05134"/>
    <w:rsid w:val="00A05701"/>
    <w:rsid w:val="00A05FD8"/>
    <w:rsid w:val="00A06493"/>
    <w:rsid w:val="00A0651C"/>
    <w:rsid w:val="00A06645"/>
    <w:rsid w:val="00A06BDF"/>
    <w:rsid w:val="00A06C83"/>
    <w:rsid w:val="00A06D44"/>
    <w:rsid w:val="00A06DEA"/>
    <w:rsid w:val="00A07551"/>
    <w:rsid w:val="00A106A2"/>
    <w:rsid w:val="00A11C99"/>
    <w:rsid w:val="00A1295A"/>
    <w:rsid w:val="00A131EF"/>
    <w:rsid w:val="00A14B01"/>
    <w:rsid w:val="00A14D57"/>
    <w:rsid w:val="00A159A5"/>
    <w:rsid w:val="00A15A6E"/>
    <w:rsid w:val="00A163C8"/>
    <w:rsid w:val="00A16BE8"/>
    <w:rsid w:val="00A16E49"/>
    <w:rsid w:val="00A1735C"/>
    <w:rsid w:val="00A20112"/>
    <w:rsid w:val="00A20242"/>
    <w:rsid w:val="00A218E8"/>
    <w:rsid w:val="00A2195D"/>
    <w:rsid w:val="00A22479"/>
    <w:rsid w:val="00A22573"/>
    <w:rsid w:val="00A22AA7"/>
    <w:rsid w:val="00A22B86"/>
    <w:rsid w:val="00A24A2D"/>
    <w:rsid w:val="00A252CC"/>
    <w:rsid w:val="00A2672C"/>
    <w:rsid w:val="00A26E0C"/>
    <w:rsid w:val="00A2796B"/>
    <w:rsid w:val="00A27B56"/>
    <w:rsid w:val="00A27CBD"/>
    <w:rsid w:val="00A30075"/>
    <w:rsid w:val="00A3044F"/>
    <w:rsid w:val="00A304EC"/>
    <w:rsid w:val="00A30532"/>
    <w:rsid w:val="00A314FF"/>
    <w:rsid w:val="00A3305B"/>
    <w:rsid w:val="00A330C2"/>
    <w:rsid w:val="00A33533"/>
    <w:rsid w:val="00A33564"/>
    <w:rsid w:val="00A33E1A"/>
    <w:rsid w:val="00A34A5C"/>
    <w:rsid w:val="00A35756"/>
    <w:rsid w:val="00A3586B"/>
    <w:rsid w:val="00A36490"/>
    <w:rsid w:val="00A365F6"/>
    <w:rsid w:val="00A36AD6"/>
    <w:rsid w:val="00A36C82"/>
    <w:rsid w:val="00A37EDD"/>
    <w:rsid w:val="00A409A2"/>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7B9"/>
    <w:rsid w:val="00A61A53"/>
    <w:rsid w:val="00A628B4"/>
    <w:rsid w:val="00A6472A"/>
    <w:rsid w:val="00A64BFC"/>
    <w:rsid w:val="00A64DEA"/>
    <w:rsid w:val="00A651FA"/>
    <w:rsid w:val="00A6525A"/>
    <w:rsid w:val="00A656ED"/>
    <w:rsid w:val="00A66556"/>
    <w:rsid w:val="00A669B0"/>
    <w:rsid w:val="00A66F8E"/>
    <w:rsid w:val="00A67D1E"/>
    <w:rsid w:val="00A67E58"/>
    <w:rsid w:val="00A67FE8"/>
    <w:rsid w:val="00A70171"/>
    <w:rsid w:val="00A705DB"/>
    <w:rsid w:val="00A708B8"/>
    <w:rsid w:val="00A7094A"/>
    <w:rsid w:val="00A70E7A"/>
    <w:rsid w:val="00A70FEE"/>
    <w:rsid w:val="00A72802"/>
    <w:rsid w:val="00A72DE2"/>
    <w:rsid w:val="00A73477"/>
    <w:rsid w:val="00A736E1"/>
    <w:rsid w:val="00A74005"/>
    <w:rsid w:val="00A7419C"/>
    <w:rsid w:val="00A7523E"/>
    <w:rsid w:val="00A7548B"/>
    <w:rsid w:val="00A769AE"/>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63B"/>
    <w:rsid w:val="00A90DBE"/>
    <w:rsid w:val="00A90FB6"/>
    <w:rsid w:val="00A9177E"/>
    <w:rsid w:val="00A91C28"/>
    <w:rsid w:val="00A9220F"/>
    <w:rsid w:val="00A93ECD"/>
    <w:rsid w:val="00A93EF9"/>
    <w:rsid w:val="00A94396"/>
    <w:rsid w:val="00A943C9"/>
    <w:rsid w:val="00A95064"/>
    <w:rsid w:val="00A95408"/>
    <w:rsid w:val="00A95965"/>
    <w:rsid w:val="00A95F65"/>
    <w:rsid w:val="00A960FC"/>
    <w:rsid w:val="00A961ED"/>
    <w:rsid w:val="00A96404"/>
    <w:rsid w:val="00A967E0"/>
    <w:rsid w:val="00A969AA"/>
    <w:rsid w:val="00AA0704"/>
    <w:rsid w:val="00AA098B"/>
    <w:rsid w:val="00AA09A7"/>
    <w:rsid w:val="00AA0FE3"/>
    <w:rsid w:val="00AA148C"/>
    <w:rsid w:val="00AA1883"/>
    <w:rsid w:val="00AA1A9C"/>
    <w:rsid w:val="00AA1D35"/>
    <w:rsid w:val="00AA2AA3"/>
    <w:rsid w:val="00AA2C60"/>
    <w:rsid w:val="00AA350F"/>
    <w:rsid w:val="00AA470F"/>
    <w:rsid w:val="00AA4EF4"/>
    <w:rsid w:val="00AA53EE"/>
    <w:rsid w:val="00AA56C8"/>
    <w:rsid w:val="00AA6A95"/>
    <w:rsid w:val="00AA704E"/>
    <w:rsid w:val="00AA78CD"/>
    <w:rsid w:val="00AA7B96"/>
    <w:rsid w:val="00AB0B0A"/>
    <w:rsid w:val="00AB2261"/>
    <w:rsid w:val="00AB252E"/>
    <w:rsid w:val="00AB3605"/>
    <w:rsid w:val="00AB3B18"/>
    <w:rsid w:val="00AB58EC"/>
    <w:rsid w:val="00AB6307"/>
    <w:rsid w:val="00AB6AB7"/>
    <w:rsid w:val="00AB70B4"/>
    <w:rsid w:val="00AB77C0"/>
    <w:rsid w:val="00AC104E"/>
    <w:rsid w:val="00AC1145"/>
    <w:rsid w:val="00AC2154"/>
    <w:rsid w:val="00AC22E8"/>
    <w:rsid w:val="00AC298B"/>
    <w:rsid w:val="00AC2C92"/>
    <w:rsid w:val="00AC35B5"/>
    <w:rsid w:val="00AC38B8"/>
    <w:rsid w:val="00AC41EC"/>
    <w:rsid w:val="00AC51EC"/>
    <w:rsid w:val="00AC5D0F"/>
    <w:rsid w:val="00AC68A9"/>
    <w:rsid w:val="00AC697C"/>
    <w:rsid w:val="00AC6BAA"/>
    <w:rsid w:val="00AC700A"/>
    <w:rsid w:val="00AC723D"/>
    <w:rsid w:val="00AC7440"/>
    <w:rsid w:val="00AC74D7"/>
    <w:rsid w:val="00AD1552"/>
    <w:rsid w:val="00AD25EE"/>
    <w:rsid w:val="00AD28E5"/>
    <w:rsid w:val="00AD34E1"/>
    <w:rsid w:val="00AD3A5F"/>
    <w:rsid w:val="00AD3BCF"/>
    <w:rsid w:val="00AD3E09"/>
    <w:rsid w:val="00AD4171"/>
    <w:rsid w:val="00AD435F"/>
    <w:rsid w:val="00AD5148"/>
    <w:rsid w:val="00AD5CC9"/>
    <w:rsid w:val="00AD6086"/>
    <w:rsid w:val="00AD68BD"/>
    <w:rsid w:val="00AD7028"/>
    <w:rsid w:val="00AE0A52"/>
    <w:rsid w:val="00AE0F1A"/>
    <w:rsid w:val="00AE13B1"/>
    <w:rsid w:val="00AE1577"/>
    <w:rsid w:val="00AE1E64"/>
    <w:rsid w:val="00AE22E5"/>
    <w:rsid w:val="00AE2DE3"/>
    <w:rsid w:val="00AE3766"/>
    <w:rsid w:val="00AE39E8"/>
    <w:rsid w:val="00AE46AB"/>
    <w:rsid w:val="00AE4A4F"/>
    <w:rsid w:val="00AE4B1A"/>
    <w:rsid w:val="00AE4C8A"/>
    <w:rsid w:val="00AE58BC"/>
    <w:rsid w:val="00AE77D9"/>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AF7644"/>
    <w:rsid w:val="00B00088"/>
    <w:rsid w:val="00B0065D"/>
    <w:rsid w:val="00B00FC2"/>
    <w:rsid w:val="00B012DD"/>
    <w:rsid w:val="00B015B9"/>
    <w:rsid w:val="00B01748"/>
    <w:rsid w:val="00B01EAF"/>
    <w:rsid w:val="00B03852"/>
    <w:rsid w:val="00B03F32"/>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40"/>
    <w:rsid w:val="00B16E34"/>
    <w:rsid w:val="00B17754"/>
    <w:rsid w:val="00B17A40"/>
    <w:rsid w:val="00B17BF5"/>
    <w:rsid w:val="00B17E11"/>
    <w:rsid w:val="00B203FE"/>
    <w:rsid w:val="00B211F1"/>
    <w:rsid w:val="00B21902"/>
    <w:rsid w:val="00B22274"/>
    <w:rsid w:val="00B22477"/>
    <w:rsid w:val="00B224DD"/>
    <w:rsid w:val="00B22F88"/>
    <w:rsid w:val="00B231F9"/>
    <w:rsid w:val="00B2349D"/>
    <w:rsid w:val="00B23D94"/>
    <w:rsid w:val="00B23FD8"/>
    <w:rsid w:val="00B261B5"/>
    <w:rsid w:val="00B26874"/>
    <w:rsid w:val="00B26B8E"/>
    <w:rsid w:val="00B26FF1"/>
    <w:rsid w:val="00B27A12"/>
    <w:rsid w:val="00B317DA"/>
    <w:rsid w:val="00B32594"/>
    <w:rsid w:val="00B328A6"/>
    <w:rsid w:val="00B33BB6"/>
    <w:rsid w:val="00B33C21"/>
    <w:rsid w:val="00B34538"/>
    <w:rsid w:val="00B34583"/>
    <w:rsid w:val="00B34881"/>
    <w:rsid w:val="00B35B45"/>
    <w:rsid w:val="00B3620A"/>
    <w:rsid w:val="00B36EC6"/>
    <w:rsid w:val="00B36ED1"/>
    <w:rsid w:val="00B3704D"/>
    <w:rsid w:val="00B377EE"/>
    <w:rsid w:val="00B4043F"/>
    <w:rsid w:val="00B40962"/>
    <w:rsid w:val="00B40964"/>
    <w:rsid w:val="00B40C55"/>
    <w:rsid w:val="00B40DE1"/>
    <w:rsid w:val="00B41445"/>
    <w:rsid w:val="00B4171C"/>
    <w:rsid w:val="00B421BC"/>
    <w:rsid w:val="00B4245B"/>
    <w:rsid w:val="00B428AC"/>
    <w:rsid w:val="00B42AF9"/>
    <w:rsid w:val="00B42BA2"/>
    <w:rsid w:val="00B43560"/>
    <w:rsid w:val="00B435A3"/>
    <w:rsid w:val="00B4370A"/>
    <w:rsid w:val="00B43AD1"/>
    <w:rsid w:val="00B44F3C"/>
    <w:rsid w:val="00B44F62"/>
    <w:rsid w:val="00B45968"/>
    <w:rsid w:val="00B45DFF"/>
    <w:rsid w:val="00B462EF"/>
    <w:rsid w:val="00B47D54"/>
    <w:rsid w:val="00B5015B"/>
    <w:rsid w:val="00B507F7"/>
    <w:rsid w:val="00B509A0"/>
    <w:rsid w:val="00B51D3B"/>
    <w:rsid w:val="00B51DFE"/>
    <w:rsid w:val="00B52437"/>
    <w:rsid w:val="00B52DC0"/>
    <w:rsid w:val="00B532D6"/>
    <w:rsid w:val="00B542B6"/>
    <w:rsid w:val="00B54A0B"/>
    <w:rsid w:val="00B5636B"/>
    <w:rsid w:val="00B56C50"/>
    <w:rsid w:val="00B57708"/>
    <w:rsid w:val="00B57D36"/>
    <w:rsid w:val="00B60580"/>
    <w:rsid w:val="00B61453"/>
    <w:rsid w:val="00B618EB"/>
    <w:rsid w:val="00B61CFF"/>
    <w:rsid w:val="00B62303"/>
    <w:rsid w:val="00B62444"/>
    <w:rsid w:val="00B645DC"/>
    <w:rsid w:val="00B6539C"/>
    <w:rsid w:val="00B65410"/>
    <w:rsid w:val="00B65C8A"/>
    <w:rsid w:val="00B65F6C"/>
    <w:rsid w:val="00B6626D"/>
    <w:rsid w:val="00B663A3"/>
    <w:rsid w:val="00B66C9A"/>
    <w:rsid w:val="00B704D0"/>
    <w:rsid w:val="00B70787"/>
    <w:rsid w:val="00B70DAA"/>
    <w:rsid w:val="00B70DAE"/>
    <w:rsid w:val="00B71202"/>
    <w:rsid w:val="00B71D8F"/>
    <w:rsid w:val="00B71E2C"/>
    <w:rsid w:val="00B71F9D"/>
    <w:rsid w:val="00B724D5"/>
    <w:rsid w:val="00B7297B"/>
    <w:rsid w:val="00B730F3"/>
    <w:rsid w:val="00B731DE"/>
    <w:rsid w:val="00B7418D"/>
    <w:rsid w:val="00B7463A"/>
    <w:rsid w:val="00B74D96"/>
    <w:rsid w:val="00B7509D"/>
    <w:rsid w:val="00B750C0"/>
    <w:rsid w:val="00B75237"/>
    <w:rsid w:val="00B7569D"/>
    <w:rsid w:val="00B7672F"/>
    <w:rsid w:val="00B76A5B"/>
    <w:rsid w:val="00B76F78"/>
    <w:rsid w:val="00B76FA6"/>
    <w:rsid w:val="00B8009E"/>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40C4"/>
    <w:rsid w:val="00B94DD1"/>
    <w:rsid w:val="00B94EE1"/>
    <w:rsid w:val="00B94FFC"/>
    <w:rsid w:val="00B9534A"/>
    <w:rsid w:val="00B95B9A"/>
    <w:rsid w:val="00B96DB0"/>
    <w:rsid w:val="00BA0BA7"/>
    <w:rsid w:val="00BA0DC1"/>
    <w:rsid w:val="00BA125C"/>
    <w:rsid w:val="00BA12FF"/>
    <w:rsid w:val="00BA1D92"/>
    <w:rsid w:val="00BA1E45"/>
    <w:rsid w:val="00BA337E"/>
    <w:rsid w:val="00BA3579"/>
    <w:rsid w:val="00BA396D"/>
    <w:rsid w:val="00BA3A98"/>
    <w:rsid w:val="00BA3B24"/>
    <w:rsid w:val="00BA4621"/>
    <w:rsid w:val="00BA4B88"/>
    <w:rsid w:val="00BA50F1"/>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5EB"/>
    <w:rsid w:val="00BB5A1F"/>
    <w:rsid w:val="00BB6197"/>
    <w:rsid w:val="00BB7686"/>
    <w:rsid w:val="00BB77BA"/>
    <w:rsid w:val="00BC0C75"/>
    <w:rsid w:val="00BC0ED3"/>
    <w:rsid w:val="00BC147F"/>
    <w:rsid w:val="00BC1AD9"/>
    <w:rsid w:val="00BC1DC2"/>
    <w:rsid w:val="00BC1F39"/>
    <w:rsid w:val="00BC355B"/>
    <w:rsid w:val="00BC4010"/>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5E9B"/>
    <w:rsid w:val="00BD64B1"/>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908"/>
    <w:rsid w:val="00BE6B0A"/>
    <w:rsid w:val="00BE6D3E"/>
    <w:rsid w:val="00BE6DB3"/>
    <w:rsid w:val="00BE6F10"/>
    <w:rsid w:val="00BE7779"/>
    <w:rsid w:val="00BF035D"/>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6574"/>
    <w:rsid w:val="00BF6871"/>
    <w:rsid w:val="00BF6CA8"/>
    <w:rsid w:val="00C004E4"/>
    <w:rsid w:val="00C00C43"/>
    <w:rsid w:val="00C00D85"/>
    <w:rsid w:val="00C013C3"/>
    <w:rsid w:val="00C0229E"/>
    <w:rsid w:val="00C0283E"/>
    <w:rsid w:val="00C02968"/>
    <w:rsid w:val="00C03593"/>
    <w:rsid w:val="00C03B1F"/>
    <w:rsid w:val="00C047E2"/>
    <w:rsid w:val="00C0530B"/>
    <w:rsid w:val="00C070B8"/>
    <w:rsid w:val="00C0728D"/>
    <w:rsid w:val="00C07859"/>
    <w:rsid w:val="00C07A36"/>
    <w:rsid w:val="00C07D2D"/>
    <w:rsid w:val="00C10919"/>
    <w:rsid w:val="00C10BD1"/>
    <w:rsid w:val="00C10D80"/>
    <w:rsid w:val="00C113D1"/>
    <w:rsid w:val="00C11581"/>
    <w:rsid w:val="00C116EC"/>
    <w:rsid w:val="00C11C60"/>
    <w:rsid w:val="00C12958"/>
    <w:rsid w:val="00C1418D"/>
    <w:rsid w:val="00C14EE1"/>
    <w:rsid w:val="00C1576A"/>
    <w:rsid w:val="00C15CD0"/>
    <w:rsid w:val="00C20118"/>
    <w:rsid w:val="00C202DB"/>
    <w:rsid w:val="00C20E8F"/>
    <w:rsid w:val="00C20ECF"/>
    <w:rsid w:val="00C22CD0"/>
    <w:rsid w:val="00C2306E"/>
    <w:rsid w:val="00C23F67"/>
    <w:rsid w:val="00C2481E"/>
    <w:rsid w:val="00C25239"/>
    <w:rsid w:val="00C25960"/>
    <w:rsid w:val="00C25CB5"/>
    <w:rsid w:val="00C3095B"/>
    <w:rsid w:val="00C31229"/>
    <w:rsid w:val="00C317E8"/>
    <w:rsid w:val="00C318E8"/>
    <w:rsid w:val="00C31FBF"/>
    <w:rsid w:val="00C326EC"/>
    <w:rsid w:val="00C3330E"/>
    <w:rsid w:val="00C351BB"/>
    <w:rsid w:val="00C357A7"/>
    <w:rsid w:val="00C35BD2"/>
    <w:rsid w:val="00C360A4"/>
    <w:rsid w:val="00C3690B"/>
    <w:rsid w:val="00C36C64"/>
    <w:rsid w:val="00C36E37"/>
    <w:rsid w:val="00C36E5C"/>
    <w:rsid w:val="00C36E60"/>
    <w:rsid w:val="00C3734D"/>
    <w:rsid w:val="00C378C6"/>
    <w:rsid w:val="00C40372"/>
    <w:rsid w:val="00C40C34"/>
    <w:rsid w:val="00C40FC4"/>
    <w:rsid w:val="00C41891"/>
    <w:rsid w:val="00C41A63"/>
    <w:rsid w:val="00C41BCA"/>
    <w:rsid w:val="00C420B5"/>
    <w:rsid w:val="00C42531"/>
    <w:rsid w:val="00C426C9"/>
    <w:rsid w:val="00C426F9"/>
    <w:rsid w:val="00C4310B"/>
    <w:rsid w:val="00C437B2"/>
    <w:rsid w:val="00C43B88"/>
    <w:rsid w:val="00C4451F"/>
    <w:rsid w:val="00C44CF0"/>
    <w:rsid w:val="00C44F33"/>
    <w:rsid w:val="00C45BF8"/>
    <w:rsid w:val="00C45D21"/>
    <w:rsid w:val="00C45DD7"/>
    <w:rsid w:val="00C46064"/>
    <w:rsid w:val="00C46D1C"/>
    <w:rsid w:val="00C4779B"/>
    <w:rsid w:val="00C47D52"/>
    <w:rsid w:val="00C503E7"/>
    <w:rsid w:val="00C505BF"/>
    <w:rsid w:val="00C51513"/>
    <w:rsid w:val="00C519AA"/>
    <w:rsid w:val="00C51E03"/>
    <w:rsid w:val="00C5240B"/>
    <w:rsid w:val="00C53103"/>
    <w:rsid w:val="00C532F5"/>
    <w:rsid w:val="00C538A0"/>
    <w:rsid w:val="00C54306"/>
    <w:rsid w:val="00C54552"/>
    <w:rsid w:val="00C54772"/>
    <w:rsid w:val="00C54E20"/>
    <w:rsid w:val="00C55104"/>
    <w:rsid w:val="00C554C3"/>
    <w:rsid w:val="00C554C7"/>
    <w:rsid w:val="00C557B2"/>
    <w:rsid w:val="00C57155"/>
    <w:rsid w:val="00C571BF"/>
    <w:rsid w:val="00C579FE"/>
    <w:rsid w:val="00C57B22"/>
    <w:rsid w:val="00C57E5E"/>
    <w:rsid w:val="00C60E48"/>
    <w:rsid w:val="00C6166F"/>
    <w:rsid w:val="00C61D4E"/>
    <w:rsid w:val="00C621B9"/>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48E"/>
    <w:rsid w:val="00C6653D"/>
    <w:rsid w:val="00C67282"/>
    <w:rsid w:val="00C67F86"/>
    <w:rsid w:val="00C703E4"/>
    <w:rsid w:val="00C706E8"/>
    <w:rsid w:val="00C709BD"/>
    <w:rsid w:val="00C70B98"/>
    <w:rsid w:val="00C71C9B"/>
    <w:rsid w:val="00C71FC5"/>
    <w:rsid w:val="00C7267D"/>
    <w:rsid w:val="00C72B58"/>
    <w:rsid w:val="00C730DC"/>
    <w:rsid w:val="00C73648"/>
    <w:rsid w:val="00C73966"/>
    <w:rsid w:val="00C73C67"/>
    <w:rsid w:val="00C73D58"/>
    <w:rsid w:val="00C73E2B"/>
    <w:rsid w:val="00C745F0"/>
    <w:rsid w:val="00C74B31"/>
    <w:rsid w:val="00C74CA8"/>
    <w:rsid w:val="00C74DFA"/>
    <w:rsid w:val="00C75660"/>
    <w:rsid w:val="00C75669"/>
    <w:rsid w:val="00C75A44"/>
    <w:rsid w:val="00C76317"/>
    <w:rsid w:val="00C7665F"/>
    <w:rsid w:val="00C76B29"/>
    <w:rsid w:val="00C76DAE"/>
    <w:rsid w:val="00C76E01"/>
    <w:rsid w:val="00C76EB2"/>
    <w:rsid w:val="00C7765E"/>
    <w:rsid w:val="00C80795"/>
    <w:rsid w:val="00C80BA6"/>
    <w:rsid w:val="00C8181B"/>
    <w:rsid w:val="00C81D99"/>
    <w:rsid w:val="00C81FED"/>
    <w:rsid w:val="00C8238F"/>
    <w:rsid w:val="00C825D9"/>
    <w:rsid w:val="00C82813"/>
    <w:rsid w:val="00C828A0"/>
    <w:rsid w:val="00C82A42"/>
    <w:rsid w:val="00C8306C"/>
    <w:rsid w:val="00C8388D"/>
    <w:rsid w:val="00C839F3"/>
    <w:rsid w:val="00C84012"/>
    <w:rsid w:val="00C840CE"/>
    <w:rsid w:val="00C8476A"/>
    <w:rsid w:val="00C85C1E"/>
    <w:rsid w:val="00C85E04"/>
    <w:rsid w:val="00C85F7F"/>
    <w:rsid w:val="00C863DE"/>
    <w:rsid w:val="00C86844"/>
    <w:rsid w:val="00C8708B"/>
    <w:rsid w:val="00C901B9"/>
    <w:rsid w:val="00C90519"/>
    <w:rsid w:val="00C90A5B"/>
    <w:rsid w:val="00C91D4C"/>
    <w:rsid w:val="00C9247A"/>
    <w:rsid w:val="00C926BC"/>
    <w:rsid w:val="00C93175"/>
    <w:rsid w:val="00C940E9"/>
    <w:rsid w:val="00C944B6"/>
    <w:rsid w:val="00C9469A"/>
    <w:rsid w:val="00C953F7"/>
    <w:rsid w:val="00C962FD"/>
    <w:rsid w:val="00C9698C"/>
    <w:rsid w:val="00C97599"/>
    <w:rsid w:val="00C978E5"/>
    <w:rsid w:val="00C97B5B"/>
    <w:rsid w:val="00C97EC6"/>
    <w:rsid w:val="00CA150D"/>
    <w:rsid w:val="00CA19D2"/>
    <w:rsid w:val="00CA1E1E"/>
    <w:rsid w:val="00CA2804"/>
    <w:rsid w:val="00CA2C27"/>
    <w:rsid w:val="00CA37FF"/>
    <w:rsid w:val="00CA3D2F"/>
    <w:rsid w:val="00CA4696"/>
    <w:rsid w:val="00CA4D73"/>
    <w:rsid w:val="00CA4FC1"/>
    <w:rsid w:val="00CA5922"/>
    <w:rsid w:val="00CA5ACD"/>
    <w:rsid w:val="00CA5C86"/>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7C0"/>
    <w:rsid w:val="00CC29E3"/>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7276"/>
    <w:rsid w:val="00CD7529"/>
    <w:rsid w:val="00CD779C"/>
    <w:rsid w:val="00CE0850"/>
    <w:rsid w:val="00CE1084"/>
    <w:rsid w:val="00CE1852"/>
    <w:rsid w:val="00CE364A"/>
    <w:rsid w:val="00CE3A4B"/>
    <w:rsid w:val="00CE3ED7"/>
    <w:rsid w:val="00CE40EE"/>
    <w:rsid w:val="00CE4219"/>
    <w:rsid w:val="00CE47D6"/>
    <w:rsid w:val="00CE4E94"/>
    <w:rsid w:val="00CE5313"/>
    <w:rsid w:val="00CE5361"/>
    <w:rsid w:val="00CE541D"/>
    <w:rsid w:val="00CE6472"/>
    <w:rsid w:val="00CE6822"/>
    <w:rsid w:val="00CE6AD7"/>
    <w:rsid w:val="00CE7A22"/>
    <w:rsid w:val="00CE7F1B"/>
    <w:rsid w:val="00CF01FD"/>
    <w:rsid w:val="00CF0431"/>
    <w:rsid w:val="00CF1186"/>
    <w:rsid w:val="00CF18E4"/>
    <w:rsid w:val="00CF2650"/>
    <w:rsid w:val="00CF2BCD"/>
    <w:rsid w:val="00CF2DE8"/>
    <w:rsid w:val="00CF3043"/>
    <w:rsid w:val="00CF33C9"/>
    <w:rsid w:val="00CF4035"/>
    <w:rsid w:val="00CF4E22"/>
    <w:rsid w:val="00CF5AF3"/>
    <w:rsid w:val="00CF5D23"/>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3A2"/>
    <w:rsid w:val="00D076A7"/>
    <w:rsid w:val="00D0783C"/>
    <w:rsid w:val="00D07B20"/>
    <w:rsid w:val="00D07D96"/>
    <w:rsid w:val="00D10372"/>
    <w:rsid w:val="00D10B6F"/>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AD8"/>
    <w:rsid w:val="00D172A9"/>
    <w:rsid w:val="00D200CB"/>
    <w:rsid w:val="00D20213"/>
    <w:rsid w:val="00D20417"/>
    <w:rsid w:val="00D205A9"/>
    <w:rsid w:val="00D20E95"/>
    <w:rsid w:val="00D21102"/>
    <w:rsid w:val="00D212D3"/>
    <w:rsid w:val="00D21A38"/>
    <w:rsid w:val="00D220C1"/>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174A"/>
    <w:rsid w:val="00D3276A"/>
    <w:rsid w:val="00D32CAD"/>
    <w:rsid w:val="00D33B93"/>
    <w:rsid w:val="00D33E1F"/>
    <w:rsid w:val="00D3400D"/>
    <w:rsid w:val="00D34A41"/>
    <w:rsid w:val="00D3528E"/>
    <w:rsid w:val="00D35A6B"/>
    <w:rsid w:val="00D36A57"/>
    <w:rsid w:val="00D37626"/>
    <w:rsid w:val="00D402D9"/>
    <w:rsid w:val="00D4064E"/>
    <w:rsid w:val="00D406C1"/>
    <w:rsid w:val="00D40833"/>
    <w:rsid w:val="00D40962"/>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5DA"/>
    <w:rsid w:val="00D459B2"/>
    <w:rsid w:val="00D468DB"/>
    <w:rsid w:val="00D469E5"/>
    <w:rsid w:val="00D46B87"/>
    <w:rsid w:val="00D46DA3"/>
    <w:rsid w:val="00D46F08"/>
    <w:rsid w:val="00D46F58"/>
    <w:rsid w:val="00D4722C"/>
    <w:rsid w:val="00D4730F"/>
    <w:rsid w:val="00D4744F"/>
    <w:rsid w:val="00D4754D"/>
    <w:rsid w:val="00D47E1C"/>
    <w:rsid w:val="00D50D81"/>
    <w:rsid w:val="00D51E9F"/>
    <w:rsid w:val="00D52637"/>
    <w:rsid w:val="00D5299E"/>
    <w:rsid w:val="00D52B0D"/>
    <w:rsid w:val="00D52E63"/>
    <w:rsid w:val="00D5313D"/>
    <w:rsid w:val="00D53235"/>
    <w:rsid w:val="00D5365D"/>
    <w:rsid w:val="00D53A3E"/>
    <w:rsid w:val="00D54AC5"/>
    <w:rsid w:val="00D54F29"/>
    <w:rsid w:val="00D5595F"/>
    <w:rsid w:val="00D55DB1"/>
    <w:rsid w:val="00D56C1D"/>
    <w:rsid w:val="00D56C1F"/>
    <w:rsid w:val="00D57A0E"/>
    <w:rsid w:val="00D6084C"/>
    <w:rsid w:val="00D60B5A"/>
    <w:rsid w:val="00D61065"/>
    <w:rsid w:val="00D61C67"/>
    <w:rsid w:val="00D623F1"/>
    <w:rsid w:val="00D637B5"/>
    <w:rsid w:val="00D63881"/>
    <w:rsid w:val="00D64148"/>
    <w:rsid w:val="00D65D23"/>
    <w:rsid w:val="00D65FEB"/>
    <w:rsid w:val="00D6630D"/>
    <w:rsid w:val="00D6773C"/>
    <w:rsid w:val="00D67C45"/>
    <w:rsid w:val="00D70325"/>
    <w:rsid w:val="00D70686"/>
    <w:rsid w:val="00D70AD2"/>
    <w:rsid w:val="00D715DF"/>
    <w:rsid w:val="00D723E8"/>
    <w:rsid w:val="00D724C7"/>
    <w:rsid w:val="00D727CE"/>
    <w:rsid w:val="00D728BE"/>
    <w:rsid w:val="00D72972"/>
    <w:rsid w:val="00D73A44"/>
    <w:rsid w:val="00D73B5D"/>
    <w:rsid w:val="00D73BBC"/>
    <w:rsid w:val="00D73F1F"/>
    <w:rsid w:val="00D741C7"/>
    <w:rsid w:val="00D746B0"/>
    <w:rsid w:val="00D75A37"/>
    <w:rsid w:val="00D775BB"/>
    <w:rsid w:val="00D77CEE"/>
    <w:rsid w:val="00D77D46"/>
    <w:rsid w:val="00D8027A"/>
    <w:rsid w:val="00D80379"/>
    <w:rsid w:val="00D809D7"/>
    <w:rsid w:val="00D80C76"/>
    <w:rsid w:val="00D81452"/>
    <w:rsid w:val="00D81CDE"/>
    <w:rsid w:val="00D826DD"/>
    <w:rsid w:val="00D831F6"/>
    <w:rsid w:val="00D83239"/>
    <w:rsid w:val="00D8337D"/>
    <w:rsid w:val="00D8386A"/>
    <w:rsid w:val="00D842CB"/>
    <w:rsid w:val="00D8447F"/>
    <w:rsid w:val="00D848AE"/>
    <w:rsid w:val="00D849E5"/>
    <w:rsid w:val="00D84DA0"/>
    <w:rsid w:val="00D851E8"/>
    <w:rsid w:val="00D852E3"/>
    <w:rsid w:val="00D85D03"/>
    <w:rsid w:val="00D86128"/>
    <w:rsid w:val="00D865C1"/>
    <w:rsid w:val="00D86B0E"/>
    <w:rsid w:val="00D86D64"/>
    <w:rsid w:val="00D875D4"/>
    <w:rsid w:val="00D87D57"/>
    <w:rsid w:val="00D90987"/>
    <w:rsid w:val="00D90CE6"/>
    <w:rsid w:val="00D90F47"/>
    <w:rsid w:val="00D9143E"/>
    <w:rsid w:val="00D91BC8"/>
    <w:rsid w:val="00D926A8"/>
    <w:rsid w:val="00D9279D"/>
    <w:rsid w:val="00D9280A"/>
    <w:rsid w:val="00D92BA6"/>
    <w:rsid w:val="00D92F66"/>
    <w:rsid w:val="00D93027"/>
    <w:rsid w:val="00D9302E"/>
    <w:rsid w:val="00D95681"/>
    <w:rsid w:val="00D95884"/>
    <w:rsid w:val="00D95895"/>
    <w:rsid w:val="00D95ADA"/>
    <w:rsid w:val="00D95EF6"/>
    <w:rsid w:val="00D95FB4"/>
    <w:rsid w:val="00D96420"/>
    <w:rsid w:val="00D96DD5"/>
    <w:rsid w:val="00D96FA8"/>
    <w:rsid w:val="00D97176"/>
    <w:rsid w:val="00D97A8A"/>
    <w:rsid w:val="00DA009A"/>
    <w:rsid w:val="00DA06DE"/>
    <w:rsid w:val="00DA0986"/>
    <w:rsid w:val="00DA1F3B"/>
    <w:rsid w:val="00DA20E8"/>
    <w:rsid w:val="00DA21C9"/>
    <w:rsid w:val="00DA2FB0"/>
    <w:rsid w:val="00DA4157"/>
    <w:rsid w:val="00DA4E82"/>
    <w:rsid w:val="00DA5175"/>
    <w:rsid w:val="00DA5182"/>
    <w:rsid w:val="00DA519F"/>
    <w:rsid w:val="00DA6304"/>
    <w:rsid w:val="00DB0011"/>
    <w:rsid w:val="00DB0C7C"/>
    <w:rsid w:val="00DB186B"/>
    <w:rsid w:val="00DB18CB"/>
    <w:rsid w:val="00DB212F"/>
    <w:rsid w:val="00DB2460"/>
    <w:rsid w:val="00DB34B1"/>
    <w:rsid w:val="00DB3BCE"/>
    <w:rsid w:val="00DB4906"/>
    <w:rsid w:val="00DB4AFF"/>
    <w:rsid w:val="00DB4D4A"/>
    <w:rsid w:val="00DB55C3"/>
    <w:rsid w:val="00DB5B17"/>
    <w:rsid w:val="00DB6376"/>
    <w:rsid w:val="00DB6E19"/>
    <w:rsid w:val="00DB7187"/>
    <w:rsid w:val="00DB7220"/>
    <w:rsid w:val="00DB7244"/>
    <w:rsid w:val="00DB7734"/>
    <w:rsid w:val="00DC02D0"/>
    <w:rsid w:val="00DC03A4"/>
    <w:rsid w:val="00DC09C0"/>
    <w:rsid w:val="00DC0A00"/>
    <w:rsid w:val="00DC0CE4"/>
    <w:rsid w:val="00DC17E0"/>
    <w:rsid w:val="00DC1BBE"/>
    <w:rsid w:val="00DC1C28"/>
    <w:rsid w:val="00DC1CC9"/>
    <w:rsid w:val="00DC1CD5"/>
    <w:rsid w:val="00DC1FAF"/>
    <w:rsid w:val="00DC2154"/>
    <w:rsid w:val="00DC233B"/>
    <w:rsid w:val="00DC30FF"/>
    <w:rsid w:val="00DC31A4"/>
    <w:rsid w:val="00DC36C2"/>
    <w:rsid w:val="00DC4938"/>
    <w:rsid w:val="00DC55DA"/>
    <w:rsid w:val="00DC560C"/>
    <w:rsid w:val="00DC5785"/>
    <w:rsid w:val="00DC58AA"/>
    <w:rsid w:val="00DC6898"/>
    <w:rsid w:val="00DC735E"/>
    <w:rsid w:val="00DD01E1"/>
    <w:rsid w:val="00DD23BC"/>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4E8"/>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415"/>
    <w:rsid w:val="00DF45B7"/>
    <w:rsid w:val="00DF46CB"/>
    <w:rsid w:val="00DF50F1"/>
    <w:rsid w:val="00DF521C"/>
    <w:rsid w:val="00DF53E8"/>
    <w:rsid w:val="00DF5945"/>
    <w:rsid w:val="00DF5CCC"/>
    <w:rsid w:val="00DF5F5D"/>
    <w:rsid w:val="00DF6917"/>
    <w:rsid w:val="00DF7941"/>
    <w:rsid w:val="00DF795F"/>
    <w:rsid w:val="00E00752"/>
    <w:rsid w:val="00E007F7"/>
    <w:rsid w:val="00E0170C"/>
    <w:rsid w:val="00E01C87"/>
    <w:rsid w:val="00E01F67"/>
    <w:rsid w:val="00E032FE"/>
    <w:rsid w:val="00E038FD"/>
    <w:rsid w:val="00E03BC8"/>
    <w:rsid w:val="00E04875"/>
    <w:rsid w:val="00E04F4F"/>
    <w:rsid w:val="00E0580E"/>
    <w:rsid w:val="00E07379"/>
    <w:rsid w:val="00E07B69"/>
    <w:rsid w:val="00E07BFA"/>
    <w:rsid w:val="00E10074"/>
    <w:rsid w:val="00E103DB"/>
    <w:rsid w:val="00E10828"/>
    <w:rsid w:val="00E10915"/>
    <w:rsid w:val="00E10B5D"/>
    <w:rsid w:val="00E11362"/>
    <w:rsid w:val="00E11AF8"/>
    <w:rsid w:val="00E13123"/>
    <w:rsid w:val="00E13131"/>
    <w:rsid w:val="00E13F40"/>
    <w:rsid w:val="00E14B1A"/>
    <w:rsid w:val="00E154FA"/>
    <w:rsid w:val="00E155A7"/>
    <w:rsid w:val="00E15764"/>
    <w:rsid w:val="00E157D5"/>
    <w:rsid w:val="00E172DE"/>
    <w:rsid w:val="00E17B56"/>
    <w:rsid w:val="00E17EB5"/>
    <w:rsid w:val="00E17EBA"/>
    <w:rsid w:val="00E17FCD"/>
    <w:rsid w:val="00E20115"/>
    <w:rsid w:val="00E2045C"/>
    <w:rsid w:val="00E20FD2"/>
    <w:rsid w:val="00E21079"/>
    <w:rsid w:val="00E21093"/>
    <w:rsid w:val="00E21385"/>
    <w:rsid w:val="00E21ACC"/>
    <w:rsid w:val="00E21D0D"/>
    <w:rsid w:val="00E229CE"/>
    <w:rsid w:val="00E22C5A"/>
    <w:rsid w:val="00E22CC1"/>
    <w:rsid w:val="00E22D71"/>
    <w:rsid w:val="00E2387E"/>
    <w:rsid w:val="00E241EC"/>
    <w:rsid w:val="00E242FA"/>
    <w:rsid w:val="00E25474"/>
    <w:rsid w:val="00E25964"/>
    <w:rsid w:val="00E25DF2"/>
    <w:rsid w:val="00E26833"/>
    <w:rsid w:val="00E308C3"/>
    <w:rsid w:val="00E311FF"/>
    <w:rsid w:val="00E31BF5"/>
    <w:rsid w:val="00E32368"/>
    <w:rsid w:val="00E323A4"/>
    <w:rsid w:val="00E324DE"/>
    <w:rsid w:val="00E331B4"/>
    <w:rsid w:val="00E33B7A"/>
    <w:rsid w:val="00E341DD"/>
    <w:rsid w:val="00E34571"/>
    <w:rsid w:val="00E3514D"/>
    <w:rsid w:val="00E35D33"/>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9CF"/>
    <w:rsid w:val="00E443BF"/>
    <w:rsid w:val="00E443D5"/>
    <w:rsid w:val="00E448BB"/>
    <w:rsid w:val="00E461C3"/>
    <w:rsid w:val="00E462AE"/>
    <w:rsid w:val="00E464B5"/>
    <w:rsid w:val="00E4752F"/>
    <w:rsid w:val="00E47678"/>
    <w:rsid w:val="00E47EE8"/>
    <w:rsid w:val="00E5017C"/>
    <w:rsid w:val="00E50819"/>
    <w:rsid w:val="00E50907"/>
    <w:rsid w:val="00E51072"/>
    <w:rsid w:val="00E51B5B"/>
    <w:rsid w:val="00E51CD4"/>
    <w:rsid w:val="00E524EE"/>
    <w:rsid w:val="00E52F82"/>
    <w:rsid w:val="00E532A7"/>
    <w:rsid w:val="00E5357E"/>
    <w:rsid w:val="00E53624"/>
    <w:rsid w:val="00E53E4D"/>
    <w:rsid w:val="00E547B5"/>
    <w:rsid w:val="00E548EA"/>
    <w:rsid w:val="00E549B2"/>
    <w:rsid w:val="00E54A70"/>
    <w:rsid w:val="00E54D4A"/>
    <w:rsid w:val="00E56BDB"/>
    <w:rsid w:val="00E56D93"/>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EC9"/>
    <w:rsid w:val="00E6772A"/>
    <w:rsid w:val="00E67F78"/>
    <w:rsid w:val="00E704BA"/>
    <w:rsid w:val="00E710F1"/>
    <w:rsid w:val="00E73913"/>
    <w:rsid w:val="00E73BC1"/>
    <w:rsid w:val="00E73F0A"/>
    <w:rsid w:val="00E74FA5"/>
    <w:rsid w:val="00E765EB"/>
    <w:rsid w:val="00E76BF9"/>
    <w:rsid w:val="00E76EC3"/>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777B"/>
    <w:rsid w:val="00E9019E"/>
    <w:rsid w:val="00E90282"/>
    <w:rsid w:val="00E905D2"/>
    <w:rsid w:val="00E908F9"/>
    <w:rsid w:val="00E909FF"/>
    <w:rsid w:val="00E91029"/>
    <w:rsid w:val="00E9226F"/>
    <w:rsid w:val="00E923B0"/>
    <w:rsid w:val="00E92BE2"/>
    <w:rsid w:val="00E92E61"/>
    <w:rsid w:val="00E944CD"/>
    <w:rsid w:val="00E94784"/>
    <w:rsid w:val="00E959E1"/>
    <w:rsid w:val="00E95CB5"/>
    <w:rsid w:val="00E9635E"/>
    <w:rsid w:val="00E97089"/>
    <w:rsid w:val="00E974DF"/>
    <w:rsid w:val="00EA029D"/>
    <w:rsid w:val="00EA0327"/>
    <w:rsid w:val="00EA05C0"/>
    <w:rsid w:val="00EA07D2"/>
    <w:rsid w:val="00EA080A"/>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3D3"/>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40B9"/>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31B"/>
    <w:rsid w:val="00ED4BCF"/>
    <w:rsid w:val="00ED4C6F"/>
    <w:rsid w:val="00ED52AC"/>
    <w:rsid w:val="00ED6152"/>
    <w:rsid w:val="00ED62DC"/>
    <w:rsid w:val="00ED63B9"/>
    <w:rsid w:val="00ED7571"/>
    <w:rsid w:val="00ED78BD"/>
    <w:rsid w:val="00EE0130"/>
    <w:rsid w:val="00EE0C3F"/>
    <w:rsid w:val="00EE0D36"/>
    <w:rsid w:val="00EE0ECA"/>
    <w:rsid w:val="00EE0FFD"/>
    <w:rsid w:val="00EE18C1"/>
    <w:rsid w:val="00EE1919"/>
    <w:rsid w:val="00EE2640"/>
    <w:rsid w:val="00EE2808"/>
    <w:rsid w:val="00EE37FB"/>
    <w:rsid w:val="00EE40B2"/>
    <w:rsid w:val="00EE47C5"/>
    <w:rsid w:val="00EE495F"/>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1CB0"/>
    <w:rsid w:val="00F02D0E"/>
    <w:rsid w:val="00F033DE"/>
    <w:rsid w:val="00F0453A"/>
    <w:rsid w:val="00F04881"/>
    <w:rsid w:val="00F054B1"/>
    <w:rsid w:val="00F07285"/>
    <w:rsid w:val="00F0787E"/>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3F"/>
    <w:rsid w:val="00F16C77"/>
    <w:rsid w:val="00F17431"/>
    <w:rsid w:val="00F178BD"/>
    <w:rsid w:val="00F17F98"/>
    <w:rsid w:val="00F2000C"/>
    <w:rsid w:val="00F201EC"/>
    <w:rsid w:val="00F21023"/>
    <w:rsid w:val="00F21089"/>
    <w:rsid w:val="00F2143D"/>
    <w:rsid w:val="00F21463"/>
    <w:rsid w:val="00F21D9B"/>
    <w:rsid w:val="00F22459"/>
    <w:rsid w:val="00F22990"/>
    <w:rsid w:val="00F23063"/>
    <w:rsid w:val="00F23984"/>
    <w:rsid w:val="00F23F60"/>
    <w:rsid w:val="00F25941"/>
    <w:rsid w:val="00F25F72"/>
    <w:rsid w:val="00F264B6"/>
    <w:rsid w:val="00F26910"/>
    <w:rsid w:val="00F27DA2"/>
    <w:rsid w:val="00F31221"/>
    <w:rsid w:val="00F31E5B"/>
    <w:rsid w:val="00F32FC3"/>
    <w:rsid w:val="00F333C4"/>
    <w:rsid w:val="00F33AD7"/>
    <w:rsid w:val="00F34114"/>
    <w:rsid w:val="00F34847"/>
    <w:rsid w:val="00F34D51"/>
    <w:rsid w:val="00F34DE4"/>
    <w:rsid w:val="00F3620A"/>
    <w:rsid w:val="00F36255"/>
    <w:rsid w:val="00F36D92"/>
    <w:rsid w:val="00F3757A"/>
    <w:rsid w:val="00F37DA2"/>
    <w:rsid w:val="00F37DFC"/>
    <w:rsid w:val="00F4106B"/>
    <w:rsid w:val="00F417E5"/>
    <w:rsid w:val="00F41929"/>
    <w:rsid w:val="00F42281"/>
    <w:rsid w:val="00F42F1A"/>
    <w:rsid w:val="00F436B9"/>
    <w:rsid w:val="00F43782"/>
    <w:rsid w:val="00F43AFA"/>
    <w:rsid w:val="00F43B31"/>
    <w:rsid w:val="00F43F2A"/>
    <w:rsid w:val="00F44B48"/>
    <w:rsid w:val="00F457B2"/>
    <w:rsid w:val="00F458AB"/>
    <w:rsid w:val="00F45916"/>
    <w:rsid w:val="00F45D50"/>
    <w:rsid w:val="00F45F2E"/>
    <w:rsid w:val="00F45FEC"/>
    <w:rsid w:val="00F46A09"/>
    <w:rsid w:val="00F46E62"/>
    <w:rsid w:val="00F47360"/>
    <w:rsid w:val="00F47DC1"/>
    <w:rsid w:val="00F5000A"/>
    <w:rsid w:val="00F507A7"/>
    <w:rsid w:val="00F50E56"/>
    <w:rsid w:val="00F517AD"/>
    <w:rsid w:val="00F52E09"/>
    <w:rsid w:val="00F53575"/>
    <w:rsid w:val="00F53C70"/>
    <w:rsid w:val="00F54A41"/>
    <w:rsid w:val="00F551A1"/>
    <w:rsid w:val="00F559BB"/>
    <w:rsid w:val="00F55F95"/>
    <w:rsid w:val="00F5630E"/>
    <w:rsid w:val="00F566E8"/>
    <w:rsid w:val="00F56746"/>
    <w:rsid w:val="00F56BBE"/>
    <w:rsid w:val="00F5780A"/>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6D7"/>
    <w:rsid w:val="00F677CD"/>
    <w:rsid w:val="00F67BDC"/>
    <w:rsid w:val="00F70280"/>
    <w:rsid w:val="00F7051C"/>
    <w:rsid w:val="00F706C4"/>
    <w:rsid w:val="00F709DC"/>
    <w:rsid w:val="00F70E1F"/>
    <w:rsid w:val="00F719E0"/>
    <w:rsid w:val="00F71A9B"/>
    <w:rsid w:val="00F71B9D"/>
    <w:rsid w:val="00F72D0E"/>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4C4"/>
    <w:rsid w:val="00F83735"/>
    <w:rsid w:val="00F83BEB"/>
    <w:rsid w:val="00F83D95"/>
    <w:rsid w:val="00F851A4"/>
    <w:rsid w:val="00F85CD9"/>
    <w:rsid w:val="00F85D9D"/>
    <w:rsid w:val="00F865B7"/>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14B6"/>
    <w:rsid w:val="00FA2A7C"/>
    <w:rsid w:val="00FA3010"/>
    <w:rsid w:val="00FA36A8"/>
    <w:rsid w:val="00FA4024"/>
    <w:rsid w:val="00FA4154"/>
    <w:rsid w:val="00FA4A24"/>
    <w:rsid w:val="00FA4F91"/>
    <w:rsid w:val="00FA4FF2"/>
    <w:rsid w:val="00FA5762"/>
    <w:rsid w:val="00FA5D7A"/>
    <w:rsid w:val="00FA5FFA"/>
    <w:rsid w:val="00FA6552"/>
    <w:rsid w:val="00FA72A7"/>
    <w:rsid w:val="00FA73B5"/>
    <w:rsid w:val="00FA7B03"/>
    <w:rsid w:val="00FA7FDD"/>
    <w:rsid w:val="00FB0C5E"/>
    <w:rsid w:val="00FB19D8"/>
    <w:rsid w:val="00FB1F7B"/>
    <w:rsid w:val="00FB270F"/>
    <w:rsid w:val="00FB3757"/>
    <w:rsid w:val="00FB3C04"/>
    <w:rsid w:val="00FB3ED2"/>
    <w:rsid w:val="00FB3F7E"/>
    <w:rsid w:val="00FB4E24"/>
    <w:rsid w:val="00FB584F"/>
    <w:rsid w:val="00FB5E36"/>
    <w:rsid w:val="00FB5F7F"/>
    <w:rsid w:val="00FB5F91"/>
    <w:rsid w:val="00FB5FE6"/>
    <w:rsid w:val="00FB63FC"/>
    <w:rsid w:val="00FB687D"/>
    <w:rsid w:val="00FB716A"/>
    <w:rsid w:val="00FB72B1"/>
    <w:rsid w:val="00FC0392"/>
    <w:rsid w:val="00FC084B"/>
    <w:rsid w:val="00FC0DED"/>
    <w:rsid w:val="00FC173E"/>
    <w:rsid w:val="00FC1D00"/>
    <w:rsid w:val="00FC1DF6"/>
    <w:rsid w:val="00FC22F8"/>
    <w:rsid w:val="00FC2828"/>
    <w:rsid w:val="00FC286C"/>
    <w:rsid w:val="00FC3028"/>
    <w:rsid w:val="00FC332D"/>
    <w:rsid w:val="00FC3EA0"/>
    <w:rsid w:val="00FC4EA6"/>
    <w:rsid w:val="00FC5EE0"/>
    <w:rsid w:val="00FC6E12"/>
    <w:rsid w:val="00FD04AC"/>
    <w:rsid w:val="00FD04F8"/>
    <w:rsid w:val="00FD1323"/>
    <w:rsid w:val="00FD1869"/>
    <w:rsid w:val="00FD2AA4"/>
    <w:rsid w:val="00FD2AED"/>
    <w:rsid w:val="00FD2B52"/>
    <w:rsid w:val="00FD3A55"/>
    <w:rsid w:val="00FD5862"/>
    <w:rsid w:val="00FD6355"/>
    <w:rsid w:val="00FD6AC0"/>
    <w:rsid w:val="00FD71F7"/>
    <w:rsid w:val="00FD7D76"/>
    <w:rsid w:val="00FD7F45"/>
    <w:rsid w:val="00FE11B1"/>
    <w:rsid w:val="00FE17F6"/>
    <w:rsid w:val="00FE1805"/>
    <w:rsid w:val="00FE2DD2"/>
    <w:rsid w:val="00FE2EE4"/>
    <w:rsid w:val="00FE3406"/>
    <w:rsid w:val="00FE3F94"/>
    <w:rsid w:val="00FE43C6"/>
    <w:rsid w:val="00FE56D0"/>
    <w:rsid w:val="00FE70F1"/>
    <w:rsid w:val="00FE721D"/>
    <w:rsid w:val="00FE72CC"/>
    <w:rsid w:val="00FE75E2"/>
    <w:rsid w:val="00FF0724"/>
    <w:rsid w:val="00FF091B"/>
    <w:rsid w:val="00FF0E16"/>
    <w:rsid w:val="00FF1162"/>
    <w:rsid w:val="00FF26BD"/>
    <w:rsid w:val="00FF2704"/>
    <w:rsid w:val="00FF2D62"/>
    <w:rsid w:val="00FF558E"/>
    <w:rsid w:val="00FF597E"/>
    <w:rsid w:val="00FF5A31"/>
    <w:rsid w:val="00FF5F54"/>
    <w:rsid w:val="00FF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9475C5-CA26-4E46-8AF9-216B3FB4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 w:type="paragraph" w:customStyle="1" w:styleId="xl94">
    <w:name w:val="xl94"/>
    <w:basedOn w:val="a"/>
    <w:rsid w:val="004F41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4F419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4F419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7">
    <w:name w:val="xl97"/>
    <w:basedOn w:val="a"/>
    <w:rsid w:val="004F419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color w:val="000000"/>
      <w:sz w:val="24"/>
      <w:szCs w:val="24"/>
    </w:rPr>
  </w:style>
  <w:style w:type="paragraph" w:customStyle="1" w:styleId="xl98">
    <w:name w:val="xl98"/>
    <w:basedOn w:val="a"/>
    <w:rsid w:val="004F4194"/>
    <w:pPr>
      <w:pBdr>
        <w:top w:val="single" w:sz="4" w:space="0" w:color="000000"/>
      </w:pBdr>
      <w:spacing w:before="100" w:beforeAutospacing="1" w:after="100" w:afterAutospacing="1"/>
      <w:jc w:val="right"/>
    </w:pPr>
    <w:rPr>
      <w:color w:val="000000"/>
      <w:sz w:val="24"/>
      <w:szCs w:val="24"/>
    </w:rPr>
  </w:style>
  <w:style w:type="paragraph" w:customStyle="1" w:styleId="xl99">
    <w:name w:val="xl99"/>
    <w:basedOn w:val="a"/>
    <w:rsid w:val="004F4194"/>
    <w:pPr>
      <w:pBdr>
        <w:top w:val="single" w:sz="4" w:space="0" w:color="000000"/>
      </w:pBdr>
      <w:spacing w:before="100" w:beforeAutospacing="1" w:after="100" w:afterAutospacing="1"/>
      <w:jc w:val="right"/>
    </w:pPr>
    <w:rPr>
      <w:color w:val="000000"/>
      <w:sz w:val="24"/>
      <w:szCs w:val="24"/>
    </w:rPr>
  </w:style>
  <w:style w:type="paragraph" w:customStyle="1" w:styleId="xl100">
    <w:name w:val="xl100"/>
    <w:basedOn w:val="a"/>
    <w:rsid w:val="004F4194"/>
    <w:pPr>
      <w:pBdr>
        <w:top w:val="single" w:sz="4" w:space="0" w:color="000000"/>
      </w:pBdr>
      <w:shd w:val="clear" w:color="000000" w:fill="FFFF99"/>
      <w:spacing w:before="100" w:beforeAutospacing="1" w:after="100" w:afterAutospacing="1"/>
      <w:jc w:val="right"/>
      <w:textAlignment w:val="top"/>
    </w:pPr>
    <w:rPr>
      <w:color w:val="000000"/>
      <w:sz w:val="24"/>
      <w:szCs w:val="24"/>
    </w:rPr>
  </w:style>
  <w:style w:type="paragraph" w:styleId="af7">
    <w:name w:val="Document Map"/>
    <w:basedOn w:val="a"/>
    <w:link w:val="af8"/>
    <w:uiPriority w:val="99"/>
    <w:semiHidden/>
    <w:unhideWhenUsed/>
    <w:rsid w:val="0046245B"/>
    <w:rPr>
      <w:rFonts w:ascii="Tahoma" w:hAnsi="Tahoma" w:cs="Tahoma"/>
      <w:sz w:val="16"/>
      <w:szCs w:val="16"/>
    </w:rPr>
  </w:style>
  <w:style w:type="character" w:customStyle="1" w:styleId="af8">
    <w:name w:val="Схема документа Знак"/>
    <w:basedOn w:val="a0"/>
    <w:link w:val="af7"/>
    <w:uiPriority w:val="99"/>
    <w:semiHidden/>
    <w:rsid w:val="0046245B"/>
    <w:rPr>
      <w:rFonts w:ascii="Tahoma" w:hAnsi="Tahoma" w:cs="Tahoma"/>
      <w:sz w:val="16"/>
      <w:szCs w:val="16"/>
    </w:rPr>
  </w:style>
  <w:style w:type="paragraph" w:customStyle="1" w:styleId="xl101">
    <w:name w:val="xl101"/>
    <w:basedOn w:val="a"/>
    <w:rsid w:val="006D29E3"/>
    <w:pPr>
      <w:pBdr>
        <w:top w:val="single" w:sz="4" w:space="0" w:color="000000"/>
      </w:pBdr>
      <w:shd w:val="clear" w:color="000000" w:fill="CCFFFF"/>
      <w:spacing w:before="100" w:beforeAutospacing="1" w:after="100" w:afterAutospacing="1"/>
      <w:jc w:val="right"/>
      <w:textAlignment w:val="top"/>
    </w:pPr>
    <w:rPr>
      <w:color w:val="000000"/>
    </w:rPr>
  </w:style>
  <w:style w:type="paragraph" w:customStyle="1" w:styleId="xl102">
    <w:name w:val="xl102"/>
    <w:basedOn w:val="a"/>
    <w:rsid w:val="006D29E3"/>
    <w:pPr>
      <w:pBdr>
        <w:top w:val="single" w:sz="4" w:space="0" w:color="000000"/>
      </w:pBdr>
      <w:spacing w:before="100" w:beforeAutospacing="1" w:after="100" w:afterAutospacing="1"/>
      <w:jc w:val="right"/>
    </w:pPr>
    <w:rPr>
      <w:color w:val="000000"/>
    </w:rPr>
  </w:style>
  <w:style w:type="paragraph" w:customStyle="1" w:styleId="xl103">
    <w:name w:val="xl103"/>
    <w:basedOn w:val="a"/>
    <w:rsid w:val="00A36C82"/>
    <w:pPr>
      <w:pBdr>
        <w:top w:val="single" w:sz="4" w:space="0" w:color="000000"/>
      </w:pBdr>
      <w:spacing w:before="100" w:beforeAutospacing="1" w:after="100" w:afterAutospacing="1"/>
      <w:jc w:val="righ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1077661">
      <w:bodyDiv w:val="1"/>
      <w:marLeft w:val="0"/>
      <w:marRight w:val="0"/>
      <w:marTop w:val="0"/>
      <w:marBottom w:val="0"/>
      <w:divBdr>
        <w:top w:val="none" w:sz="0" w:space="0" w:color="auto"/>
        <w:left w:val="none" w:sz="0" w:space="0" w:color="auto"/>
        <w:bottom w:val="none" w:sz="0" w:space="0" w:color="auto"/>
        <w:right w:val="none" w:sz="0" w:space="0" w:color="auto"/>
      </w:divBdr>
    </w:div>
    <w:div w:id="17313617">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63920298">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10468263">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45854990">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493834763">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44607644">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59506005">
      <w:bodyDiv w:val="1"/>
      <w:marLeft w:val="0"/>
      <w:marRight w:val="0"/>
      <w:marTop w:val="0"/>
      <w:marBottom w:val="0"/>
      <w:divBdr>
        <w:top w:val="none" w:sz="0" w:space="0" w:color="auto"/>
        <w:left w:val="none" w:sz="0" w:space="0" w:color="auto"/>
        <w:bottom w:val="none" w:sz="0" w:space="0" w:color="auto"/>
        <w:right w:val="none" w:sz="0" w:space="0" w:color="auto"/>
      </w:divBdr>
    </w:div>
    <w:div w:id="66030727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674456272">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66349232">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4842103">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47099798">
      <w:bodyDiv w:val="1"/>
      <w:marLeft w:val="0"/>
      <w:marRight w:val="0"/>
      <w:marTop w:val="0"/>
      <w:marBottom w:val="0"/>
      <w:divBdr>
        <w:top w:val="none" w:sz="0" w:space="0" w:color="auto"/>
        <w:left w:val="none" w:sz="0" w:space="0" w:color="auto"/>
        <w:bottom w:val="none" w:sz="0" w:space="0" w:color="auto"/>
        <w:right w:val="none" w:sz="0" w:space="0" w:color="auto"/>
      </w:divBdr>
    </w:div>
    <w:div w:id="1051423815">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238613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60388101">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7346361">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14817359">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48776366">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5089125">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3432022">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0420229">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899389763">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85771722">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09482805">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04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7127;fld=134;dst=100401" TargetMode="External"/><Relationship Id="rId4" Type="http://schemas.openxmlformats.org/officeDocument/2006/relationships/settings" Target="settings.xml"/><Relationship Id="rId9" Type="http://schemas.openxmlformats.org/officeDocument/2006/relationships/hyperlink" Target="consultantplus://offline/main?base=RLAW376;n=47127;fld=134;dst=1002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65E98-277A-4AB0-8E25-907663EE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107</Pages>
  <Words>28015</Words>
  <Characters>159690</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187331</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402</cp:revision>
  <cp:lastPrinted>2016-12-21T09:59:00Z</cp:lastPrinted>
  <dcterms:created xsi:type="dcterms:W3CDTF">2015-11-23T10:05:00Z</dcterms:created>
  <dcterms:modified xsi:type="dcterms:W3CDTF">2016-12-26T08:44:00Z</dcterms:modified>
</cp:coreProperties>
</file>