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AE" w:rsidRDefault="00D91687">
      <w:pPr>
        <w:ind w:firstLine="0"/>
        <w:jc w:val="righ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2988945</wp:posOffset>
            </wp:positionH>
            <wp:positionV relativeFrom="paragraph">
              <wp:posOffset>90170</wp:posOffset>
            </wp:positionV>
            <wp:extent cx="525780" cy="8667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94F">
        <w:t>ПРОЕКТ</w:t>
      </w:r>
    </w:p>
    <w:p w:rsidR="002420AE" w:rsidRDefault="002420AE">
      <w:pPr>
        <w:ind w:firstLine="0"/>
        <w:jc w:val="center"/>
      </w:pPr>
    </w:p>
    <w:p w:rsidR="002420AE" w:rsidRDefault="002420AE">
      <w:pPr>
        <w:ind w:firstLine="0"/>
        <w:jc w:val="center"/>
      </w:pPr>
    </w:p>
    <w:p w:rsidR="002420AE" w:rsidRDefault="002420AE">
      <w:pPr>
        <w:ind w:firstLine="0"/>
        <w:jc w:val="center"/>
      </w:pPr>
    </w:p>
    <w:p w:rsidR="002420AE" w:rsidRDefault="002420AE">
      <w:pPr>
        <w:ind w:firstLine="0"/>
        <w:jc w:val="center"/>
      </w:pPr>
    </w:p>
    <w:p w:rsidR="002420AE" w:rsidRDefault="002420AE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2420AE" w:rsidRDefault="002420AE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«СМОЛЕНСКИЙ РАЙОН» СМОЛЕНСКОЙ ОБЛАСТИ</w:t>
      </w:r>
    </w:p>
    <w:p w:rsidR="002420AE" w:rsidRDefault="002420AE">
      <w:pPr>
        <w:ind w:firstLine="0"/>
        <w:jc w:val="center"/>
        <w:rPr>
          <w:b/>
        </w:rPr>
      </w:pPr>
    </w:p>
    <w:p w:rsidR="002420AE" w:rsidRPr="005B4434" w:rsidRDefault="002420AE">
      <w:pPr>
        <w:ind w:firstLine="0"/>
        <w:jc w:val="center"/>
        <w:rPr>
          <w:b/>
          <w:szCs w:val="28"/>
        </w:rPr>
      </w:pPr>
      <w:proofErr w:type="gramStart"/>
      <w:r w:rsidRPr="005B4434">
        <w:rPr>
          <w:b/>
          <w:szCs w:val="28"/>
        </w:rPr>
        <w:t>П</w:t>
      </w:r>
      <w:proofErr w:type="gramEnd"/>
      <w:r w:rsidRPr="005B4434">
        <w:rPr>
          <w:b/>
          <w:szCs w:val="28"/>
        </w:rPr>
        <w:t xml:space="preserve"> О С Т А Н О В Л Е Н И Е</w:t>
      </w:r>
    </w:p>
    <w:p w:rsidR="002420AE" w:rsidRDefault="002420AE">
      <w:pPr>
        <w:ind w:firstLine="0"/>
        <w:jc w:val="center"/>
        <w:rPr>
          <w:b/>
          <w:sz w:val="32"/>
          <w:szCs w:val="32"/>
        </w:rPr>
      </w:pPr>
    </w:p>
    <w:p w:rsidR="002420AE" w:rsidRDefault="002420AE">
      <w:pPr>
        <w:ind w:firstLine="0"/>
      </w:pPr>
      <w:r>
        <w:t xml:space="preserve">от </w:t>
      </w:r>
      <w:r w:rsidR="00F5094F">
        <w:t>__________</w:t>
      </w:r>
      <w:r>
        <w:t xml:space="preserve">  № </w:t>
      </w:r>
      <w:r w:rsidR="00F5094F">
        <w:t>_______</w:t>
      </w:r>
    </w:p>
    <w:p w:rsidR="002420AE" w:rsidRDefault="002420AE">
      <w:pPr>
        <w:tabs>
          <w:tab w:val="left" w:pos="4560"/>
          <w:tab w:val="left" w:pos="8550"/>
        </w:tabs>
        <w:ind w:firstLine="0"/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5495"/>
        <w:gridCol w:w="3628"/>
      </w:tblGrid>
      <w:tr w:rsidR="002420AE" w:rsidTr="00F5094F">
        <w:tc>
          <w:tcPr>
            <w:tcW w:w="5495" w:type="dxa"/>
          </w:tcPr>
          <w:p w:rsidR="002420AE" w:rsidRDefault="002420AE">
            <w:pPr>
              <w:rPr>
                <w:szCs w:val="28"/>
              </w:rPr>
            </w:pPr>
          </w:p>
          <w:p w:rsidR="002420AE" w:rsidRDefault="002420AE" w:rsidP="00F5094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>
              <w:rPr>
                <w:bCs/>
                <w:spacing w:val="-4"/>
                <w:szCs w:val="28"/>
              </w:rPr>
              <w:t xml:space="preserve">муниципальную программу </w:t>
            </w:r>
            <w:r w:rsidR="00F5094F" w:rsidRPr="00F5094F">
              <w:rPr>
                <w:bCs/>
                <w:spacing w:val="-4"/>
                <w:szCs w:val="28"/>
              </w:rPr>
              <w:t>«Охрана окружающей среды в муниципальном образовании «Смоленский район» Смоленской области на  2017 год»</w:t>
            </w:r>
            <w:r>
              <w:rPr>
                <w:bCs/>
                <w:spacing w:val="-4"/>
                <w:szCs w:val="28"/>
              </w:rPr>
              <w:t>, утвержденную</w:t>
            </w:r>
            <w:r w:rsidR="00F5094F">
              <w:rPr>
                <w:bCs/>
                <w:spacing w:val="-4"/>
                <w:szCs w:val="28"/>
              </w:rPr>
              <w:t xml:space="preserve"> </w:t>
            </w:r>
            <w:r>
              <w:rPr>
                <w:bCs/>
                <w:spacing w:val="-4"/>
                <w:szCs w:val="28"/>
              </w:rPr>
              <w:t xml:space="preserve">постановлением Администрации муниципального образования «Смоленский район» Смоленской области </w:t>
            </w:r>
            <w:r w:rsidR="00F5094F" w:rsidRPr="00F5094F">
              <w:rPr>
                <w:bCs/>
                <w:spacing w:val="-4"/>
                <w:szCs w:val="28"/>
              </w:rPr>
              <w:t xml:space="preserve">от  </w:t>
            </w:r>
            <w:r w:rsidR="00F5094F">
              <w:rPr>
                <w:bCs/>
                <w:spacing w:val="-4"/>
                <w:szCs w:val="28"/>
              </w:rPr>
              <w:t xml:space="preserve">19.07.2017 </w:t>
            </w:r>
            <w:r w:rsidR="00F5094F" w:rsidRPr="00F5094F">
              <w:rPr>
                <w:bCs/>
                <w:spacing w:val="-4"/>
                <w:szCs w:val="28"/>
              </w:rPr>
              <w:t>№ 1600</w:t>
            </w:r>
          </w:p>
        </w:tc>
        <w:tc>
          <w:tcPr>
            <w:tcW w:w="3628" w:type="dxa"/>
          </w:tcPr>
          <w:p w:rsidR="002420AE" w:rsidRDefault="002420AE">
            <w:pPr>
              <w:rPr>
                <w:szCs w:val="28"/>
              </w:rPr>
            </w:pPr>
          </w:p>
        </w:tc>
      </w:tr>
    </w:tbl>
    <w:p w:rsidR="002420AE" w:rsidRDefault="002420AE">
      <w:pPr>
        <w:rPr>
          <w:szCs w:val="28"/>
        </w:rPr>
      </w:pPr>
    </w:p>
    <w:p w:rsidR="00F5094F" w:rsidRDefault="00F5094F" w:rsidP="00F5094F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F419EC">
        <w:rPr>
          <w:sz w:val="28"/>
        </w:rPr>
        <w:t>Федеральны</w:t>
      </w:r>
      <w:r>
        <w:rPr>
          <w:sz w:val="28"/>
        </w:rPr>
        <w:t>м</w:t>
      </w:r>
      <w:r w:rsidRPr="00F419EC">
        <w:rPr>
          <w:sz w:val="28"/>
        </w:rPr>
        <w:t xml:space="preserve"> закон</w:t>
      </w:r>
      <w:r>
        <w:rPr>
          <w:sz w:val="28"/>
        </w:rPr>
        <w:t>ом</w:t>
      </w:r>
      <w:r w:rsidRPr="00F419EC">
        <w:rPr>
          <w:sz w:val="28"/>
        </w:rPr>
        <w:t xml:space="preserve"> от 10.01.20</w:t>
      </w:r>
      <w:r w:rsidR="0041023E">
        <w:rPr>
          <w:sz w:val="28"/>
        </w:rPr>
        <w:t>02 № 7-ФЗ</w:t>
      </w:r>
      <w:r w:rsidR="00452296">
        <w:rPr>
          <w:sz w:val="28"/>
        </w:rPr>
        <w:t xml:space="preserve"> «</w:t>
      </w:r>
      <w:r w:rsidRPr="00F419EC">
        <w:rPr>
          <w:sz w:val="28"/>
        </w:rPr>
        <w:t>Об охране окружающей среды</w:t>
      </w:r>
      <w:r w:rsidR="00452296">
        <w:rPr>
          <w:sz w:val="28"/>
        </w:rPr>
        <w:t>»</w:t>
      </w:r>
      <w:r>
        <w:rPr>
          <w:sz w:val="28"/>
        </w:rPr>
        <w:t>, з</w:t>
      </w:r>
      <w:r w:rsidRPr="00F419EC">
        <w:rPr>
          <w:sz w:val="28"/>
        </w:rPr>
        <w:t>акон</w:t>
      </w:r>
      <w:r>
        <w:rPr>
          <w:sz w:val="28"/>
        </w:rPr>
        <w:t>ом</w:t>
      </w:r>
      <w:r w:rsidRPr="00F419EC">
        <w:rPr>
          <w:sz w:val="28"/>
        </w:rPr>
        <w:t xml:space="preserve"> См</w:t>
      </w:r>
      <w:r w:rsidR="00452296">
        <w:rPr>
          <w:sz w:val="28"/>
        </w:rPr>
        <w:t>оленской области от 04.03.2005 № 9-з «</w:t>
      </w:r>
      <w:r w:rsidRPr="00F419EC">
        <w:rPr>
          <w:sz w:val="28"/>
        </w:rPr>
        <w:t>Об охране окружа</w:t>
      </w:r>
      <w:r w:rsidR="00452296">
        <w:rPr>
          <w:sz w:val="28"/>
        </w:rPr>
        <w:t>ющей среды в Смоленской области»</w:t>
      </w:r>
      <w:r>
        <w:rPr>
          <w:sz w:val="28"/>
        </w:rPr>
        <w:t xml:space="preserve">, статьей 179.3 Бюджетного кодекса Российской Федерации, в целях повышения эффективности и рационального использования средств бюджета </w:t>
      </w:r>
      <w:r>
        <w:rPr>
          <w:sz w:val="28"/>
          <w:szCs w:val="28"/>
        </w:rPr>
        <w:t>муниципального образования «Смоле</w:t>
      </w:r>
      <w:r w:rsidR="00482F39">
        <w:rPr>
          <w:sz w:val="28"/>
          <w:szCs w:val="28"/>
        </w:rPr>
        <w:t>нский район» Смоленской области</w:t>
      </w:r>
    </w:p>
    <w:p w:rsidR="002420AE" w:rsidRDefault="002420AE" w:rsidP="00EF77D2">
      <w:pPr>
        <w:shd w:val="clear" w:color="auto" w:fill="FFFFFF"/>
        <w:tabs>
          <w:tab w:val="left" w:pos="2880"/>
          <w:tab w:val="left" w:pos="4738"/>
          <w:tab w:val="left" w:pos="7474"/>
        </w:tabs>
        <w:spacing w:before="283" w:line="322" w:lineRule="exact"/>
        <w:ind w:left="14" w:right="-25" w:firstLine="837"/>
      </w:pPr>
      <w:r>
        <w:t xml:space="preserve">АДМИНИСТРАЦИЯ МУНИЦИПАЛЬНОГО ОБРАЗОВАНИЯ                      </w:t>
      </w:r>
      <w:r>
        <w:rPr>
          <w:spacing w:val="-4"/>
        </w:rPr>
        <w:t>«СМОЛЕНСКИЙ</w:t>
      </w:r>
      <w:r>
        <w:rPr>
          <w:rFonts w:ascii="Arial" w:hAnsi="Arial" w:cs="Arial"/>
        </w:rPr>
        <w:t xml:space="preserve"> </w:t>
      </w:r>
      <w:r>
        <w:rPr>
          <w:spacing w:val="-7"/>
        </w:rPr>
        <w:t>РАЙОН»</w:t>
      </w:r>
      <w:r>
        <w:rPr>
          <w:rFonts w:ascii="Arial" w:hAnsi="Arial" w:cs="Arial"/>
        </w:rPr>
        <w:t xml:space="preserve"> </w:t>
      </w:r>
      <w:r>
        <w:rPr>
          <w:spacing w:val="-4"/>
        </w:rPr>
        <w:t>СМОЛЕНСКОЙ</w:t>
      </w:r>
      <w:r>
        <w:rPr>
          <w:rFonts w:ascii="Arial" w:hAnsi="Arial" w:cs="Arial"/>
        </w:rPr>
        <w:t xml:space="preserve"> </w:t>
      </w:r>
      <w:r>
        <w:rPr>
          <w:spacing w:val="-5"/>
        </w:rPr>
        <w:t xml:space="preserve">ОБЛАСТИ </w:t>
      </w:r>
      <w:r>
        <w:rPr>
          <w:spacing w:val="-3"/>
        </w:rPr>
        <w:t>ПОСТАНОВЛЯЕТ:</w:t>
      </w:r>
    </w:p>
    <w:p w:rsidR="002420AE" w:rsidRDefault="002420AE">
      <w:pPr>
        <w:pStyle w:val="a5"/>
        <w:ind w:left="0" w:firstLine="0"/>
        <w:jc w:val="both"/>
        <w:rPr>
          <w:sz w:val="28"/>
          <w:szCs w:val="28"/>
        </w:rPr>
      </w:pPr>
    </w:p>
    <w:p w:rsidR="002420AE" w:rsidRDefault="002420AE" w:rsidP="00451123">
      <w:pPr>
        <w:ind w:firstLine="851"/>
        <w:rPr>
          <w:bCs/>
          <w:spacing w:val="-2"/>
          <w:szCs w:val="28"/>
        </w:rPr>
      </w:pPr>
      <w:r>
        <w:rPr>
          <w:szCs w:val="28"/>
        </w:rPr>
        <w:t xml:space="preserve">1. Внести </w:t>
      </w:r>
      <w:r w:rsidR="00F5094F" w:rsidRPr="00F5094F">
        <w:rPr>
          <w:szCs w:val="28"/>
        </w:rPr>
        <w:t xml:space="preserve">в </w:t>
      </w:r>
      <w:r w:rsidR="00F5094F" w:rsidRPr="00F5094F">
        <w:rPr>
          <w:bCs/>
          <w:szCs w:val="28"/>
        </w:rPr>
        <w:t>муниципальную программу «Охрана окружающей среды в муниципальном образовании «Смоленский район» Смоленской области на  2017 год», утвержденную постановлением Администрации муниципального образования «Смоленский район» Смоленской области от 19.07.2017 № 1600</w:t>
      </w:r>
      <w:r w:rsidR="0009124E">
        <w:rPr>
          <w:bCs/>
          <w:spacing w:val="-2"/>
          <w:szCs w:val="28"/>
        </w:rPr>
        <w:t xml:space="preserve">, следующие изменения: </w:t>
      </w:r>
    </w:p>
    <w:p w:rsidR="00F44283" w:rsidRDefault="00157E91" w:rsidP="00451123">
      <w:pPr>
        <w:ind w:firstLine="851"/>
        <w:rPr>
          <w:bCs/>
          <w:spacing w:val="-2"/>
          <w:szCs w:val="28"/>
        </w:rPr>
      </w:pPr>
      <w:r>
        <w:rPr>
          <w:bCs/>
          <w:spacing w:val="-2"/>
          <w:szCs w:val="28"/>
        </w:rPr>
        <w:t>1.1</w:t>
      </w:r>
      <w:r w:rsidR="00F44283">
        <w:rPr>
          <w:bCs/>
          <w:spacing w:val="-2"/>
          <w:szCs w:val="28"/>
        </w:rPr>
        <w:t>. Графу «Соисполнители Программы» изложить в следующей редакции:</w:t>
      </w: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88"/>
      </w:tblGrid>
      <w:tr w:rsidR="00F44283" w:rsidRPr="00452296" w:rsidTr="00F44283">
        <w:trPr>
          <w:cantSplit/>
          <w:trHeight w:val="93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83" w:rsidRPr="00452296" w:rsidRDefault="00F44283" w:rsidP="00325FDD">
            <w:pPr>
              <w:ind w:left="72" w:right="-70" w:firstLine="0"/>
              <w:jc w:val="left"/>
              <w:rPr>
                <w:sz w:val="24"/>
                <w:szCs w:val="24"/>
              </w:rPr>
            </w:pPr>
            <w:r w:rsidRPr="00F44283">
              <w:rPr>
                <w:bCs/>
                <w:color w:val="000000"/>
                <w:szCs w:val="28"/>
              </w:rPr>
              <w:t>Соисполнители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83" w:rsidRPr="00452296" w:rsidRDefault="00F44283" w:rsidP="00325FDD">
            <w:pPr>
              <w:suppressAutoHyphens/>
              <w:ind w:firstLine="0"/>
              <w:rPr>
                <w:snapToGrid w:val="0"/>
                <w:color w:val="FF0000"/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 «Смоленский район» Смоленской области, Департамент Смоленской области по природным ресурсам и экологии</w:t>
            </w:r>
          </w:p>
        </w:tc>
      </w:tr>
    </w:tbl>
    <w:p w:rsidR="00452296" w:rsidRDefault="00157E91" w:rsidP="00451123">
      <w:pPr>
        <w:ind w:firstLine="851"/>
        <w:rPr>
          <w:bCs/>
          <w:spacing w:val="-2"/>
          <w:szCs w:val="28"/>
        </w:rPr>
      </w:pPr>
      <w:r>
        <w:rPr>
          <w:bCs/>
          <w:spacing w:val="-2"/>
          <w:szCs w:val="28"/>
        </w:rPr>
        <w:t>1.2</w:t>
      </w:r>
      <w:r w:rsidR="00C76B12">
        <w:rPr>
          <w:bCs/>
          <w:spacing w:val="-2"/>
          <w:szCs w:val="28"/>
        </w:rPr>
        <w:t>.</w:t>
      </w:r>
      <w:r w:rsidR="00536D77">
        <w:rPr>
          <w:bCs/>
          <w:spacing w:val="-2"/>
          <w:szCs w:val="28"/>
        </w:rPr>
        <w:t xml:space="preserve"> </w:t>
      </w:r>
      <w:r w:rsidR="00A46B3D">
        <w:rPr>
          <w:bCs/>
          <w:spacing w:val="-2"/>
          <w:szCs w:val="28"/>
        </w:rPr>
        <w:t xml:space="preserve">Графу </w:t>
      </w:r>
      <w:r w:rsidR="000E088A">
        <w:rPr>
          <w:bCs/>
          <w:spacing w:val="-2"/>
          <w:szCs w:val="28"/>
        </w:rPr>
        <w:t>«</w:t>
      </w:r>
      <w:r w:rsidR="000E088A" w:rsidRPr="000E088A">
        <w:rPr>
          <w:bCs/>
          <w:spacing w:val="-2"/>
          <w:szCs w:val="28"/>
        </w:rPr>
        <w:t>Объемы бюджетных ассигнований и источники финансирования Программы</w:t>
      </w:r>
      <w:r w:rsidR="000E088A">
        <w:rPr>
          <w:bCs/>
          <w:spacing w:val="-2"/>
          <w:szCs w:val="28"/>
        </w:rPr>
        <w:t xml:space="preserve">» паспорта муниципальной программы изложить в </w:t>
      </w:r>
      <w:r w:rsidR="00452296">
        <w:rPr>
          <w:bCs/>
          <w:spacing w:val="-2"/>
          <w:szCs w:val="28"/>
        </w:rPr>
        <w:t>следующей</w:t>
      </w:r>
      <w:r w:rsidR="000E088A">
        <w:rPr>
          <w:bCs/>
          <w:spacing w:val="-2"/>
          <w:szCs w:val="28"/>
        </w:rPr>
        <w:t xml:space="preserve"> редакции:</w:t>
      </w: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88"/>
      </w:tblGrid>
      <w:tr w:rsidR="00452296" w:rsidRPr="00452296" w:rsidTr="00D91687">
        <w:trPr>
          <w:cantSplit/>
          <w:trHeight w:val="13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296" w:rsidRPr="00452296" w:rsidRDefault="00452296" w:rsidP="00D91687">
            <w:pPr>
              <w:ind w:left="72" w:right="-70" w:firstLine="0"/>
              <w:jc w:val="left"/>
              <w:rPr>
                <w:sz w:val="24"/>
                <w:szCs w:val="24"/>
              </w:rPr>
            </w:pPr>
            <w:r w:rsidRPr="00452296">
              <w:rPr>
                <w:color w:val="000000"/>
                <w:szCs w:val="28"/>
              </w:rPr>
              <w:lastRenderedPageBreak/>
              <w:t xml:space="preserve">Объемы бюджетных ассигнований и </w:t>
            </w:r>
            <w:r w:rsidR="00D91687">
              <w:rPr>
                <w:color w:val="000000"/>
                <w:szCs w:val="28"/>
              </w:rPr>
              <w:t>и</w:t>
            </w:r>
            <w:r w:rsidRPr="00452296">
              <w:rPr>
                <w:color w:val="000000"/>
                <w:szCs w:val="28"/>
              </w:rPr>
              <w:t>сточники финансирования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296" w:rsidRPr="000256BD" w:rsidRDefault="00452296" w:rsidP="00452296">
            <w:pPr>
              <w:suppressAutoHyphens/>
              <w:ind w:firstLine="0"/>
              <w:rPr>
                <w:szCs w:val="28"/>
              </w:rPr>
            </w:pPr>
            <w:r w:rsidRPr="000256BD">
              <w:rPr>
                <w:szCs w:val="28"/>
              </w:rPr>
              <w:t xml:space="preserve">Общий объем финансирования Программы составит </w:t>
            </w:r>
          </w:p>
          <w:p w:rsidR="000256BD" w:rsidRDefault="000256BD" w:rsidP="00452296">
            <w:pPr>
              <w:suppressAutoHyphens/>
              <w:ind w:firstLine="0"/>
              <w:rPr>
                <w:snapToGrid w:val="0"/>
                <w:szCs w:val="28"/>
              </w:rPr>
            </w:pPr>
            <w:r w:rsidRPr="000256BD">
              <w:rPr>
                <w:snapToGrid w:val="0"/>
                <w:szCs w:val="28"/>
              </w:rPr>
              <w:t>1 445,52</w:t>
            </w:r>
            <w:r>
              <w:rPr>
                <w:snapToGrid w:val="0"/>
                <w:szCs w:val="28"/>
              </w:rPr>
              <w:t xml:space="preserve">  тыс. рублей, в том числе: </w:t>
            </w:r>
          </w:p>
          <w:p w:rsidR="000256BD" w:rsidRPr="000256BD" w:rsidRDefault="000256BD" w:rsidP="000256BD">
            <w:pPr>
              <w:suppressAutoHyphens/>
              <w:ind w:firstLine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ф</w:t>
            </w:r>
            <w:r w:rsidRPr="000256BD">
              <w:rPr>
                <w:snapToGrid w:val="0"/>
                <w:szCs w:val="28"/>
              </w:rPr>
              <w:t xml:space="preserve">едеральный бюджет – </w:t>
            </w:r>
            <w:r w:rsidRPr="000256BD">
              <w:rPr>
                <w:bCs/>
                <w:snapToGrid w:val="0"/>
                <w:szCs w:val="28"/>
              </w:rPr>
              <w:t>1 141,75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0256BD">
              <w:rPr>
                <w:snapToGrid w:val="0"/>
                <w:szCs w:val="28"/>
              </w:rPr>
              <w:t>тыс. рублей;</w:t>
            </w:r>
          </w:p>
          <w:p w:rsidR="000256BD" w:rsidRPr="000256BD" w:rsidRDefault="000256BD" w:rsidP="000256BD">
            <w:pPr>
              <w:suppressAutoHyphens/>
              <w:ind w:firstLine="0"/>
              <w:rPr>
                <w:snapToGrid w:val="0"/>
                <w:szCs w:val="28"/>
              </w:rPr>
            </w:pPr>
            <w:r w:rsidRPr="000256BD">
              <w:rPr>
                <w:snapToGrid w:val="0"/>
                <w:szCs w:val="28"/>
              </w:rPr>
              <w:t xml:space="preserve">- </w:t>
            </w:r>
            <w:r>
              <w:rPr>
                <w:snapToGrid w:val="0"/>
                <w:szCs w:val="28"/>
              </w:rPr>
              <w:t>р</w:t>
            </w:r>
            <w:r w:rsidRPr="000256BD">
              <w:rPr>
                <w:snapToGrid w:val="0"/>
                <w:szCs w:val="28"/>
              </w:rPr>
              <w:t xml:space="preserve">егиональный бюджет – </w:t>
            </w:r>
            <w:r w:rsidRPr="000256BD">
              <w:rPr>
                <w:bCs/>
                <w:snapToGrid w:val="0"/>
                <w:szCs w:val="28"/>
              </w:rPr>
              <w:t>187,4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0256BD">
              <w:rPr>
                <w:snapToGrid w:val="0"/>
                <w:szCs w:val="28"/>
              </w:rPr>
              <w:t>тыс. рублей;</w:t>
            </w:r>
          </w:p>
          <w:p w:rsidR="000256BD" w:rsidRPr="00A63DAA" w:rsidRDefault="000256BD" w:rsidP="00452296">
            <w:pPr>
              <w:suppressAutoHyphens/>
              <w:ind w:firstLine="0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м</w:t>
            </w:r>
            <w:r w:rsidRPr="000256BD">
              <w:rPr>
                <w:snapToGrid w:val="0"/>
                <w:szCs w:val="28"/>
              </w:rPr>
              <w:t xml:space="preserve">униципальный бюджет – </w:t>
            </w:r>
            <w:r w:rsidRPr="000256BD">
              <w:rPr>
                <w:bCs/>
                <w:szCs w:val="28"/>
              </w:rPr>
              <w:t>116,37</w:t>
            </w:r>
            <w:r>
              <w:rPr>
                <w:bCs/>
                <w:szCs w:val="28"/>
              </w:rPr>
              <w:t xml:space="preserve"> </w:t>
            </w:r>
            <w:r w:rsidRPr="000256BD">
              <w:rPr>
                <w:snapToGrid w:val="0"/>
                <w:szCs w:val="28"/>
              </w:rPr>
              <w:t>тыс. рублей.</w:t>
            </w:r>
          </w:p>
        </w:tc>
      </w:tr>
    </w:tbl>
    <w:p w:rsidR="00C76B12" w:rsidRDefault="00C76B12" w:rsidP="00451123">
      <w:pPr>
        <w:pStyle w:val="a3"/>
        <w:ind w:firstLine="851"/>
        <w:jc w:val="both"/>
      </w:pPr>
      <w:r>
        <w:t>1.</w:t>
      </w:r>
      <w:r w:rsidR="00157E91">
        <w:t>3</w:t>
      </w:r>
      <w:r>
        <w:t>. Графу «Ожидаемые результаты реализации Программы»:</w:t>
      </w: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88"/>
      </w:tblGrid>
      <w:tr w:rsidR="00C76B12" w:rsidRPr="00452296" w:rsidTr="00325FDD">
        <w:trPr>
          <w:cantSplit/>
          <w:trHeight w:val="6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B12" w:rsidRPr="00C76B12" w:rsidRDefault="00C76B12" w:rsidP="00C76B12">
            <w:pPr>
              <w:ind w:left="72" w:right="-70" w:firstLine="0"/>
              <w:jc w:val="left"/>
              <w:rPr>
                <w:bCs/>
                <w:color w:val="000000"/>
                <w:szCs w:val="28"/>
              </w:rPr>
            </w:pPr>
            <w:r w:rsidRPr="00C76B12">
              <w:rPr>
                <w:bCs/>
                <w:color w:val="000000"/>
                <w:szCs w:val="28"/>
              </w:rPr>
              <w:t xml:space="preserve">Ожидаемые результаты реализации </w:t>
            </w:r>
          </w:p>
          <w:p w:rsidR="00C76B12" w:rsidRPr="00452296" w:rsidRDefault="00C76B12" w:rsidP="00C76B12">
            <w:pPr>
              <w:ind w:left="72" w:right="-70" w:firstLine="0"/>
              <w:jc w:val="left"/>
              <w:rPr>
                <w:sz w:val="24"/>
                <w:szCs w:val="24"/>
              </w:rPr>
            </w:pPr>
            <w:r w:rsidRPr="00C76B12">
              <w:rPr>
                <w:bCs/>
                <w:color w:val="000000"/>
                <w:szCs w:val="28"/>
              </w:rPr>
              <w:t>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B12" w:rsidRPr="00C76B12" w:rsidRDefault="00C76B12" w:rsidP="00C76B12">
            <w:pPr>
              <w:suppressAutoHyphens/>
              <w:ind w:firstLine="0"/>
              <w:rPr>
                <w:szCs w:val="28"/>
              </w:rPr>
            </w:pPr>
            <w:r w:rsidRPr="00C76B12">
              <w:rPr>
                <w:szCs w:val="28"/>
              </w:rPr>
              <w:t>Целевыми показателями Программы являются:</w:t>
            </w:r>
          </w:p>
          <w:p w:rsidR="00C76B12" w:rsidRPr="00C76B12" w:rsidRDefault="00C76B12" w:rsidP="00C76B12">
            <w:pPr>
              <w:suppressAutoHyphens/>
              <w:ind w:firstLine="0"/>
              <w:rPr>
                <w:szCs w:val="28"/>
              </w:rPr>
            </w:pPr>
            <w:r w:rsidRPr="00C76B12">
              <w:rPr>
                <w:szCs w:val="28"/>
              </w:rPr>
              <w:t xml:space="preserve">- количество ликвидированных </w:t>
            </w:r>
            <w:r>
              <w:rPr>
                <w:szCs w:val="28"/>
              </w:rPr>
              <w:t>бесхозяйных</w:t>
            </w:r>
            <w:r w:rsidRPr="00C76B12">
              <w:rPr>
                <w:szCs w:val="28"/>
              </w:rPr>
              <w:t xml:space="preserve"> водозаборных скважин (тампонаж);</w:t>
            </w:r>
          </w:p>
          <w:p w:rsidR="00C76B12" w:rsidRPr="00C76B12" w:rsidRDefault="00C76B12" w:rsidP="00C76B12">
            <w:pPr>
              <w:suppressAutoHyphens/>
              <w:ind w:firstLine="0"/>
              <w:rPr>
                <w:szCs w:val="28"/>
              </w:rPr>
            </w:pPr>
            <w:r w:rsidRPr="00C76B12">
              <w:rPr>
                <w:szCs w:val="28"/>
              </w:rPr>
              <w:t>- количество отремонтированных гидротехнических сооружений</w:t>
            </w:r>
            <w:r>
              <w:rPr>
                <w:szCs w:val="28"/>
              </w:rPr>
              <w:t>.</w:t>
            </w:r>
          </w:p>
        </w:tc>
      </w:tr>
    </w:tbl>
    <w:p w:rsidR="00A46B3D" w:rsidRDefault="00157E91" w:rsidP="00451123">
      <w:pPr>
        <w:pStyle w:val="a3"/>
        <w:ind w:firstLine="851"/>
        <w:jc w:val="both"/>
        <w:rPr>
          <w:bCs/>
        </w:rPr>
      </w:pPr>
      <w:r>
        <w:t>1.4</w:t>
      </w:r>
      <w:r w:rsidR="002420AE">
        <w:t xml:space="preserve">. </w:t>
      </w:r>
      <w:r w:rsidR="00452296">
        <w:t>Абзац 3 раздела 1</w:t>
      </w:r>
      <w:r w:rsidR="00A46B3D">
        <w:t xml:space="preserve"> </w:t>
      </w:r>
      <w:r w:rsidR="00452296">
        <w:t>из</w:t>
      </w:r>
      <w:r w:rsidR="00A46B3D">
        <w:rPr>
          <w:bCs/>
        </w:rPr>
        <w:t xml:space="preserve">ложить в </w:t>
      </w:r>
      <w:r w:rsidR="00452296">
        <w:rPr>
          <w:bCs/>
        </w:rPr>
        <w:t>следующей</w:t>
      </w:r>
      <w:r w:rsidR="00A46B3D">
        <w:rPr>
          <w:bCs/>
        </w:rPr>
        <w:t xml:space="preserve"> редакции:</w:t>
      </w:r>
    </w:p>
    <w:p w:rsidR="00A46B3D" w:rsidRDefault="00A46B3D" w:rsidP="00451123">
      <w:pPr>
        <w:ind w:firstLine="851"/>
        <w:rPr>
          <w:szCs w:val="28"/>
        </w:rPr>
      </w:pPr>
      <w:r>
        <w:rPr>
          <w:bCs/>
        </w:rPr>
        <w:t>«</w:t>
      </w:r>
      <w:r w:rsidRPr="00A46B3D">
        <w:rPr>
          <w:szCs w:val="28"/>
        </w:rPr>
        <w:t xml:space="preserve">В целях сохранения природной чистоты пресных подземных вод необходимо, прежде всего, ликвидировать один из основных факторов их загрязнения - бесхозяйные скважины, которых на территории Смоленского района обнаружено </w:t>
      </w:r>
      <w:r>
        <w:rPr>
          <w:szCs w:val="28"/>
        </w:rPr>
        <w:t>74 шт</w:t>
      </w:r>
      <w:r w:rsidRPr="00A46B3D">
        <w:rPr>
          <w:szCs w:val="28"/>
        </w:rPr>
        <w:t>.</w:t>
      </w:r>
      <w:r w:rsidR="00760D0C">
        <w:rPr>
          <w:szCs w:val="28"/>
        </w:rPr>
        <w:t xml:space="preserve"> В 2017 году подлежат</w:t>
      </w:r>
      <w:r w:rsidR="00EF77D2">
        <w:rPr>
          <w:szCs w:val="28"/>
        </w:rPr>
        <w:t xml:space="preserve"> тампонированию</w:t>
      </w:r>
      <w:r w:rsidR="00760D0C">
        <w:rPr>
          <w:szCs w:val="28"/>
        </w:rPr>
        <w:t xml:space="preserve"> 4 скважины</w:t>
      </w:r>
      <w:proofErr w:type="gramStart"/>
      <w:r w:rsidR="00536D77">
        <w:rPr>
          <w:szCs w:val="28"/>
        </w:rPr>
        <w:t>.</w:t>
      </w:r>
      <w:r w:rsidR="00760D0C">
        <w:rPr>
          <w:szCs w:val="28"/>
        </w:rPr>
        <w:t>».</w:t>
      </w:r>
      <w:proofErr w:type="gramEnd"/>
    </w:p>
    <w:p w:rsidR="00C76B12" w:rsidRDefault="00157E91" w:rsidP="00451123">
      <w:pPr>
        <w:ind w:firstLine="851"/>
        <w:rPr>
          <w:szCs w:val="28"/>
        </w:rPr>
      </w:pPr>
      <w:r>
        <w:rPr>
          <w:szCs w:val="28"/>
        </w:rPr>
        <w:t>1.5</w:t>
      </w:r>
      <w:r w:rsidR="00C76B12">
        <w:rPr>
          <w:szCs w:val="28"/>
        </w:rPr>
        <w:t>. Абзац 6 раздела 1 исключить.</w:t>
      </w:r>
    </w:p>
    <w:p w:rsidR="00C76B12" w:rsidRPr="00C76B12" w:rsidRDefault="00C76B12" w:rsidP="00C76B12">
      <w:pPr>
        <w:ind w:firstLine="851"/>
        <w:rPr>
          <w:szCs w:val="28"/>
        </w:rPr>
      </w:pPr>
      <w:r>
        <w:rPr>
          <w:szCs w:val="28"/>
        </w:rPr>
        <w:t>1.</w:t>
      </w:r>
      <w:r w:rsidR="00157E91">
        <w:rPr>
          <w:szCs w:val="28"/>
        </w:rPr>
        <w:t>6</w:t>
      </w:r>
      <w:r>
        <w:rPr>
          <w:szCs w:val="28"/>
        </w:rPr>
        <w:t>. Абзац 7</w:t>
      </w:r>
      <w:r w:rsidRPr="00C76B12">
        <w:rPr>
          <w:szCs w:val="28"/>
        </w:rPr>
        <w:t xml:space="preserve"> раздела 1 исключить.</w:t>
      </w:r>
    </w:p>
    <w:p w:rsidR="00C76B12" w:rsidRPr="00C76B12" w:rsidRDefault="00157E91" w:rsidP="00C76B12">
      <w:pPr>
        <w:ind w:firstLine="851"/>
        <w:rPr>
          <w:szCs w:val="28"/>
        </w:rPr>
      </w:pPr>
      <w:r>
        <w:rPr>
          <w:szCs w:val="28"/>
        </w:rPr>
        <w:t>1.7</w:t>
      </w:r>
      <w:r w:rsidR="00C76B12">
        <w:rPr>
          <w:szCs w:val="28"/>
        </w:rPr>
        <w:t>. Абзац 8</w:t>
      </w:r>
      <w:r w:rsidR="00C76B12" w:rsidRPr="00C76B12">
        <w:rPr>
          <w:szCs w:val="28"/>
        </w:rPr>
        <w:t xml:space="preserve"> раздела 1 исключить.</w:t>
      </w:r>
    </w:p>
    <w:p w:rsidR="00C76B12" w:rsidRDefault="00157E91" w:rsidP="00451123">
      <w:pPr>
        <w:ind w:firstLine="851"/>
        <w:rPr>
          <w:szCs w:val="28"/>
        </w:rPr>
      </w:pPr>
      <w:r>
        <w:rPr>
          <w:szCs w:val="28"/>
        </w:rPr>
        <w:t>1.8</w:t>
      </w:r>
      <w:r w:rsidR="00C76B12">
        <w:rPr>
          <w:szCs w:val="28"/>
        </w:rPr>
        <w:t>. Абзац 1 раздела 3 изложить в следующей редакции:</w:t>
      </w:r>
    </w:p>
    <w:p w:rsidR="00C76B12" w:rsidRPr="00C76B12" w:rsidRDefault="00C76B12" w:rsidP="00C76B12">
      <w:pPr>
        <w:ind w:firstLine="851"/>
        <w:rPr>
          <w:szCs w:val="28"/>
        </w:rPr>
      </w:pPr>
      <w:r>
        <w:rPr>
          <w:szCs w:val="28"/>
        </w:rPr>
        <w:t>«</w:t>
      </w:r>
      <w:r w:rsidRPr="00C76B12">
        <w:rPr>
          <w:szCs w:val="28"/>
        </w:rPr>
        <w:t>Целевыми показателями результатов реализации Программы являются:</w:t>
      </w:r>
    </w:p>
    <w:p w:rsidR="00C76B12" w:rsidRPr="00C76B12" w:rsidRDefault="00C76B12" w:rsidP="00C76B12">
      <w:pPr>
        <w:ind w:firstLine="851"/>
        <w:rPr>
          <w:szCs w:val="28"/>
        </w:rPr>
      </w:pPr>
      <w:r w:rsidRPr="00C76B12">
        <w:rPr>
          <w:szCs w:val="28"/>
        </w:rPr>
        <w:t xml:space="preserve">- количество ликвидированных </w:t>
      </w:r>
      <w:r w:rsidR="00F81313">
        <w:rPr>
          <w:szCs w:val="28"/>
        </w:rPr>
        <w:t>бесхозяйных</w:t>
      </w:r>
      <w:r w:rsidRPr="00C76B12">
        <w:rPr>
          <w:szCs w:val="28"/>
        </w:rPr>
        <w:t xml:space="preserve"> водозаборных скважин (тампонаж);</w:t>
      </w:r>
    </w:p>
    <w:p w:rsidR="00C76B12" w:rsidRDefault="00C76B12" w:rsidP="00C76B12">
      <w:pPr>
        <w:ind w:firstLine="851"/>
        <w:rPr>
          <w:szCs w:val="28"/>
        </w:rPr>
      </w:pPr>
      <w:r w:rsidRPr="00C76B12">
        <w:rPr>
          <w:szCs w:val="28"/>
        </w:rPr>
        <w:t xml:space="preserve">- </w:t>
      </w:r>
      <w:r w:rsidR="00F81313">
        <w:rPr>
          <w:szCs w:val="28"/>
        </w:rPr>
        <w:t>количество</w:t>
      </w:r>
      <w:r w:rsidRPr="00C76B12">
        <w:rPr>
          <w:szCs w:val="28"/>
        </w:rPr>
        <w:t xml:space="preserve"> отремонтированных гидротехнических сооружений</w:t>
      </w:r>
      <w:proofErr w:type="gramStart"/>
      <w:r w:rsidR="00F81313">
        <w:rPr>
          <w:szCs w:val="28"/>
        </w:rPr>
        <w:t>.».</w:t>
      </w:r>
      <w:proofErr w:type="gramEnd"/>
    </w:p>
    <w:p w:rsidR="00760D0C" w:rsidRDefault="00157E91" w:rsidP="00451123">
      <w:pPr>
        <w:ind w:firstLine="851"/>
        <w:rPr>
          <w:szCs w:val="28"/>
        </w:rPr>
      </w:pPr>
      <w:r>
        <w:rPr>
          <w:szCs w:val="28"/>
        </w:rPr>
        <w:t>1.9</w:t>
      </w:r>
      <w:r w:rsidR="00AC2B04">
        <w:rPr>
          <w:szCs w:val="28"/>
        </w:rPr>
        <w:t>. Пункт</w:t>
      </w:r>
      <w:r w:rsidR="00760D0C">
        <w:rPr>
          <w:szCs w:val="28"/>
        </w:rPr>
        <w:t xml:space="preserve"> 1</w:t>
      </w:r>
      <w:r w:rsidR="00452296">
        <w:rPr>
          <w:szCs w:val="28"/>
        </w:rPr>
        <w:t xml:space="preserve"> таблицы </w:t>
      </w:r>
      <w:r w:rsidR="00760D0C">
        <w:rPr>
          <w:szCs w:val="28"/>
        </w:rPr>
        <w:t>раздел</w:t>
      </w:r>
      <w:r w:rsidR="00452296">
        <w:rPr>
          <w:szCs w:val="28"/>
        </w:rPr>
        <w:t>а</w:t>
      </w:r>
      <w:r w:rsidR="00760D0C" w:rsidRPr="00760D0C">
        <w:t xml:space="preserve"> </w:t>
      </w:r>
      <w:r w:rsidR="00452296">
        <w:rPr>
          <w:szCs w:val="28"/>
        </w:rPr>
        <w:t xml:space="preserve">5 </w:t>
      </w:r>
      <w:r w:rsidR="00D64AD8">
        <w:rPr>
          <w:szCs w:val="28"/>
        </w:rPr>
        <w:t xml:space="preserve">изложить в </w:t>
      </w:r>
      <w:r w:rsidR="00452296">
        <w:rPr>
          <w:szCs w:val="28"/>
        </w:rPr>
        <w:t>следующей</w:t>
      </w:r>
      <w:r w:rsidR="00D64AD8">
        <w:rPr>
          <w:szCs w:val="28"/>
        </w:rPr>
        <w:t xml:space="preserve"> редакции:</w:t>
      </w:r>
    </w:p>
    <w:tbl>
      <w:tblPr>
        <w:tblW w:w="102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2552"/>
        <w:gridCol w:w="1984"/>
        <w:gridCol w:w="851"/>
        <w:gridCol w:w="1134"/>
        <w:gridCol w:w="1134"/>
        <w:gridCol w:w="1095"/>
        <w:gridCol w:w="1173"/>
      </w:tblGrid>
      <w:tr w:rsidR="003545A2" w:rsidRPr="00D64AD8" w:rsidTr="00536D77">
        <w:trPr>
          <w:cantSplit/>
          <w:trHeight w:val="92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A2" w:rsidRPr="00D64AD8" w:rsidRDefault="003545A2" w:rsidP="00D64AD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AD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A2" w:rsidRPr="00D64AD8" w:rsidRDefault="003545A2" w:rsidP="007A1D3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A1D32">
              <w:rPr>
                <w:sz w:val="24"/>
                <w:szCs w:val="24"/>
              </w:rPr>
              <w:t xml:space="preserve">Ликвидационный тампонаж бесхозяйных </w:t>
            </w:r>
            <w:r>
              <w:rPr>
                <w:sz w:val="24"/>
                <w:szCs w:val="24"/>
              </w:rPr>
              <w:t>подземных водозаборных скважин С</w:t>
            </w:r>
            <w:r w:rsidRPr="007A1D32">
              <w:rPr>
                <w:sz w:val="24"/>
                <w:szCs w:val="24"/>
              </w:rPr>
              <w:t xml:space="preserve">моленского района Смоленской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A2" w:rsidRPr="00D64AD8" w:rsidRDefault="003545A2" w:rsidP="00D64AD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AD8">
              <w:rPr>
                <w:sz w:val="24"/>
                <w:szCs w:val="24"/>
              </w:rPr>
              <w:t xml:space="preserve">Администрация муниципального образования «Смоленский район»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45A2" w:rsidRPr="00D64AD8" w:rsidRDefault="003545A2" w:rsidP="00D64AD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AD8">
              <w:rPr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A2" w:rsidRPr="00D64AD8" w:rsidRDefault="003545A2" w:rsidP="007011F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AD8">
              <w:rPr>
                <w:bCs/>
                <w:sz w:val="24"/>
                <w:szCs w:val="24"/>
              </w:rPr>
              <w:t>35,</w:t>
            </w:r>
            <w:r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A2" w:rsidRPr="00D64AD8" w:rsidRDefault="003545A2" w:rsidP="007011F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AD8"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A2" w:rsidRPr="00D64AD8" w:rsidRDefault="003545A2" w:rsidP="007011F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AD8">
              <w:rPr>
                <w:bCs/>
                <w:sz w:val="24"/>
                <w:szCs w:val="24"/>
              </w:rPr>
              <w:t>32</w:t>
            </w:r>
            <w:r>
              <w:rPr>
                <w:bCs/>
                <w:sz w:val="24"/>
                <w:szCs w:val="24"/>
              </w:rPr>
              <w:t>,35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A2" w:rsidRPr="00D64AD8" w:rsidRDefault="003545A2" w:rsidP="007011F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AD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,6</w:t>
            </w:r>
          </w:p>
        </w:tc>
      </w:tr>
    </w:tbl>
    <w:p w:rsidR="004E0E80" w:rsidRDefault="00157E91" w:rsidP="004E0E80">
      <w:pPr>
        <w:ind w:firstLine="851"/>
        <w:rPr>
          <w:szCs w:val="28"/>
        </w:rPr>
      </w:pPr>
      <w:r>
        <w:rPr>
          <w:szCs w:val="28"/>
        </w:rPr>
        <w:t>1.10</w:t>
      </w:r>
      <w:r w:rsidR="004E0E80" w:rsidRPr="004E0E80">
        <w:rPr>
          <w:szCs w:val="28"/>
        </w:rPr>
        <w:t>. Пункт</w:t>
      </w:r>
      <w:r w:rsidR="004E0E80">
        <w:rPr>
          <w:szCs w:val="28"/>
        </w:rPr>
        <w:t xml:space="preserve"> 2</w:t>
      </w:r>
      <w:r w:rsidR="004E0E80" w:rsidRPr="004E0E80">
        <w:rPr>
          <w:szCs w:val="28"/>
        </w:rPr>
        <w:t xml:space="preserve"> таблицы раздела 5</w:t>
      </w:r>
      <w:r w:rsidR="004E0E80">
        <w:rPr>
          <w:szCs w:val="28"/>
        </w:rPr>
        <w:t xml:space="preserve"> исключить.</w:t>
      </w:r>
    </w:p>
    <w:p w:rsidR="00AC2B04" w:rsidRDefault="007011FB" w:rsidP="00AC2B04">
      <w:pPr>
        <w:ind w:firstLine="851"/>
        <w:rPr>
          <w:szCs w:val="28"/>
        </w:rPr>
      </w:pPr>
      <w:r>
        <w:rPr>
          <w:szCs w:val="28"/>
        </w:rPr>
        <w:t>1.1</w:t>
      </w:r>
      <w:r w:rsidR="00157E91">
        <w:rPr>
          <w:szCs w:val="28"/>
        </w:rPr>
        <w:t>1</w:t>
      </w:r>
      <w:r w:rsidR="00AC2B04">
        <w:rPr>
          <w:szCs w:val="28"/>
        </w:rPr>
        <w:t>. Пункт 3 таблицы раздела</w:t>
      </w:r>
      <w:r w:rsidR="00AC2B04" w:rsidRPr="00760D0C">
        <w:t xml:space="preserve"> </w:t>
      </w:r>
      <w:r w:rsidR="00AC2B04">
        <w:rPr>
          <w:szCs w:val="28"/>
        </w:rPr>
        <w:t>5 изложить в следующей редакции:</w:t>
      </w:r>
    </w:p>
    <w:tbl>
      <w:tblPr>
        <w:tblW w:w="102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2552"/>
        <w:gridCol w:w="1984"/>
        <w:gridCol w:w="851"/>
        <w:gridCol w:w="1134"/>
        <w:gridCol w:w="1134"/>
        <w:gridCol w:w="1095"/>
        <w:gridCol w:w="1173"/>
      </w:tblGrid>
      <w:tr w:rsidR="004E0E80" w:rsidRPr="00D64AD8" w:rsidTr="00536D77">
        <w:trPr>
          <w:cantSplit/>
          <w:trHeight w:val="154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80" w:rsidRPr="00D64AD8" w:rsidRDefault="004E0E80" w:rsidP="004C6DF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4AD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80" w:rsidRPr="00D64AD8" w:rsidRDefault="004E0E80" w:rsidP="004C6DF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64AD8">
              <w:rPr>
                <w:sz w:val="24"/>
                <w:szCs w:val="24"/>
              </w:rPr>
              <w:t xml:space="preserve">Капитальный ремонт гидротехнического сооружения пруда по адресу: северо-западнее </w:t>
            </w:r>
            <w:proofErr w:type="gramStart"/>
            <w:r w:rsidRPr="00D64AD8">
              <w:rPr>
                <w:sz w:val="24"/>
                <w:szCs w:val="24"/>
              </w:rPr>
              <w:t>с</w:t>
            </w:r>
            <w:proofErr w:type="gramEnd"/>
            <w:r w:rsidRPr="00D64AD8">
              <w:rPr>
                <w:sz w:val="24"/>
                <w:szCs w:val="24"/>
              </w:rPr>
              <w:t xml:space="preserve">. </w:t>
            </w:r>
            <w:proofErr w:type="gramStart"/>
            <w:r w:rsidRPr="00D64AD8">
              <w:rPr>
                <w:sz w:val="24"/>
                <w:szCs w:val="24"/>
              </w:rPr>
              <w:t>Ольша</w:t>
            </w:r>
            <w:proofErr w:type="gramEnd"/>
            <w:r w:rsidRPr="00D64AD8">
              <w:rPr>
                <w:sz w:val="24"/>
                <w:szCs w:val="24"/>
              </w:rPr>
              <w:t xml:space="preserve"> на расстоянии 450 м </w:t>
            </w:r>
            <w:proofErr w:type="spellStart"/>
            <w:r w:rsidRPr="00D64AD8">
              <w:rPr>
                <w:sz w:val="24"/>
                <w:szCs w:val="24"/>
              </w:rPr>
              <w:t>Дивасовского</w:t>
            </w:r>
            <w:proofErr w:type="spellEnd"/>
            <w:r w:rsidRPr="00D64AD8">
              <w:rPr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80" w:rsidRPr="00D64AD8" w:rsidRDefault="004E0E80" w:rsidP="004C6DF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AD8">
              <w:rPr>
                <w:sz w:val="24"/>
                <w:szCs w:val="24"/>
              </w:rPr>
              <w:t>Администрация муниципального образования «Смоленский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80" w:rsidRPr="00D64AD8" w:rsidRDefault="004E0E80" w:rsidP="004C6DF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AD8">
              <w:rPr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80" w:rsidRPr="00D64AD8" w:rsidRDefault="004E0E80" w:rsidP="006C32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A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D64AD8">
              <w:rPr>
                <w:sz w:val="24"/>
                <w:szCs w:val="24"/>
              </w:rPr>
              <w:t>409</w:t>
            </w:r>
            <w:r>
              <w:rPr>
                <w:sz w:val="24"/>
                <w:szCs w:val="24"/>
              </w:rPr>
              <w:t>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80" w:rsidRPr="00D64AD8" w:rsidRDefault="004E0E80" w:rsidP="006C32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1 141,75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80" w:rsidRPr="00D64AD8" w:rsidRDefault="004E0E80" w:rsidP="006C32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80" w:rsidRPr="00D64AD8" w:rsidRDefault="004E0E80" w:rsidP="006C32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112,77</w:t>
            </w:r>
          </w:p>
        </w:tc>
      </w:tr>
    </w:tbl>
    <w:p w:rsidR="007011FB" w:rsidRDefault="007011FB" w:rsidP="00AC2B04">
      <w:pPr>
        <w:ind w:firstLine="851"/>
        <w:rPr>
          <w:szCs w:val="28"/>
        </w:rPr>
      </w:pPr>
      <w:r w:rsidRPr="007011FB">
        <w:rPr>
          <w:szCs w:val="28"/>
        </w:rPr>
        <w:t>1.1</w:t>
      </w:r>
      <w:r w:rsidR="00157E91">
        <w:rPr>
          <w:szCs w:val="28"/>
        </w:rPr>
        <w:t>2</w:t>
      </w:r>
      <w:r w:rsidRPr="007011FB">
        <w:rPr>
          <w:szCs w:val="28"/>
        </w:rPr>
        <w:t>. Пункт</w:t>
      </w:r>
      <w:r>
        <w:rPr>
          <w:szCs w:val="28"/>
        </w:rPr>
        <w:t xml:space="preserve"> 4</w:t>
      </w:r>
      <w:r w:rsidRPr="007011FB">
        <w:rPr>
          <w:szCs w:val="28"/>
        </w:rPr>
        <w:t xml:space="preserve"> таблицы раздела 5 исключить</w:t>
      </w:r>
      <w:r>
        <w:rPr>
          <w:szCs w:val="28"/>
        </w:rPr>
        <w:t>.</w:t>
      </w:r>
    </w:p>
    <w:p w:rsidR="00AC2B04" w:rsidRDefault="00AC2B04" w:rsidP="00AC2B04">
      <w:pPr>
        <w:ind w:firstLine="851"/>
        <w:rPr>
          <w:szCs w:val="28"/>
        </w:rPr>
      </w:pPr>
      <w:r>
        <w:rPr>
          <w:szCs w:val="28"/>
        </w:rPr>
        <w:t>1.</w:t>
      </w:r>
      <w:r w:rsidR="003C303D">
        <w:rPr>
          <w:szCs w:val="28"/>
        </w:rPr>
        <w:t>1</w:t>
      </w:r>
      <w:r w:rsidR="00157E91">
        <w:rPr>
          <w:szCs w:val="28"/>
        </w:rPr>
        <w:t>3</w:t>
      </w:r>
      <w:r>
        <w:rPr>
          <w:szCs w:val="28"/>
        </w:rPr>
        <w:t>. Графу «ИТОГО по Программе» таблицы раздела</w:t>
      </w:r>
      <w:r w:rsidRPr="00760D0C">
        <w:t xml:space="preserve"> </w:t>
      </w:r>
      <w:r>
        <w:rPr>
          <w:szCs w:val="28"/>
        </w:rPr>
        <w:t>5 изложить в следующей редакции:</w:t>
      </w:r>
    </w:p>
    <w:tbl>
      <w:tblPr>
        <w:tblW w:w="102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9"/>
        <w:gridCol w:w="1134"/>
        <w:gridCol w:w="1134"/>
        <w:gridCol w:w="1095"/>
        <w:gridCol w:w="1173"/>
      </w:tblGrid>
      <w:tr w:rsidR="00536D77" w:rsidRPr="00D64AD8" w:rsidTr="00536D77">
        <w:trPr>
          <w:cantSplit/>
          <w:trHeight w:val="273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7" w:rsidRPr="00D64AD8" w:rsidRDefault="00536D77" w:rsidP="00536D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AD8">
              <w:rPr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6D77" w:rsidRPr="00D64AD8" w:rsidRDefault="00536D77" w:rsidP="005004D2">
            <w:pPr>
              <w:autoSpaceDE w:val="0"/>
              <w:autoSpaceDN w:val="0"/>
              <w:adjustRightInd w:val="0"/>
              <w:ind w:right="-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1 445,52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77" w:rsidRPr="00D64AD8" w:rsidRDefault="00536D77" w:rsidP="005004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1 141,75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77" w:rsidRPr="00D64AD8" w:rsidRDefault="00536D77" w:rsidP="005004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D77" w:rsidRPr="00D64AD8" w:rsidRDefault="00536D77" w:rsidP="005004D2">
            <w:pPr>
              <w:autoSpaceDE w:val="0"/>
              <w:autoSpaceDN w:val="0"/>
              <w:adjustRightInd w:val="0"/>
              <w:ind w:right="-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116,37</w:t>
            </w:r>
          </w:p>
        </w:tc>
      </w:tr>
    </w:tbl>
    <w:p w:rsidR="00A46B3D" w:rsidRDefault="00FA1E36" w:rsidP="00F5094F">
      <w:pPr>
        <w:pStyle w:val="a3"/>
        <w:ind w:firstLine="851"/>
        <w:jc w:val="both"/>
      </w:pPr>
      <w:r>
        <w:t>1.1</w:t>
      </w:r>
      <w:r w:rsidR="00157E91">
        <w:t>4</w:t>
      </w:r>
      <w:r w:rsidR="00AC2B04">
        <w:t xml:space="preserve">. Абзац 2 раздела 5 </w:t>
      </w:r>
      <w:r w:rsidR="00DB29D3">
        <w:t xml:space="preserve">изложить в </w:t>
      </w:r>
      <w:r w:rsidR="00AC2B04">
        <w:t>следующей</w:t>
      </w:r>
      <w:r w:rsidR="00DB29D3">
        <w:t xml:space="preserve"> редакции:</w:t>
      </w:r>
    </w:p>
    <w:p w:rsidR="00DB29D3" w:rsidRDefault="00DB29D3" w:rsidP="00DB29D3">
      <w:pPr>
        <w:pStyle w:val="a3"/>
        <w:ind w:firstLine="851"/>
        <w:jc w:val="both"/>
      </w:pPr>
      <w:r>
        <w:t>«</w:t>
      </w:r>
      <w:r w:rsidRPr="00DB29D3">
        <w:t xml:space="preserve">Общая стоимость выполнения мероприятий составляет </w:t>
      </w:r>
      <w:r w:rsidR="00536D77">
        <w:t>1 445,52</w:t>
      </w:r>
      <w:r w:rsidRPr="00DB29D3">
        <w:t xml:space="preserve"> тыс. руб. Основным источником финансирования Программы являются средства федерального, областного и  местного бюджетов (муниципального района)</w:t>
      </w:r>
      <w:proofErr w:type="gramStart"/>
      <w:r w:rsidR="00AC2B04">
        <w:t>.</w:t>
      </w:r>
      <w:r>
        <w:t>»</w:t>
      </w:r>
      <w:proofErr w:type="gramEnd"/>
      <w:r w:rsidRPr="00DB29D3">
        <w:t>.</w:t>
      </w:r>
    </w:p>
    <w:p w:rsidR="00362829" w:rsidRDefault="00362829" w:rsidP="00DB29D3">
      <w:pPr>
        <w:pStyle w:val="a3"/>
        <w:ind w:firstLine="851"/>
        <w:jc w:val="both"/>
      </w:pPr>
      <w:r>
        <w:t>1.1</w:t>
      </w:r>
      <w:r w:rsidR="00157E91">
        <w:t>5</w:t>
      </w:r>
      <w:r>
        <w:t>.</w:t>
      </w:r>
      <w:r w:rsidRPr="00362829">
        <w:rPr>
          <w:szCs w:val="20"/>
        </w:rPr>
        <w:t xml:space="preserve"> </w:t>
      </w:r>
      <w:r w:rsidRPr="00362829">
        <w:t>Абзац 2 раздела 5 и</w:t>
      </w:r>
      <w:r>
        <w:t>сключить.</w:t>
      </w:r>
    </w:p>
    <w:p w:rsidR="00362829" w:rsidRDefault="00362829" w:rsidP="00DB29D3">
      <w:pPr>
        <w:pStyle w:val="a3"/>
        <w:ind w:firstLine="851"/>
        <w:jc w:val="both"/>
      </w:pPr>
      <w:r>
        <w:t>1.1</w:t>
      </w:r>
      <w:r w:rsidR="00157E91">
        <w:t>6</w:t>
      </w:r>
      <w:r>
        <w:t xml:space="preserve">. </w:t>
      </w:r>
      <w:r w:rsidRPr="00362829">
        <w:t xml:space="preserve">Абзац </w:t>
      </w:r>
      <w:r>
        <w:t>3</w:t>
      </w:r>
      <w:r w:rsidRPr="00362829">
        <w:t xml:space="preserve"> раздела 5 и</w:t>
      </w:r>
      <w:r>
        <w:t>сключить.</w:t>
      </w:r>
    </w:p>
    <w:p w:rsidR="003006B4" w:rsidRDefault="00C00536" w:rsidP="003006B4">
      <w:pPr>
        <w:pStyle w:val="a3"/>
        <w:ind w:firstLine="851"/>
        <w:jc w:val="both"/>
      </w:pPr>
      <w:r>
        <w:t>1.</w:t>
      </w:r>
      <w:r w:rsidR="00157E91">
        <w:t>17</w:t>
      </w:r>
      <w:r w:rsidR="00D91687">
        <w:t xml:space="preserve">. Пункт 1 таблицы Приложения № 1 </w:t>
      </w:r>
      <w:r w:rsidR="003006B4">
        <w:t xml:space="preserve">изложить в </w:t>
      </w:r>
      <w:r w:rsidR="00D91687">
        <w:t>следующей</w:t>
      </w:r>
      <w:r w:rsidR="003006B4">
        <w:t xml:space="preserve"> редакции: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5360"/>
        <w:gridCol w:w="2011"/>
        <w:gridCol w:w="2126"/>
      </w:tblGrid>
      <w:tr w:rsidR="000B4B1C" w:rsidRPr="003006B4" w:rsidTr="008A4CB5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1C" w:rsidRPr="003006B4" w:rsidRDefault="000B4B1C" w:rsidP="003006B4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  <w:r w:rsidRPr="003006B4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1C" w:rsidRPr="003006B4" w:rsidRDefault="000B4B1C" w:rsidP="00C00536">
            <w:pPr>
              <w:autoSpaceDE w:val="0"/>
              <w:autoSpaceDN w:val="0"/>
              <w:adjustRightInd w:val="0"/>
              <w:ind w:right="-70" w:firstLine="0"/>
              <w:jc w:val="left"/>
              <w:rPr>
                <w:sz w:val="24"/>
                <w:szCs w:val="24"/>
              </w:rPr>
            </w:pPr>
            <w:r w:rsidRPr="003006B4">
              <w:rPr>
                <w:sz w:val="24"/>
                <w:szCs w:val="24"/>
              </w:rPr>
              <w:t>Ликвидация (тампонаж) бесхозяйных</w:t>
            </w:r>
            <w:r>
              <w:rPr>
                <w:sz w:val="24"/>
                <w:szCs w:val="24"/>
              </w:rPr>
              <w:t xml:space="preserve"> подземных</w:t>
            </w:r>
            <w:r w:rsidRPr="003006B4">
              <w:rPr>
                <w:sz w:val="24"/>
                <w:szCs w:val="24"/>
              </w:rPr>
              <w:t xml:space="preserve"> водозаборных скважин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1C" w:rsidRPr="000D77B9" w:rsidRDefault="000B4B1C" w:rsidP="000D77B9">
            <w:pPr>
              <w:pStyle w:val="ae"/>
              <w:numPr>
                <w:ilvl w:val="0"/>
                <w:numId w:val="22"/>
              </w:numPr>
              <w:jc w:val="center"/>
              <w:rPr>
                <w:sz w:val="24"/>
                <w:szCs w:val="28"/>
              </w:rPr>
            </w:pPr>
            <w:r w:rsidRPr="000D77B9">
              <w:rPr>
                <w:sz w:val="24"/>
                <w:szCs w:val="28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B1C" w:rsidRPr="003006B4" w:rsidRDefault="000B4B1C" w:rsidP="003006B4">
            <w:pPr>
              <w:ind w:firstLine="0"/>
              <w:jc w:val="right"/>
              <w:rPr>
                <w:color w:val="000000"/>
                <w:sz w:val="24"/>
                <w:szCs w:val="28"/>
              </w:rPr>
            </w:pPr>
          </w:p>
        </w:tc>
      </w:tr>
    </w:tbl>
    <w:p w:rsidR="00C00536" w:rsidRPr="000D77B9" w:rsidRDefault="00157E91" w:rsidP="000D77B9">
      <w:pPr>
        <w:suppressAutoHyphens/>
        <w:ind w:left="851" w:firstLine="0"/>
        <w:rPr>
          <w:szCs w:val="28"/>
        </w:rPr>
      </w:pPr>
      <w:r>
        <w:rPr>
          <w:szCs w:val="28"/>
        </w:rPr>
        <w:t>1.18</w:t>
      </w:r>
      <w:r w:rsidR="000D77B9">
        <w:rPr>
          <w:szCs w:val="28"/>
        </w:rPr>
        <w:t xml:space="preserve">. </w:t>
      </w:r>
      <w:r w:rsidR="00C00536" w:rsidRPr="000D77B9">
        <w:rPr>
          <w:szCs w:val="28"/>
        </w:rPr>
        <w:t>Пункт 2 таблицы Приложения № 1 исключить.</w:t>
      </w:r>
    </w:p>
    <w:p w:rsidR="00C00536" w:rsidRPr="00157E91" w:rsidRDefault="00C00536" w:rsidP="00157E91">
      <w:pPr>
        <w:pStyle w:val="ae"/>
        <w:numPr>
          <w:ilvl w:val="1"/>
          <w:numId w:val="24"/>
        </w:numPr>
        <w:suppressAutoHyphens/>
        <w:rPr>
          <w:szCs w:val="28"/>
        </w:rPr>
      </w:pPr>
      <w:r>
        <w:t>Пункт 3 таблицы Приложения № 1 изложить в следующей редакции: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5360"/>
        <w:gridCol w:w="2011"/>
        <w:gridCol w:w="2126"/>
      </w:tblGrid>
      <w:tr w:rsidR="00C00536" w:rsidRPr="003006B4" w:rsidTr="008A4CB5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36" w:rsidRPr="003006B4" w:rsidRDefault="00C00536" w:rsidP="00C00536">
            <w:pPr>
              <w:ind w:firstLine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36" w:rsidRPr="003006B4" w:rsidRDefault="00C00536" w:rsidP="006B3C5D">
            <w:pPr>
              <w:autoSpaceDE w:val="0"/>
              <w:autoSpaceDN w:val="0"/>
              <w:adjustRightInd w:val="0"/>
              <w:ind w:right="-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ГТС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Ольша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36" w:rsidRPr="00157E91" w:rsidRDefault="00C00536" w:rsidP="00157E91">
            <w:pPr>
              <w:pStyle w:val="ae"/>
              <w:numPr>
                <w:ilvl w:val="0"/>
                <w:numId w:val="25"/>
              </w:numPr>
              <w:jc w:val="center"/>
              <w:rPr>
                <w:sz w:val="24"/>
                <w:szCs w:val="28"/>
              </w:rPr>
            </w:pPr>
            <w:r w:rsidRPr="00157E91">
              <w:rPr>
                <w:sz w:val="24"/>
                <w:szCs w:val="28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36" w:rsidRPr="003006B4" w:rsidRDefault="00C00536" w:rsidP="006B3C5D">
            <w:pPr>
              <w:ind w:firstLine="0"/>
              <w:jc w:val="right"/>
              <w:rPr>
                <w:color w:val="000000"/>
                <w:sz w:val="24"/>
                <w:szCs w:val="28"/>
              </w:rPr>
            </w:pPr>
          </w:p>
        </w:tc>
      </w:tr>
    </w:tbl>
    <w:p w:rsidR="00C00536" w:rsidRPr="00157E91" w:rsidRDefault="00B142EE" w:rsidP="00157E91">
      <w:pPr>
        <w:pStyle w:val="ae"/>
        <w:numPr>
          <w:ilvl w:val="1"/>
          <w:numId w:val="21"/>
        </w:numPr>
        <w:suppressAutoHyphens/>
        <w:rPr>
          <w:szCs w:val="28"/>
        </w:rPr>
      </w:pPr>
      <w:bookmarkStart w:id="0" w:name="_GoBack"/>
      <w:bookmarkEnd w:id="0"/>
      <w:r w:rsidRPr="00157E91">
        <w:rPr>
          <w:szCs w:val="28"/>
        </w:rPr>
        <w:t>Пункт 5 таблицы Приложения № 1 исключить.</w:t>
      </w:r>
    </w:p>
    <w:p w:rsidR="00AD5606" w:rsidRPr="00B142EE" w:rsidRDefault="00AD5606" w:rsidP="00B142EE">
      <w:pPr>
        <w:pStyle w:val="ae"/>
        <w:numPr>
          <w:ilvl w:val="1"/>
          <w:numId w:val="21"/>
        </w:numPr>
        <w:suppressAutoHyphens/>
        <w:rPr>
          <w:szCs w:val="28"/>
        </w:rPr>
      </w:pPr>
      <w:r w:rsidRPr="00B142EE">
        <w:rPr>
          <w:color w:val="000000"/>
          <w:szCs w:val="24"/>
        </w:rPr>
        <w:t xml:space="preserve">Настоящее Постановление вступает в силу после официального </w:t>
      </w:r>
      <w:r w:rsidRPr="00B142EE">
        <w:rPr>
          <w:color w:val="000000"/>
          <w:spacing w:val="-20"/>
          <w:szCs w:val="24"/>
        </w:rPr>
        <w:t>опубликования</w:t>
      </w:r>
      <w:r w:rsidRPr="00B142EE">
        <w:rPr>
          <w:color w:val="000000"/>
          <w:szCs w:val="24"/>
        </w:rPr>
        <w:t>.</w:t>
      </w:r>
    </w:p>
    <w:p w:rsidR="00AD5606" w:rsidRPr="00AD5606" w:rsidRDefault="00B142EE" w:rsidP="00B142EE">
      <w:pPr>
        <w:numPr>
          <w:ilvl w:val="1"/>
          <w:numId w:val="21"/>
        </w:numPr>
        <w:ind w:left="0" w:right="57" w:firstLine="851"/>
        <w:rPr>
          <w:szCs w:val="28"/>
        </w:rPr>
      </w:pPr>
      <w:r>
        <w:rPr>
          <w:szCs w:val="28"/>
        </w:rPr>
        <w:t xml:space="preserve"> </w:t>
      </w:r>
      <w:r w:rsidR="00AD5606" w:rsidRPr="00AD5606">
        <w:rPr>
          <w:szCs w:val="28"/>
        </w:rPr>
        <w:t>Контроль выполнения настоящего постановления оставляю за собой.</w:t>
      </w:r>
    </w:p>
    <w:p w:rsidR="003006B4" w:rsidRPr="00DB29D3" w:rsidRDefault="003006B4" w:rsidP="003006B4">
      <w:pPr>
        <w:pStyle w:val="a3"/>
        <w:ind w:firstLine="851"/>
        <w:jc w:val="both"/>
      </w:pPr>
    </w:p>
    <w:p w:rsidR="002420AE" w:rsidRDefault="002420AE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420AE" w:rsidRDefault="008108B5">
      <w:pPr>
        <w:pStyle w:val="a4"/>
        <w:autoSpaceDE/>
        <w:autoSpaceDN/>
        <w:adjustRightInd/>
        <w:rPr>
          <w:szCs w:val="24"/>
        </w:rPr>
      </w:pPr>
      <w:r>
        <w:rPr>
          <w:szCs w:val="24"/>
        </w:rPr>
        <w:t>Глав</w:t>
      </w:r>
      <w:r w:rsidR="00E96B1F">
        <w:rPr>
          <w:szCs w:val="24"/>
        </w:rPr>
        <w:t>а</w:t>
      </w:r>
      <w:r w:rsidR="002420AE">
        <w:rPr>
          <w:szCs w:val="24"/>
        </w:rPr>
        <w:t xml:space="preserve"> муниципального образования </w:t>
      </w:r>
    </w:p>
    <w:p w:rsidR="002420AE" w:rsidRDefault="002420AE">
      <w:pPr>
        <w:pStyle w:val="a4"/>
        <w:autoSpaceDE/>
        <w:autoSpaceDN/>
        <w:adjustRightInd/>
        <w:rPr>
          <w:szCs w:val="24"/>
        </w:rPr>
      </w:pPr>
      <w:r>
        <w:t xml:space="preserve">«Смоленский район» </w:t>
      </w:r>
      <w:r>
        <w:rPr>
          <w:szCs w:val="24"/>
        </w:rPr>
        <w:t>Смоленской о</w:t>
      </w:r>
      <w:r w:rsidR="001F271D">
        <w:rPr>
          <w:szCs w:val="24"/>
        </w:rPr>
        <w:t xml:space="preserve">бласти                      </w:t>
      </w:r>
      <w:r w:rsidR="00E96B1F">
        <w:rPr>
          <w:szCs w:val="24"/>
        </w:rPr>
        <w:t xml:space="preserve">   </w:t>
      </w:r>
      <w:r>
        <w:rPr>
          <w:szCs w:val="24"/>
        </w:rPr>
        <w:t xml:space="preserve">           </w:t>
      </w:r>
      <w:r w:rsidR="00E96B1F">
        <w:rPr>
          <w:b/>
          <w:bCs/>
          <w:szCs w:val="24"/>
        </w:rPr>
        <w:t xml:space="preserve">О.Н. </w:t>
      </w:r>
      <w:proofErr w:type="spellStart"/>
      <w:r w:rsidR="00E96B1F">
        <w:rPr>
          <w:b/>
          <w:bCs/>
          <w:szCs w:val="24"/>
        </w:rPr>
        <w:t>Павлюченкова</w:t>
      </w:r>
      <w:proofErr w:type="spellEnd"/>
    </w:p>
    <w:p w:rsidR="002420AE" w:rsidRDefault="002420AE">
      <w:pPr>
        <w:tabs>
          <w:tab w:val="left" w:pos="4560"/>
          <w:tab w:val="left" w:pos="8550"/>
        </w:tabs>
        <w:ind w:firstLine="0"/>
      </w:pPr>
    </w:p>
    <w:p w:rsidR="002420AE" w:rsidRDefault="002420AE">
      <w:pPr>
        <w:tabs>
          <w:tab w:val="left" w:pos="4560"/>
          <w:tab w:val="left" w:pos="8550"/>
        </w:tabs>
        <w:ind w:firstLine="0"/>
      </w:pPr>
    </w:p>
    <w:sectPr w:rsidR="002420AE" w:rsidSect="00A63DAA">
      <w:type w:val="continuous"/>
      <w:pgSz w:w="11906" w:h="16838" w:code="9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266A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E7D665E"/>
    <w:multiLevelType w:val="multilevel"/>
    <w:tmpl w:val="82B6287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3">
    <w:nsid w:val="223911C3"/>
    <w:multiLevelType w:val="multilevel"/>
    <w:tmpl w:val="F028AF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5C8760C"/>
    <w:multiLevelType w:val="multilevel"/>
    <w:tmpl w:val="00B0B03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8BC50CF"/>
    <w:multiLevelType w:val="multilevel"/>
    <w:tmpl w:val="B1D4C34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4A416F1"/>
    <w:multiLevelType w:val="hybridMultilevel"/>
    <w:tmpl w:val="F5148684"/>
    <w:lvl w:ilvl="0" w:tplc="EE2C9156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ascii="Times New Roman" w:hAnsi="Times New Roman" w:cs="Times New Roman"/>
      </w:rPr>
    </w:lvl>
  </w:abstractNum>
  <w:abstractNum w:abstractNumId="18">
    <w:nsid w:val="46E62B25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BF3563"/>
    <w:multiLevelType w:val="hybridMultilevel"/>
    <w:tmpl w:val="2BDAAD90"/>
    <w:lvl w:ilvl="0" w:tplc="BABC5E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15C4DB5"/>
    <w:multiLevelType w:val="hybridMultilevel"/>
    <w:tmpl w:val="1C9870F4"/>
    <w:lvl w:ilvl="0" w:tplc="50C4F628">
      <w:start w:val="1"/>
      <w:numFmt w:val="decimal"/>
      <w:lvlText w:val="%1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21">
    <w:nsid w:val="692B7371"/>
    <w:multiLevelType w:val="multilevel"/>
    <w:tmpl w:val="761A4AC8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399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69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17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3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6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3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0" w:hanging="2160"/>
      </w:pPr>
      <w:rPr>
        <w:rFonts w:ascii="Times New Roman" w:hAnsi="Times New Roman" w:cs="Times New Roman" w:hint="default"/>
      </w:rPr>
    </w:lvl>
  </w:abstractNum>
  <w:abstractNum w:abstractNumId="22">
    <w:nsid w:val="6A865A06"/>
    <w:multiLevelType w:val="multilevel"/>
    <w:tmpl w:val="3A506C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23">
    <w:nsid w:val="714700DC"/>
    <w:multiLevelType w:val="hybridMultilevel"/>
    <w:tmpl w:val="056A1814"/>
    <w:lvl w:ilvl="0" w:tplc="6D328F18">
      <w:start w:val="4"/>
      <w:numFmt w:val="decimal"/>
      <w:lvlText w:val="%1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24">
    <w:nsid w:val="7AD63E44"/>
    <w:multiLevelType w:val="hybridMultilevel"/>
    <w:tmpl w:val="41F83F32"/>
    <w:lvl w:ilvl="0" w:tplc="AB5C6C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21"/>
  </w:num>
  <w:num w:numId="5">
    <w:abstractNumId w:val="10"/>
  </w:num>
  <w:num w:numId="6">
    <w:abstractNumId w:val="14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24"/>
  </w:num>
  <w:num w:numId="20">
    <w:abstractNumId w:val="22"/>
  </w:num>
  <w:num w:numId="21">
    <w:abstractNumId w:val="13"/>
  </w:num>
  <w:num w:numId="22">
    <w:abstractNumId w:val="23"/>
  </w:num>
  <w:num w:numId="23">
    <w:abstractNumId w:val="16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BB"/>
    <w:rsid w:val="000256BD"/>
    <w:rsid w:val="00036204"/>
    <w:rsid w:val="0009124E"/>
    <w:rsid w:val="0009620E"/>
    <w:rsid w:val="000B4B1C"/>
    <w:rsid w:val="000B5F3D"/>
    <w:rsid w:val="000B683E"/>
    <w:rsid w:val="000C2342"/>
    <w:rsid w:val="000D77B9"/>
    <w:rsid w:val="000E088A"/>
    <w:rsid w:val="000F6291"/>
    <w:rsid w:val="00115D6B"/>
    <w:rsid w:val="0012735A"/>
    <w:rsid w:val="00157E91"/>
    <w:rsid w:val="001A4B63"/>
    <w:rsid w:val="001B49AB"/>
    <w:rsid w:val="001B5690"/>
    <w:rsid w:val="001D4BE7"/>
    <w:rsid w:val="001F271D"/>
    <w:rsid w:val="001F2747"/>
    <w:rsid w:val="002420AE"/>
    <w:rsid w:val="00266401"/>
    <w:rsid w:val="00270B3F"/>
    <w:rsid w:val="0027634C"/>
    <w:rsid w:val="00295D26"/>
    <w:rsid w:val="002D02DD"/>
    <w:rsid w:val="002D5E4B"/>
    <w:rsid w:val="003006B4"/>
    <w:rsid w:val="00305CFF"/>
    <w:rsid w:val="0033173C"/>
    <w:rsid w:val="00336129"/>
    <w:rsid w:val="003545A2"/>
    <w:rsid w:val="0036025A"/>
    <w:rsid w:val="00362829"/>
    <w:rsid w:val="003C303D"/>
    <w:rsid w:val="0041023E"/>
    <w:rsid w:val="00420FCB"/>
    <w:rsid w:val="00421A42"/>
    <w:rsid w:val="004345EE"/>
    <w:rsid w:val="00451123"/>
    <w:rsid w:val="00452296"/>
    <w:rsid w:val="00457C26"/>
    <w:rsid w:val="00482F39"/>
    <w:rsid w:val="004E0A6F"/>
    <w:rsid w:val="004E0E80"/>
    <w:rsid w:val="005004D2"/>
    <w:rsid w:val="0051315D"/>
    <w:rsid w:val="00515D2E"/>
    <w:rsid w:val="00536D77"/>
    <w:rsid w:val="00575B5F"/>
    <w:rsid w:val="005B4434"/>
    <w:rsid w:val="00694F13"/>
    <w:rsid w:val="006C3233"/>
    <w:rsid w:val="006F700F"/>
    <w:rsid w:val="007011FB"/>
    <w:rsid w:val="00735994"/>
    <w:rsid w:val="00750B3F"/>
    <w:rsid w:val="00760D0C"/>
    <w:rsid w:val="00795333"/>
    <w:rsid w:val="007A1D32"/>
    <w:rsid w:val="008108B5"/>
    <w:rsid w:val="0081198A"/>
    <w:rsid w:val="008225EA"/>
    <w:rsid w:val="00826A69"/>
    <w:rsid w:val="008A4CB5"/>
    <w:rsid w:val="008E4035"/>
    <w:rsid w:val="009901EB"/>
    <w:rsid w:val="009A58D4"/>
    <w:rsid w:val="00A0764B"/>
    <w:rsid w:val="00A12B27"/>
    <w:rsid w:val="00A419E4"/>
    <w:rsid w:val="00A46B3D"/>
    <w:rsid w:val="00A63DAA"/>
    <w:rsid w:val="00A74035"/>
    <w:rsid w:val="00AC2B04"/>
    <w:rsid w:val="00AD5606"/>
    <w:rsid w:val="00AF2155"/>
    <w:rsid w:val="00B142EE"/>
    <w:rsid w:val="00B44C84"/>
    <w:rsid w:val="00B65564"/>
    <w:rsid w:val="00B75158"/>
    <w:rsid w:val="00B825E2"/>
    <w:rsid w:val="00B94522"/>
    <w:rsid w:val="00B9728D"/>
    <w:rsid w:val="00BE3E73"/>
    <w:rsid w:val="00C00536"/>
    <w:rsid w:val="00C0129A"/>
    <w:rsid w:val="00C15922"/>
    <w:rsid w:val="00C16C8B"/>
    <w:rsid w:val="00C53014"/>
    <w:rsid w:val="00C76B12"/>
    <w:rsid w:val="00C838F5"/>
    <w:rsid w:val="00CE0372"/>
    <w:rsid w:val="00CF076C"/>
    <w:rsid w:val="00D64AD8"/>
    <w:rsid w:val="00D91687"/>
    <w:rsid w:val="00DA5E85"/>
    <w:rsid w:val="00DB29D3"/>
    <w:rsid w:val="00DC51B3"/>
    <w:rsid w:val="00DD2F96"/>
    <w:rsid w:val="00DD627E"/>
    <w:rsid w:val="00E1375B"/>
    <w:rsid w:val="00E22D24"/>
    <w:rsid w:val="00E324BB"/>
    <w:rsid w:val="00E3587B"/>
    <w:rsid w:val="00E96B1F"/>
    <w:rsid w:val="00EC1D0C"/>
    <w:rsid w:val="00EC3F95"/>
    <w:rsid w:val="00EE1BD5"/>
    <w:rsid w:val="00EF1346"/>
    <w:rsid w:val="00EF77D2"/>
    <w:rsid w:val="00F14765"/>
    <w:rsid w:val="00F401AA"/>
    <w:rsid w:val="00F43DD7"/>
    <w:rsid w:val="00F44283"/>
    <w:rsid w:val="00F5094F"/>
    <w:rsid w:val="00F81313"/>
    <w:rsid w:val="00F83E62"/>
    <w:rsid w:val="00F94528"/>
    <w:rsid w:val="00FA1E36"/>
    <w:rsid w:val="00FE1889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4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bCs/>
      <w:szCs w:val="28"/>
    </w:rPr>
  </w:style>
  <w:style w:type="paragraph" w:styleId="8">
    <w:name w:val="heading 8"/>
    <w:basedOn w:val="a"/>
    <w:next w:val="a"/>
    <w:qFormat/>
    <w:pPr>
      <w:keepNext/>
      <w:numPr>
        <w:numId w:val="5"/>
      </w:numPr>
      <w:jc w:val="center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semiHidden/>
    <w:pPr>
      <w:jc w:val="left"/>
    </w:pPr>
    <w:rPr>
      <w:szCs w:val="24"/>
    </w:rPr>
  </w:style>
  <w:style w:type="paragraph" w:customStyle="1" w:styleId="a4">
    <w:name w:val="Прижатый влево"/>
    <w:basedOn w:val="a"/>
    <w:next w:val="a"/>
    <w:pPr>
      <w:autoSpaceDE w:val="0"/>
      <w:autoSpaceDN w:val="0"/>
      <w:adjustRightInd w:val="0"/>
      <w:ind w:firstLine="0"/>
      <w:jc w:val="left"/>
    </w:pPr>
    <w:rPr>
      <w:szCs w:val="28"/>
    </w:rPr>
  </w:style>
  <w:style w:type="paragraph" w:styleId="a5">
    <w:name w:val="List"/>
    <w:basedOn w:val="a"/>
    <w:pPr>
      <w:widowControl w:val="0"/>
      <w:ind w:left="283" w:hanging="283"/>
      <w:jc w:val="left"/>
    </w:pPr>
    <w:rPr>
      <w:sz w:val="20"/>
    </w:rPr>
  </w:style>
  <w:style w:type="paragraph" w:styleId="a6">
    <w:name w:val="Plain Text"/>
    <w:basedOn w:val="a"/>
    <w:semiHidden/>
    <w:pPr>
      <w:widowControl w:val="0"/>
      <w:ind w:firstLine="0"/>
      <w:jc w:val="left"/>
    </w:pPr>
    <w:rPr>
      <w:rFonts w:ascii="Courier New" w:hAnsi="Courier New" w:cs="Courier New"/>
      <w:sz w:val="20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semiHidden/>
    <w:pPr>
      <w:ind w:firstLine="741"/>
    </w:pPr>
    <w:rPr>
      <w:szCs w:val="28"/>
    </w:rPr>
  </w:style>
  <w:style w:type="paragraph" w:styleId="3">
    <w:name w:val="Body Text Indent 3"/>
    <w:basedOn w:val="a"/>
    <w:semiHidden/>
  </w:style>
  <w:style w:type="paragraph" w:styleId="a7">
    <w:name w:val="Block Text"/>
    <w:basedOn w:val="a"/>
    <w:semiHidden/>
    <w:pPr>
      <w:ind w:left="-108" w:right="-108"/>
      <w:jc w:val="center"/>
    </w:pPr>
    <w:rPr>
      <w:b/>
      <w:bCs/>
      <w:sz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semiHidden/>
    <w:rPr>
      <w:b/>
      <w:bCs/>
    </w:rPr>
  </w:style>
  <w:style w:type="character" w:customStyle="1" w:styleId="Heading7Char">
    <w:name w:val="Heading 7 Char"/>
    <w:semiHidden/>
    <w:rPr>
      <w:sz w:val="24"/>
      <w:szCs w:val="24"/>
    </w:rPr>
  </w:style>
  <w:style w:type="character" w:customStyle="1" w:styleId="Heading8Char">
    <w:name w:val="Heading 8 Char"/>
    <w:rPr>
      <w:rFonts w:ascii="Times New Roman" w:hAnsi="Times New Roman"/>
      <w:b/>
      <w:bCs/>
      <w:sz w:val="24"/>
      <w:szCs w:val="24"/>
    </w:rPr>
  </w:style>
  <w:style w:type="character" w:customStyle="1" w:styleId="Heading9Char">
    <w:name w:val="Heading 9 Char"/>
    <w:semiHidden/>
    <w:rPr>
      <w:rFonts w:ascii="Cambria" w:eastAsia="Times New Roman" w:hAnsi="Cambria" w:cs="Times New Roman"/>
    </w:rPr>
  </w:style>
  <w:style w:type="character" w:customStyle="1" w:styleId="FooterChar">
    <w:name w:val="Footer Char"/>
    <w:semiHidden/>
    <w:rPr>
      <w:rFonts w:ascii="Times New Roman" w:hAnsi="Times New Roman"/>
      <w:sz w:val="24"/>
      <w:szCs w:val="24"/>
    </w:rPr>
  </w:style>
  <w:style w:type="character" w:customStyle="1" w:styleId="HeaderChar">
    <w:name w:val="Header Char"/>
    <w:semiHidden/>
    <w:rPr>
      <w:rFonts w:ascii="Times New Roman" w:hAnsi="Times New Roman"/>
      <w:sz w:val="24"/>
      <w:szCs w:val="24"/>
    </w:rPr>
  </w:style>
  <w:style w:type="character" w:customStyle="1" w:styleId="CommentTextChar">
    <w:name w:val="Comment Text Char"/>
    <w:semiHidden/>
    <w:rPr>
      <w:rFonts w:ascii="Times New Roman" w:hAnsi="Times New Roman"/>
      <w:sz w:val="20"/>
      <w:szCs w:val="20"/>
    </w:rPr>
  </w:style>
  <w:style w:type="paragraph" w:customStyle="1" w:styleId="CommentSubject">
    <w:name w:val="Comment Subject"/>
    <w:basedOn w:val="a8"/>
    <w:next w:val="a8"/>
    <w:rPr>
      <w:b/>
      <w:bCs/>
    </w:rPr>
  </w:style>
  <w:style w:type="paragraph" w:styleId="a8">
    <w:name w:val="annotation text"/>
    <w:basedOn w:val="a"/>
    <w:semiHidden/>
    <w:pPr>
      <w:ind w:firstLine="0"/>
      <w:jc w:val="left"/>
    </w:pPr>
    <w:rPr>
      <w:sz w:val="20"/>
    </w:rPr>
  </w:style>
  <w:style w:type="character" w:customStyle="1" w:styleId="CommentSubjectChar">
    <w:name w:val="Comment Subject Char"/>
    <w:semiHidden/>
    <w:rPr>
      <w:rFonts w:ascii="Times New Roman" w:hAnsi="Times New Roman"/>
      <w:b/>
      <w:bCs/>
      <w:sz w:val="20"/>
      <w:szCs w:val="20"/>
    </w:rPr>
  </w:style>
  <w:style w:type="paragraph" w:customStyle="1" w:styleId="1">
    <w:name w:val="Текст выноски1"/>
    <w:basedOn w:val="a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imes New Roman" w:hAnsi="Times New Roman" w:cs="Times New Roman"/>
      <w:sz w:val="0"/>
      <w:szCs w:val="0"/>
    </w:rPr>
  </w:style>
  <w:style w:type="character" w:customStyle="1" w:styleId="BodyTextIndentChar">
    <w:name w:val="Body Text Indent Char"/>
    <w:semiHidden/>
    <w:rPr>
      <w:rFonts w:ascii="Times New Roman" w:hAnsi="Times New Roman"/>
      <w:sz w:val="24"/>
      <w:szCs w:val="24"/>
    </w:rPr>
  </w:style>
  <w:style w:type="character" w:customStyle="1" w:styleId="a9">
    <w:name w:val="Знак Знак"/>
    <w:rPr>
      <w:sz w:val="24"/>
      <w:szCs w:val="24"/>
      <w:lang w:val="ru-RU" w:eastAsia="ru-RU"/>
    </w:rPr>
  </w:style>
  <w:style w:type="character" w:customStyle="1" w:styleId="BodyTextChar">
    <w:name w:val="Body Text Char"/>
    <w:semiHidden/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semiHidden/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semiHidden/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semiHidden/>
    <w:rPr>
      <w:rFonts w:ascii="Times New Roman" w:hAnsi="Times New Roman"/>
      <w:sz w:val="16"/>
      <w:szCs w:val="16"/>
    </w:rPr>
  </w:style>
  <w:style w:type="character" w:customStyle="1" w:styleId="BodyTextIndent2Char">
    <w:name w:val="Body Text Indent 2 Char"/>
    <w:semiHidden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Верхний колонтитул Знак"/>
    <w:rPr>
      <w:sz w:val="24"/>
      <w:szCs w:val="24"/>
    </w:rPr>
  </w:style>
  <w:style w:type="paragraph" w:customStyle="1" w:styleId="10">
    <w:name w:val="Абзац списка1"/>
    <w:basedOn w:val="a"/>
    <w:qFormat/>
    <w:pPr>
      <w:ind w:left="708" w:firstLine="0"/>
      <w:jc w:val="left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C3F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C3F9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00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4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bCs/>
      <w:szCs w:val="28"/>
    </w:rPr>
  </w:style>
  <w:style w:type="paragraph" w:styleId="8">
    <w:name w:val="heading 8"/>
    <w:basedOn w:val="a"/>
    <w:next w:val="a"/>
    <w:qFormat/>
    <w:pPr>
      <w:keepNext/>
      <w:numPr>
        <w:numId w:val="5"/>
      </w:numPr>
      <w:jc w:val="center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semiHidden/>
    <w:pPr>
      <w:jc w:val="left"/>
    </w:pPr>
    <w:rPr>
      <w:szCs w:val="24"/>
    </w:rPr>
  </w:style>
  <w:style w:type="paragraph" w:customStyle="1" w:styleId="a4">
    <w:name w:val="Прижатый влево"/>
    <w:basedOn w:val="a"/>
    <w:next w:val="a"/>
    <w:pPr>
      <w:autoSpaceDE w:val="0"/>
      <w:autoSpaceDN w:val="0"/>
      <w:adjustRightInd w:val="0"/>
      <w:ind w:firstLine="0"/>
      <w:jc w:val="left"/>
    </w:pPr>
    <w:rPr>
      <w:szCs w:val="28"/>
    </w:rPr>
  </w:style>
  <w:style w:type="paragraph" w:styleId="a5">
    <w:name w:val="List"/>
    <w:basedOn w:val="a"/>
    <w:pPr>
      <w:widowControl w:val="0"/>
      <w:ind w:left="283" w:hanging="283"/>
      <w:jc w:val="left"/>
    </w:pPr>
    <w:rPr>
      <w:sz w:val="20"/>
    </w:rPr>
  </w:style>
  <w:style w:type="paragraph" w:styleId="a6">
    <w:name w:val="Plain Text"/>
    <w:basedOn w:val="a"/>
    <w:semiHidden/>
    <w:pPr>
      <w:widowControl w:val="0"/>
      <w:ind w:firstLine="0"/>
      <w:jc w:val="left"/>
    </w:pPr>
    <w:rPr>
      <w:rFonts w:ascii="Courier New" w:hAnsi="Courier New" w:cs="Courier New"/>
      <w:sz w:val="20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semiHidden/>
    <w:pPr>
      <w:ind w:firstLine="741"/>
    </w:pPr>
    <w:rPr>
      <w:szCs w:val="28"/>
    </w:rPr>
  </w:style>
  <w:style w:type="paragraph" w:styleId="3">
    <w:name w:val="Body Text Indent 3"/>
    <w:basedOn w:val="a"/>
    <w:semiHidden/>
  </w:style>
  <w:style w:type="paragraph" w:styleId="a7">
    <w:name w:val="Block Text"/>
    <w:basedOn w:val="a"/>
    <w:semiHidden/>
    <w:pPr>
      <w:ind w:left="-108" w:right="-108"/>
      <w:jc w:val="center"/>
    </w:pPr>
    <w:rPr>
      <w:b/>
      <w:bCs/>
      <w:sz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semiHidden/>
    <w:rPr>
      <w:b/>
      <w:bCs/>
    </w:rPr>
  </w:style>
  <w:style w:type="character" w:customStyle="1" w:styleId="Heading7Char">
    <w:name w:val="Heading 7 Char"/>
    <w:semiHidden/>
    <w:rPr>
      <w:sz w:val="24"/>
      <w:szCs w:val="24"/>
    </w:rPr>
  </w:style>
  <w:style w:type="character" w:customStyle="1" w:styleId="Heading8Char">
    <w:name w:val="Heading 8 Char"/>
    <w:rPr>
      <w:rFonts w:ascii="Times New Roman" w:hAnsi="Times New Roman"/>
      <w:b/>
      <w:bCs/>
      <w:sz w:val="24"/>
      <w:szCs w:val="24"/>
    </w:rPr>
  </w:style>
  <w:style w:type="character" w:customStyle="1" w:styleId="Heading9Char">
    <w:name w:val="Heading 9 Char"/>
    <w:semiHidden/>
    <w:rPr>
      <w:rFonts w:ascii="Cambria" w:eastAsia="Times New Roman" w:hAnsi="Cambria" w:cs="Times New Roman"/>
    </w:rPr>
  </w:style>
  <w:style w:type="character" w:customStyle="1" w:styleId="FooterChar">
    <w:name w:val="Footer Char"/>
    <w:semiHidden/>
    <w:rPr>
      <w:rFonts w:ascii="Times New Roman" w:hAnsi="Times New Roman"/>
      <w:sz w:val="24"/>
      <w:szCs w:val="24"/>
    </w:rPr>
  </w:style>
  <w:style w:type="character" w:customStyle="1" w:styleId="HeaderChar">
    <w:name w:val="Header Char"/>
    <w:semiHidden/>
    <w:rPr>
      <w:rFonts w:ascii="Times New Roman" w:hAnsi="Times New Roman"/>
      <w:sz w:val="24"/>
      <w:szCs w:val="24"/>
    </w:rPr>
  </w:style>
  <w:style w:type="character" w:customStyle="1" w:styleId="CommentTextChar">
    <w:name w:val="Comment Text Char"/>
    <w:semiHidden/>
    <w:rPr>
      <w:rFonts w:ascii="Times New Roman" w:hAnsi="Times New Roman"/>
      <w:sz w:val="20"/>
      <w:szCs w:val="20"/>
    </w:rPr>
  </w:style>
  <w:style w:type="paragraph" w:customStyle="1" w:styleId="CommentSubject">
    <w:name w:val="Comment Subject"/>
    <w:basedOn w:val="a8"/>
    <w:next w:val="a8"/>
    <w:rPr>
      <w:b/>
      <w:bCs/>
    </w:rPr>
  </w:style>
  <w:style w:type="paragraph" w:styleId="a8">
    <w:name w:val="annotation text"/>
    <w:basedOn w:val="a"/>
    <w:semiHidden/>
    <w:pPr>
      <w:ind w:firstLine="0"/>
      <w:jc w:val="left"/>
    </w:pPr>
    <w:rPr>
      <w:sz w:val="20"/>
    </w:rPr>
  </w:style>
  <w:style w:type="character" w:customStyle="1" w:styleId="CommentSubjectChar">
    <w:name w:val="Comment Subject Char"/>
    <w:semiHidden/>
    <w:rPr>
      <w:rFonts w:ascii="Times New Roman" w:hAnsi="Times New Roman"/>
      <w:b/>
      <w:bCs/>
      <w:sz w:val="20"/>
      <w:szCs w:val="20"/>
    </w:rPr>
  </w:style>
  <w:style w:type="paragraph" w:customStyle="1" w:styleId="1">
    <w:name w:val="Текст выноски1"/>
    <w:basedOn w:val="a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imes New Roman" w:hAnsi="Times New Roman" w:cs="Times New Roman"/>
      <w:sz w:val="0"/>
      <w:szCs w:val="0"/>
    </w:rPr>
  </w:style>
  <w:style w:type="character" w:customStyle="1" w:styleId="BodyTextIndentChar">
    <w:name w:val="Body Text Indent Char"/>
    <w:semiHidden/>
    <w:rPr>
      <w:rFonts w:ascii="Times New Roman" w:hAnsi="Times New Roman"/>
      <w:sz w:val="24"/>
      <w:szCs w:val="24"/>
    </w:rPr>
  </w:style>
  <w:style w:type="character" w:customStyle="1" w:styleId="a9">
    <w:name w:val="Знак Знак"/>
    <w:rPr>
      <w:sz w:val="24"/>
      <w:szCs w:val="24"/>
      <w:lang w:val="ru-RU" w:eastAsia="ru-RU"/>
    </w:rPr>
  </w:style>
  <w:style w:type="character" w:customStyle="1" w:styleId="BodyTextChar">
    <w:name w:val="Body Text Char"/>
    <w:semiHidden/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semiHidden/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semiHidden/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semiHidden/>
    <w:rPr>
      <w:rFonts w:ascii="Times New Roman" w:hAnsi="Times New Roman"/>
      <w:sz w:val="16"/>
      <w:szCs w:val="16"/>
    </w:rPr>
  </w:style>
  <w:style w:type="character" w:customStyle="1" w:styleId="BodyTextIndent2Char">
    <w:name w:val="Body Text Indent 2 Char"/>
    <w:semiHidden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Верхний колонтитул Знак"/>
    <w:rPr>
      <w:sz w:val="24"/>
      <w:szCs w:val="24"/>
    </w:rPr>
  </w:style>
  <w:style w:type="paragraph" w:customStyle="1" w:styleId="10">
    <w:name w:val="Абзац списка1"/>
    <w:basedOn w:val="a"/>
    <w:qFormat/>
    <w:pPr>
      <w:ind w:left="708" w:firstLine="0"/>
      <w:jc w:val="left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C3F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C3F9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0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E17E-0CA4-44D5-9428-02FAAD1E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Mozheikin</dc:creator>
  <cp:lastModifiedBy>Arhitectyra</cp:lastModifiedBy>
  <cp:revision>31</cp:revision>
  <cp:lastPrinted>2017-12-19T05:41:00Z</cp:lastPrinted>
  <dcterms:created xsi:type="dcterms:W3CDTF">2017-12-11T06:38:00Z</dcterms:created>
  <dcterms:modified xsi:type="dcterms:W3CDTF">2017-12-19T08:24:00Z</dcterms:modified>
</cp:coreProperties>
</file>