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6B" w:rsidRPr="00952F6B" w:rsidRDefault="00952F6B" w:rsidP="00952F6B">
      <w:pPr>
        <w:spacing w:after="0" w:line="240" w:lineRule="auto"/>
        <w:jc w:val="right"/>
        <w:rPr>
          <w:rFonts w:ascii="Times New Roman" w:hAnsi="Times New Roman" w:cs="Times New Roman"/>
          <w:sz w:val="28"/>
          <w:szCs w:val="28"/>
        </w:rPr>
      </w:pPr>
      <w:bookmarkStart w:id="0" w:name="_GoBack"/>
      <w:r w:rsidRPr="00952F6B">
        <w:rPr>
          <w:rFonts w:ascii="Times New Roman" w:hAnsi="Times New Roman" w:cs="Times New Roman"/>
          <w:noProof/>
          <w:sz w:val="28"/>
          <w:szCs w:val="28"/>
        </w:rPr>
        <w:drawing>
          <wp:anchor distT="0" distB="0" distL="114300" distR="114300" simplePos="0" relativeHeight="251662336" behindDoc="0" locked="0" layoutInCell="1" allowOverlap="0">
            <wp:simplePos x="0" y="0"/>
            <wp:positionH relativeFrom="column">
              <wp:posOffset>2823210</wp:posOffset>
            </wp:positionH>
            <wp:positionV relativeFrom="paragraph">
              <wp:posOffset>48260</wp:posOffset>
            </wp:positionV>
            <wp:extent cx="525780" cy="866775"/>
            <wp:effectExtent l="19050" t="0" r="762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5780" cy="866775"/>
                    </a:xfrm>
                    <a:prstGeom prst="rect">
                      <a:avLst/>
                    </a:prstGeom>
                    <a:noFill/>
                    <a:ln w="9525">
                      <a:noFill/>
                      <a:miter lim="800000"/>
                      <a:headEnd/>
                      <a:tailEnd/>
                    </a:ln>
                  </pic:spPr>
                </pic:pic>
              </a:graphicData>
            </a:graphic>
          </wp:anchor>
        </w:drawing>
      </w:r>
      <w:r w:rsidRPr="00952F6B">
        <w:rPr>
          <w:rFonts w:ascii="Times New Roman" w:hAnsi="Times New Roman" w:cs="Times New Roman"/>
          <w:sz w:val="28"/>
          <w:szCs w:val="28"/>
        </w:rPr>
        <w:t>ПРОЕКТ</w:t>
      </w:r>
      <w:bookmarkEnd w:id="0"/>
    </w:p>
    <w:p w:rsidR="00952F6B" w:rsidRPr="00952F6B" w:rsidRDefault="00952F6B" w:rsidP="00952F6B">
      <w:pPr>
        <w:spacing w:after="0" w:line="240" w:lineRule="auto"/>
        <w:jc w:val="center"/>
        <w:rPr>
          <w:rFonts w:ascii="Times New Roman" w:hAnsi="Times New Roman" w:cs="Times New Roman"/>
          <w:sz w:val="28"/>
          <w:szCs w:val="28"/>
        </w:rPr>
      </w:pPr>
    </w:p>
    <w:p w:rsidR="00952F6B" w:rsidRPr="00952F6B" w:rsidRDefault="00952F6B" w:rsidP="00952F6B">
      <w:pPr>
        <w:spacing w:after="0" w:line="240" w:lineRule="auto"/>
        <w:jc w:val="center"/>
        <w:rPr>
          <w:rFonts w:ascii="Times New Roman" w:hAnsi="Times New Roman" w:cs="Times New Roman"/>
          <w:b/>
          <w:bCs/>
          <w:sz w:val="28"/>
          <w:szCs w:val="28"/>
        </w:rPr>
      </w:pPr>
    </w:p>
    <w:p w:rsidR="00952F6B" w:rsidRPr="00952F6B" w:rsidRDefault="00952F6B" w:rsidP="00952F6B">
      <w:pPr>
        <w:spacing w:after="0" w:line="240" w:lineRule="auto"/>
        <w:jc w:val="center"/>
        <w:rPr>
          <w:rFonts w:ascii="Times New Roman" w:hAnsi="Times New Roman" w:cs="Times New Roman"/>
          <w:b/>
          <w:bCs/>
          <w:sz w:val="28"/>
          <w:szCs w:val="28"/>
        </w:rPr>
      </w:pPr>
    </w:p>
    <w:p w:rsidR="00952F6B" w:rsidRPr="00952F6B" w:rsidRDefault="00952F6B" w:rsidP="00952F6B">
      <w:pPr>
        <w:spacing w:after="0" w:line="240" w:lineRule="auto"/>
        <w:jc w:val="center"/>
        <w:rPr>
          <w:rFonts w:ascii="Times New Roman" w:hAnsi="Times New Roman" w:cs="Times New Roman"/>
          <w:b/>
          <w:bCs/>
          <w:sz w:val="28"/>
          <w:szCs w:val="28"/>
        </w:rPr>
      </w:pPr>
    </w:p>
    <w:p w:rsidR="00952F6B" w:rsidRPr="00952F6B" w:rsidRDefault="00952F6B" w:rsidP="00952F6B">
      <w:pPr>
        <w:spacing w:after="0" w:line="240" w:lineRule="auto"/>
        <w:jc w:val="center"/>
        <w:rPr>
          <w:rFonts w:ascii="Times New Roman" w:hAnsi="Times New Roman" w:cs="Times New Roman"/>
          <w:b/>
          <w:bCs/>
          <w:sz w:val="28"/>
          <w:szCs w:val="28"/>
        </w:rPr>
      </w:pPr>
      <w:r w:rsidRPr="00952F6B">
        <w:rPr>
          <w:rFonts w:ascii="Times New Roman" w:hAnsi="Times New Roman" w:cs="Times New Roman"/>
          <w:b/>
          <w:bCs/>
          <w:sz w:val="28"/>
          <w:szCs w:val="28"/>
        </w:rPr>
        <w:t>АДМИНИСТРАЦИЯ МУНИЦИПАЛЬНОГО ОБРАЗОВАНИЯ</w:t>
      </w:r>
    </w:p>
    <w:p w:rsidR="00952F6B" w:rsidRPr="00952F6B" w:rsidRDefault="00952F6B" w:rsidP="00952F6B">
      <w:pPr>
        <w:spacing w:after="0" w:line="240" w:lineRule="auto"/>
        <w:jc w:val="center"/>
        <w:rPr>
          <w:rFonts w:ascii="Times New Roman" w:hAnsi="Times New Roman" w:cs="Times New Roman"/>
          <w:b/>
          <w:bCs/>
          <w:sz w:val="28"/>
          <w:szCs w:val="28"/>
        </w:rPr>
      </w:pPr>
      <w:r w:rsidRPr="00952F6B">
        <w:rPr>
          <w:rFonts w:ascii="Times New Roman" w:hAnsi="Times New Roman" w:cs="Times New Roman"/>
          <w:b/>
          <w:bCs/>
          <w:sz w:val="28"/>
          <w:szCs w:val="28"/>
        </w:rPr>
        <w:t>«СМОЛЕНСКИЙ РАЙОН» СМОЛЕНСКОЙ ОБЛАСТИ</w:t>
      </w:r>
    </w:p>
    <w:p w:rsidR="00952F6B" w:rsidRPr="00952F6B" w:rsidRDefault="00952F6B" w:rsidP="00952F6B">
      <w:pPr>
        <w:spacing w:after="0" w:line="240" w:lineRule="auto"/>
        <w:jc w:val="center"/>
        <w:rPr>
          <w:rFonts w:ascii="Times New Roman" w:hAnsi="Times New Roman" w:cs="Times New Roman"/>
          <w:b/>
          <w:bCs/>
          <w:sz w:val="28"/>
          <w:szCs w:val="28"/>
        </w:rPr>
      </w:pPr>
    </w:p>
    <w:p w:rsidR="00952F6B" w:rsidRPr="00952F6B" w:rsidRDefault="00952F6B" w:rsidP="00952F6B">
      <w:pPr>
        <w:spacing w:after="0" w:line="240" w:lineRule="auto"/>
        <w:jc w:val="center"/>
        <w:rPr>
          <w:rFonts w:ascii="Times New Roman" w:hAnsi="Times New Roman" w:cs="Times New Roman"/>
          <w:b/>
          <w:bCs/>
          <w:sz w:val="28"/>
          <w:szCs w:val="28"/>
        </w:rPr>
      </w:pPr>
      <w:r w:rsidRPr="00952F6B">
        <w:rPr>
          <w:rFonts w:ascii="Times New Roman" w:hAnsi="Times New Roman" w:cs="Times New Roman"/>
          <w:b/>
          <w:bCs/>
          <w:sz w:val="28"/>
          <w:szCs w:val="28"/>
        </w:rPr>
        <w:t>ПОСТАНОВЛЕНИЕ</w:t>
      </w:r>
    </w:p>
    <w:p w:rsidR="00952F6B" w:rsidRPr="00952F6B" w:rsidRDefault="00952F6B" w:rsidP="00952F6B">
      <w:pPr>
        <w:spacing w:after="0" w:line="240" w:lineRule="auto"/>
        <w:jc w:val="both"/>
        <w:rPr>
          <w:rFonts w:ascii="Times New Roman" w:hAnsi="Times New Roman" w:cs="Times New Roman"/>
          <w:sz w:val="24"/>
        </w:rPr>
      </w:pPr>
      <w:r w:rsidRPr="00952F6B">
        <w:rPr>
          <w:rFonts w:ascii="Times New Roman" w:hAnsi="Times New Roman" w:cs="Times New Roman"/>
        </w:rPr>
        <w:t xml:space="preserve"> </w:t>
      </w:r>
    </w:p>
    <w:p w:rsidR="00952F6B" w:rsidRPr="00952F6B" w:rsidRDefault="00952F6B" w:rsidP="00952F6B">
      <w:pPr>
        <w:spacing w:after="0" w:line="240" w:lineRule="auto"/>
        <w:jc w:val="both"/>
        <w:rPr>
          <w:rFonts w:ascii="Times New Roman" w:hAnsi="Times New Roman" w:cs="Times New Roman"/>
          <w:sz w:val="16"/>
          <w:szCs w:val="16"/>
        </w:rPr>
      </w:pPr>
    </w:p>
    <w:p w:rsidR="00952F6B" w:rsidRPr="00952F6B" w:rsidRDefault="00952F6B" w:rsidP="00952F6B">
      <w:pPr>
        <w:spacing w:after="0" w:line="240" w:lineRule="auto"/>
        <w:rPr>
          <w:rFonts w:ascii="Times New Roman" w:hAnsi="Times New Roman" w:cs="Times New Roman"/>
          <w:sz w:val="28"/>
          <w:szCs w:val="28"/>
        </w:rPr>
      </w:pPr>
      <w:r w:rsidRPr="00952F6B">
        <w:rPr>
          <w:rFonts w:ascii="Times New Roman" w:hAnsi="Times New Roman" w:cs="Times New Roman"/>
          <w:sz w:val="28"/>
          <w:szCs w:val="28"/>
        </w:rPr>
        <w:t>от ___________№ ________</w:t>
      </w:r>
    </w:p>
    <w:p w:rsidR="00952F6B" w:rsidRPr="00952F6B" w:rsidRDefault="00952F6B" w:rsidP="00952F6B">
      <w:pPr>
        <w:spacing w:after="0" w:line="240" w:lineRule="auto"/>
        <w:jc w:val="both"/>
        <w:rPr>
          <w:rFonts w:ascii="Times New Roman" w:hAnsi="Times New Roman" w:cs="Times New Roman"/>
        </w:rPr>
      </w:pPr>
    </w:p>
    <w:p w:rsidR="008D6D11" w:rsidRDefault="00952F6B" w:rsidP="00952F6B">
      <w:pPr>
        <w:spacing w:after="0" w:line="240" w:lineRule="auto"/>
        <w:jc w:val="both"/>
        <w:rPr>
          <w:rFonts w:ascii="Times New Roman" w:hAnsi="Times New Roman" w:cs="Times New Roman"/>
          <w:sz w:val="28"/>
          <w:szCs w:val="28"/>
        </w:rPr>
      </w:pPr>
      <w:r w:rsidRPr="00952F6B">
        <w:rPr>
          <w:rFonts w:ascii="Times New Roman" w:hAnsi="Times New Roman" w:cs="Times New Roman"/>
          <w:sz w:val="28"/>
          <w:szCs w:val="28"/>
        </w:rPr>
        <w:t xml:space="preserve">Об утверждении Положения об отраслевой </w:t>
      </w:r>
    </w:p>
    <w:p w:rsidR="008D6D11" w:rsidRDefault="00952F6B" w:rsidP="00952F6B">
      <w:pPr>
        <w:spacing w:after="0" w:line="240" w:lineRule="auto"/>
        <w:jc w:val="both"/>
        <w:rPr>
          <w:rFonts w:ascii="Times New Roman" w:hAnsi="Times New Roman" w:cs="Times New Roman"/>
          <w:sz w:val="28"/>
          <w:szCs w:val="28"/>
        </w:rPr>
      </w:pPr>
      <w:r w:rsidRPr="00952F6B">
        <w:rPr>
          <w:rFonts w:ascii="Times New Roman" w:hAnsi="Times New Roman" w:cs="Times New Roman"/>
          <w:sz w:val="28"/>
          <w:szCs w:val="28"/>
        </w:rPr>
        <w:t xml:space="preserve">системе оплаты труда работников </w:t>
      </w:r>
    </w:p>
    <w:p w:rsidR="008D6D11" w:rsidRDefault="00952F6B" w:rsidP="00952F6B">
      <w:pPr>
        <w:spacing w:after="0" w:line="240" w:lineRule="auto"/>
        <w:jc w:val="both"/>
        <w:rPr>
          <w:rFonts w:ascii="Times New Roman" w:hAnsi="Times New Roman" w:cs="Times New Roman"/>
          <w:sz w:val="28"/>
          <w:szCs w:val="28"/>
        </w:rPr>
      </w:pPr>
      <w:r w:rsidRPr="00952F6B">
        <w:rPr>
          <w:rFonts w:ascii="Times New Roman" w:hAnsi="Times New Roman" w:cs="Times New Roman"/>
          <w:sz w:val="28"/>
          <w:szCs w:val="28"/>
        </w:rPr>
        <w:t xml:space="preserve">муниципальных </w:t>
      </w:r>
      <w:r w:rsidR="008D6D11" w:rsidRPr="008D6D11">
        <w:rPr>
          <w:rFonts w:ascii="Times New Roman" w:hAnsi="Times New Roman" w:cs="Times New Roman"/>
          <w:sz w:val="28"/>
          <w:szCs w:val="28"/>
        </w:rPr>
        <w:t xml:space="preserve">физкультурно-оздоровительных и </w:t>
      </w:r>
    </w:p>
    <w:p w:rsidR="00952F6B" w:rsidRDefault="008D6D11" w:rsidP="00952F6B">
      <w:pPr>
        <w:spacing w:after="0" w:line="240" w:lineRule="auto"/>
        <w:jc w:val="both"/>
        <w:rPr>
          <w:rFonts w:ascii="Times New Roman" w:hAnsi="Times New Roman" w:cs="Times New Roman"/>
          <w:sz w:val="28"/>
          <w:szCs w:val="28"/>
        </w:rPr>
      </w:pPr>
      <w:r w:rsidRPr="008D6D11">
        <w:rPr>
          <w:rFonts w:ascii="Times New Roman" w:hAnsi="Times New Roman" w:cs="Times New Roman"/>
          <w:sz w:val="28"/>
          <w:szCs w:val="28"/>
        </w:rPr>
        <w:t xml:space="preserve">спортивных сооружений </w:t>
      </w:r>
      <w:r w:rsidR="00952F6B" w:rsidRPr="00952F6B">
        <w:rPr>
          <w:rFonts w:ascii="Times New Roman" w:hAnsi="Times New Roman" w:cs="Times New Roman"/>
          <w:sz w:val="28"/>
          <w:szCs w:val="28"/>
        </w:rPr>
        <w:t xml:space="preserve">муниципального образования </w:t>
      </w:r>
    </w:p>
    <w:p w:rsidR="00952F6B" w:rsidRPr="00952F6B" w:rsidRDefault="00952F6B" w:rsidP="00952F6B">
      <w:pPr>
        <w:spacing w:after="0" w:line="240" w:lineRule="auto"/>
        <w:jc w:val="both"/>
        <w:rPr>
          <w:rFonts w:ascii="Times New Roman" w:hAnsi="Times New Roman" w:cs="Times New Roman"/>
          <w:sz w:val="28"/>
          <w:szCs w:val="28"/>
        </w:rPr>
      </w:pPr>
      <w:r w:rsidRPr="00952F6B">
        <w:rPr>
          <w:rFonts w:ascii="Times New Roman" w:hAnsi="Times New Roman" w:cs="Times New Roman"/>
          <w:sz w:val="28"/>
          <w:szCs w:val="28"/>
        </w:rPr>
        <w:t>«Смоленский район» Смоленской области</w:t>
      </w:r>
    </w:p>
    <w:p w:rsidR="00952F6B" w:rsidRPr="00952F6B" w:rsidRDefault="00952F6B" w:rsidP="00952F6B">
      <w:pPr>
        <w:spacing w:after="0" w:line="240" w:lineRule="auto"/>
        <w:ind w:firstLine="708"/>
        <w:jc w:val="both"/>
        <w:rPr>
          <w:rFonts w:ascii="Times New Roman" w:hAnsi="Times New Roman" w:cs="Times New Roman"/>
          <w:b/>
          <w:szCs w:val="24"/>
        </w:rPr>
      </w:pPr>
    </w:p>
    <w:p w:rsidR="00952F6B" w:rsidRPr="008D6D11" w:rsidRDefault="0039661A" w:rsidP="008D6D11">
      <w:pPr>
        <w:pStyle w:val="headertext"/>
        <w:jc w:val="both"/>
        <w:rPr>
          <w:sz w:val="28"/>
          <w:szCs w:val="28"/>
        </w:rPr>
      </w:pPr>
      <w:r w:rsidRPr="008D6D11">
        <w:rPr>
          <w:sz w:val="28"/>
          <w:szCs w:val="28"/>
        </w:rPr>
        <w:t xml:space="preserve">       Н</w:t>
      </w:r>
      <w:r w:rsidR="00952F6B" w:rsidRPr="008D6D11">
        <w:rPr>
          <w:sz w:val="28"/>
          <w:szCs w:val="28"/>
        </w:rPr>
        <w:t xml:space="preserve">а основании Трудового кодекса </w:t>
      </w:r>
      <w:r w:rsidR="00952F6B" w:rsidRPr="008D6D11">
        <w:rPr>
          <w:spacing w:val="-1"/>
          <w:sz w:val="28"/>
          <w:szCs w:val="28"/>
        </w:rPr>
        <w:t xml:space="preserve">Российской Федерации, </w:t>
      </w:r>
      <w:r w:rsidR="00952F6B" w:rsidRPr="008D6D11">
        <w:rPr>
          <w:sz w:val="28"/>
          <w:szCs w:val="28"/>
        </w:rPr>
        <w:t xml:space="preserve">областного закона  «Об оплате труда работников областных государственных учреждений», </w:t>
      </w:r>
      <w:r w:rsidRPr="008D6D11">
        <w:rPr>
          <w:sz w:val="28"/>
          <w:szCs w:val="28"/>
        </w:rPr>
        <w:t xml:space="preserve">в соответствии с </w:t>
      </w:r>
      <w:r w:rsidR="00952F6B" w:rsidRPr="008D6D11">
        <w:rPr>
          <w:sz w:val="28"/>
          <w:szCs w:val="28"/>
        </w:rPr>
        <w:t xml:space="preserve">постановлением Администрации Смоленской области от 24.09.2008 № 517 «О введении новых систем оплаты труда работников областных государственных учреждений» (в редакции постановления Администрации Смоленской области от 21.10.2008 № 576 с изменениями от 16.10.2015 № 650), постановления Главы муниципального образования «Смоленский район» Смоленской области от 07.11.2008 г. № 1871 «Об установлении размеров базовых окладов (базовых должностных окладов) по профессиональным квалификационным группам профессий рабочих и должностей служащих районных муниципальных учреждений»,  </w:t>
      </w:r>
      <w:r w:rsidRPr="008D6D11">
        <w:rPr>
          <w:sz w:val="28"/>
          <w:szCs w:val="28"/>
        </w:rPr>
        <w:t>п</w:t>
      </w:r>
      <w:r w:rsidR="00952F6B" w:rsidRPr="008D6D11">
        <w:rPr>
          <w:sz w:val="28"/>
          <w:szCs w:val="28"/>
        </w:rPr>
        <w:t>остановлением Администрации муниципального образования "Смоленский район" Смоленской области  №</w:t>
      </w:r>
      <w:r w:rsidRPr="008D6D11">
        <w:rPr>
          <w:sz w:val="28"/>
          <w:szCs w:val="28"/>
        </w:rPr>
        <w:t xml:space="preserve"> </w:t>
      </w:r>
      <w:r w:rsidR="00952F6B" w:rsidRPr="008D6D11">
        <w:rPr>
          <w:sz w:val="28"/>
          <w:szCs w:val="28"/>
        </w:rPr>
        <w:t>1828 от 28.10.2008 г. "Об утверждении профессиональных групп профессий рабочих и должностей служащих районных муниципальных учреждений",</w:t>
      </w:r>
      <w:r w:rsidRPr="008D6D11">
        <w:rPr>
          <w:sz w:val="28"/>
          <w:szCs w:val="28"/>
        </w:rPr>
        <w:t xml:space="preserve"> постановлением Администрации</w:t>
      </w:r>
      <w:r w:rsidR="00952F6B" w:rsidRPr="008D6D11">
        <w:rPr>
          <w:sz w:val="28"/>
          <w:szCs w:val="28"/>
        </w:rPr>
        <w:t xml:space="preserve"> </w:t>
      </w:r>
      <w:r w:rsidRPr="008D6D11">
        <w:rPr>
          <w:sz w:val="28"/>
          <w:szCs w:val="28"/>
        </w:rPr>
        <w:t xml:space="preserve">муниципального образования "Смоленский район" Смоленской области № 117 от 06.02.2017 «О введении новых систем оплаты труда работников районных муниципальных бюджетных, автономных и казенных учреждений», </w:t>
      </w:r>
      <w:r w:rsidR="008D6D11" w:rsidRPr="008D6D11">
        <w:rPr>
          <w:sz w:val="28"/>
          <w:szCs w:val="28"/>
        </w:rPr>
        <w:t xml:space="preserve">приказа государственного комитета РФ по физической культуре и спорту № 325 от 30 ноября 1995 года  «О </w:t>
      </w:r>
      <w:hyperlink r:id="rId6" w:history="1">
        <w:r w:rsidR="008D6D11" w:rsidRPr="008D6D11">
          <w:rPr>
            <w:rStyle w:val="a6"/>
            <w:color w:val="auto"/>
            <w:sz w:val="28"/>
            <w:szCs w:val="28"/>
            <w:u w:val="none"/>
          </w:rPr>
          <w:t>рекомендуемых штатах физкультурно-оздоровительных и спортивных сооружений</w:t>
        </w:r>
      </w:hyperlink>
      <w:r w:rsidR="00E84376">
        <w:t>»</w:t>
      </w:r>
      <w:r w:rsidR="008D6D11" w:rsidRPr="008D6D11">
        <w:rPr>
          <w:sz w:val="28"/>
          <w:szCs w:val="28"/>
        </w:rPr>
        <w:t xml:space="preserve">, </w:t>
      </w:r>
      <w:r w:rsidR="00952F6B" w:rsidRPr="008D6D11">
        <w:rPr>
          <w:sz w:val="28"/>
          <w:szCs w:val="28"/>
        </w:rPr>
        <w:t>руководствуясь Уставом муниципального образования «Смоленский район» Смоленской области.</w:t>
      </w:r>
    </w:p>
    <w:p w:rsidR="00952F6B" w:rsidRPr="008D6D11" w:rsidRDefault="00952F6B" w:rsidP="008D6D11">
      <w:pPr>
        <w:spacing w:after="0" w:line="240" w:lineRule="auto"/>
        <w:ind w:firstLine="278"/>
        <w:jc w:val="both"/>
        <w:rPr>
          <w:rFonts w:ascii="Times New Roman" w:hAnsi="Times New Roman" w:cs="Times New Roman"/>
          <w:sz w:val="28"/>
          <w:szCs w:val="28"/>
        </w:rPr>
      </w:pPr>
    </w:p>
    <w:p w:rsidR="00952F6B" w:rsidRPr="00952F6B" w:rsidRDefault="00952F6B" w:rsidP="0039661A">
      <w:pPr>
        <w:spacing w:after="0" w:line="240" w:lineRule="auto"/>
        <w:jc w:val="both"/>
        <w:rPr>
          <w:rFonts w:ascii="Times New Roman" w:hAnsi="Times New Roman" w:cs="Times New Roman"/>
          <w:sz w:val="28"/>
          <w:szCs w:val="28"/>
        </w:rPr>
      </w:pPr>
      <w:r w:rsidRPr="00952F6B">
        <w:rPr>
          <w:rFonts w:ascii="Times New Roman" w:hAnsi="Times New Roman" w:cs="Times New Roman"/>
          <w:sz w:val="28"/>
          <w:szCs w:val="28"/>
        </w:rPr>
        <w:lastRenderedPageBreak/>
        <w:t>АДМИНИСТРАЦИЯ МУНИЦИПАЛЬНОГО ОБРАЗОВАНИЯ «СМОЛЕНСКИЙ РАЙОН» СМОЛЕНСКОЙ ОБЛАСТИ</w:t>
      </w:r>
      <w:r w:rsidR="0039661A">
        <w:rPr>
          <w:rFonts w:ascii="Times New Roman" w:hAnsi="Times New Roman" w:cs="Times New Roman"/>
          <w:sz w:val="28"/>
          <w:szCs w:val="28"/>
        </w:rPr>
        <w:t xml:space="preserve"> </w:t>
      </w:r>
      <w:r w:rsidRPr="00952F6B">
        <w:rPr>
          <w:rFonts w:ascii="Times New Roman" w:hAnsi="Times New Roman" w:cs="Times New Roman"/>
          <w:sz w:val="28"/>
          <w:szCs w:val="28"/>
        </w:rPr>
        <w:t>ПОСТАНОВЛЯЕТ:</w:t>
      </w:r>
    </w:p>
    <w:p w:rsidR="00952F6B" w:rsidRPr="00952F6B" w:rsidRDefault="00952F6B" w:rsidP="0039661A">
      <w:pPr>
        <w:spacing w:after="0" w:line="240" w:lineRule="auto"/>
        <w:rPr>
          <w:rFonts w:ascii="Times New Roman" w:hAnsi="Times New Roman" w:cs="Times New Roman"/>
          <w:sz w:val="28"/>
        </w:rPr>
      </w:pPr>
    </w:p>
    <w:p w:rsidR="008D6D11" w:rsidRPr="008D6D11" w:rsidRDefault="00952F6B" w:rsidP="008D6D11">
      <w:pPr>
        <w:pStyle w:val="a5"/>
        <w:numPr>
          <w:ilvl w:val="0"/>
          <w:numId w:val="2"/>
        </w:numPr>
        <w:spacing w:after="0" w:line="240" w:lineRule="auto"/>
        <w:ind w:left="0" w:firstLine="0"/>
        <w:jc w:val="both"/>
        <w:rPr>
          <w:rFonts w:ascii="Times New Roman" w:hAnsi="Times New Roman" w:cs="Times New Roman"/>
          <w:sz w:val="28"/>
          <w:szCs w:val="28"/>
        </w:rPr>
      </w:pPr>
      <w:r w:rsidRPr="008D6D11">
        <w:rPr>
          <w:rFonts w:ascii="Times New Roman" w:hAnsi="Times New Roman" w:cs="Times New Roman"/>
          <w:sz w:val="28"/>
        </w:rPr>
        <w:t xml:space="preserve">Утвердить прилагаемое Положение об отраслевой системе оплаты труда работников муниципальных </w:t>
      </w:r>
      <w:r w:rsidR="008D6D11" w:rsidRPr="008D6D11">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w:t>
      </w:r>
      <w:r w:rsidR="008D6D11">
        <w:rPr>
          <w:rFonts w:ascii="Times New Roman" w:hAnsi="Times New Roman" w:cs="Times New Roman"/>
          <w:sz w:val="28"/>
          <w:szCs w:val="28"/>
        </w:rPr>
        <w:t>.</w:t>
      </w:r>
    </w:p>
    <w:p w:rsidR="00952F6B" w:rsidRPr="00952F6B" w:rsidRDefault="00952F6B" w:rsidP="00952F6B">
      <w:pPr>
        <w:numPr>
          <w:ilvl w:val="0"/>
          <w:numId w:val="2"/>
        </w:numPr>
        <w:tabs>
          <w:tab w:val="left" w:pos="0"/>
        </w:tabs>
        <w:spacing w:after="0" w:line="240" w:lineRule="auto"/>
        <w:ind w:left="0" w:firstLine="0"/>
        <w:jc w:val="both"/>
        <w:rPr>
          <w:rFonts w:ascii="Times New Roman" w:hAnsi="Times New Roman" w:cs="Times New Roman"/>
          <w:sz w:val="28"/>
          <w:szCs w:val="28"/>
        </w:rPr>
      </w:pPr>
      <w:r w:rsidRPr="00952F6B">
        <w:rPr>
          <w:rFonts w:ascii="Times New Roman" w:hAnsi="Times New Roman" w:cs="Times New Roman"/>
          <w:sz w:val="28"/>
          <w:szCs w:val="28"/>
        </w:rPr>
        <w:t xml:space="preserve">Настоящее постановление вступает в силу с момента его опубликования в газете «Сельская правда». </w:t>
      </w:r>
    </w:p>
    <w:p w:rsidR="00952F6B" w:rsidRPr="00952F6B" w:rsidRDefault="00952F6B" w:rsidP="00952F6B">
      <w:pPr>
        <w:numPr>
          <w:ilvl w:val="0"/>
          <w:numId w:val="2"/>
        </w:numPr>
        <w:spacing w:after="0" w:line="240" w:lineRule="auto"/>
        <w:ind w:left="0" w:firstLine="0"/>
        <w:jc w:val="both"/>
        <w:rPr>
          <w:rFonts w:ascii="Times New Roman" w:hAnsi="Times New Roman" w:cs="Times New Roman"/>
          <w:sz w:val="28"/>
          <w:szCs w:val="28"/>
        </w:rPr>
      </w:pPr>
      <w:r w:rsidRPr="00952F6B">
        <w:rPr>
          <w:rFonts w:ascii="Times New Roman" w:hAnsi="Times New Roman" w:cs="Times New Roman"/>
          <w:sz w:val="28"/>
          <w:szCs w:val="28"/>
        </w:rPr>
        <w:t xml:space="preserve">Контроль за исполнением настоящего постановления возложить на председателя комитета по культуре Администрации муниципального образования «Смоленский район» Смоленской области </w:t>
      </w:r>
      <w:r w:rsidR="0039661A">
        <w:rPr>
          <w:rFonts w:ascii="Times New Roman" w:hAnsi="Times New Roman" w:cs="Times New Roman"/>
          <w:sz w:val="28"/>
          <w:szCs w:val="28"/>
        </w:rPr>
        <w:t xml:space="preserve"> </w:t>
      </w:r>
      <w:r w:rsidRPr="00952F6B">
        <w:rPr>
          <w:rFonts w:ascii="Times New Roman" w:hAnsi="Times New Roman" w:cs="Times New Roman"/>
          <w:sz w:val="28"/>
          <w:szCs w:val="28"/>
        </w:rPr>
        <w:t>(Пирожков В.А.).</w:t>
      </w:r>
    </w:p>
    <w:p w:rsidR="00952F6B" w:rsidRPr="00952F6B" w:rsidRDefault="00952F6B" w:rsidP="00952F6B">
      <w:pPr>
        <w:spacing w:after="0" w:line="240" w:lineRule="auto"/>
        <w:rPr>
          <w:rFonts w:ascii="Times New Roman" w:hAnsi="Times New Roman" w:cs="Times New Roman"/>
          <w:sz w:val="28"/>
        </w:rPr>
      </w:pPr>
    </w:p>
    <w:p w:rsidR="00952F6B" w:rsidRPr="00952F6B" w:rsidRDefault="00952F6B" w:rsidP="00952F6B">
      <w:pPr>
        <w:spacing w:after="0" w:line="240" w:lineRule="auto"/>
        <w:rPr>
          <w:rFonts w:ascii="Times New Roman" w:hAnsi="Times New Roman" w:cs="Times New Roman"/>
          <w:sz w:val="28"/>
        </w:rPr>
      </w:pPr>
    </w:p>
    <w:p w:rsidR="00952F6B" w:rsidRPr="00952F6B" w:rsidRDefault="00952F6B" w:rsidP="00952F6B">
      <w:pPr>
        <w:spacing w:after="0" w:line="240" w:lineRule="auto"/>
        <w:rPr>
          <w:rFonts w:ascii="Times New Roman" w:hAnsi="Times New Roman" w:cs="Times New Roman"/>
          <w:sz w:val="28"/>
          <w:szCs w:val="28"/>
        </w:rPr>
      </w:pPr>
      <w:r w:rsidRPr="00952F6B">
        <w:rPr>
          <w:rFonts w:ascii="Times New Roman" w:hAnsi="Times New Roman" w:cs="Times New Roman"/>
          <w:sz w:val="28"/>
          <w:szCs w:val="28"/>
        </w:rPr>
        <w:t xml:space="preserve">Глава муниципального образования </w:t>
      </w:r>
    </w:p>
    <w:p w:rsidR="00952F6B" w:rsidRPr="00952F6B" w:rsidRDefault="00952F6B" w:rsidP="00952F6B">
      <w:pPr>
        <w:spacing w:after="0" w:line="240" w:lineRule="auto"/>
        <w:rPr>
          <w:rFonts w:ascii="Times New Roman" w:hAnsi="Times New Roman" w:cs="Times New Roman"/>
          <w:sz w:val="28"/>
          <w:szCs w:val="28"/>
        </w:rPr>
      </w:pPr>
      <w:r w:rsidRPr="00952F6B">
        <w:rPr>
          <w:rFonts w:ascii="Times New Roman" w:hAnsi="Times New Roman" w:cs="Times New Roman"/>
          <w:sz w:val="28"/>
          <w:szCs w:val="28"/>
        </w:rPr>
        <w:t xml:space="preserve">«Смоленский район» Смоленской области               </w:t>
      </w:r>
      <w:r>
        <w:rPr>
          <w:rFonts w:ascii="Times New Roman" w:hAnsi="Times New Roman" w:cs="Times New Roman"/>
          <w:sz w:val="28"/>
          <w:szCs w:val="28"/>
        </w:rPr>
        <w:t xml:space="preserve">  </w:t>
      </w:r>
      <w:r w:rsidRPr="00952F6B">
        <w:rPr>
          <w:rFonts w:ascii="Times New Roman" w:hAnsi="Times New Roman" w:cs="Times New Roman"/>
          <w:sz w:val="28"/>
          <w:szCs w:val="28"/>
        </w:rPr>
        <w:t xml:space="preserve">                      </w:t>
      </w:r>
      <w:r w:rsidRPr="00952F6B">
        <w:rPr>
          <w:rFonts w:ascii="Times New Roman" w:hAnsi="Times New Roman" w:cs="Times New Roman"/>
          <w:b/>
          <w:sz w:val="28"/>
          <w:szCs w:val="28"/>
        </w:rPr>
        <w:t>О.Ю. Язева</w:t>
      </w:r>
    </w:p>
    <w:p w:rsidR="00952F6B" w:rsidRDefault="00952F6B" w:rsidP="00952F6B">
      <w:pPr>
        <w:spacing w:after="0" w:line="290" w:lineRule="exact"/>
        <w:rPr>
          <w:b/>
          <w:sz w:val="28"/>
          <w:szCs w:val="28"/>
        </w:rPr>
      </w:pPr>
    </w:p>
    <w:p w:rsidR="00952F6B" w:rsidRDefault="00952F6B" w:rsidP="00052CB5">
      <w:pPr>
        <w:autoSpaceDE w:val="0"/>
        <w:autoSpaceDN w:val="0"/>
        <w:adjustRightInd w:val="0"/>
        <w:spacing w:after="0" w:line="240" w:lineRule="auto"/>
        <w:jc w:val="center"/>
        <w:outlineLvl w:val="0"/>
        <w:rPr>
          <w:rFonts w:ascii="Times New Roman" w:hAnsi="Times New Roman"/>
          <w:b/>
          <w:bCs/>
          <w:sz w:val="28"/>
          <w:szCs w:val="28"/>
        </w:rPr>
      </w:pPr>
    </w:p>
    <w:p w:rsidR="00952F6B" w:rsidRDefault="00952F6B" w:rsidP="00052CB5">
      <w:pPr>
        <w:widowControl w:val="0"/>
        <w:spacing w:after="0" w:line="240" w:lineRule="atLeast"/>
        <w:jc w:val="both"/>
        <w:rPr>
          <w:rFonts w:ascii="Times New Roman" w:eastAsia="Times New Roman" w:hAnsi="Times New Roman"/>
          <w:sz w:val="28"/>
          <w:szCs w:val="28"/>
        </w:rPr>
      </w:pPr>
    </w:p>
    <w:p w:rsidR="00952F6B" w:rsidRDefault="00952F6B"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8D6D11" w:rsidP="00052CB5">
      <w:pPr>
        <w:widowControl w:val="0"/>
        <w:spacing w:after="0" w:line="240" w:lineRule="atLeast"/>
        <w:jc w:val="both"/>
        <w:rPr>
          <w:rFonts w:ascii="Times New Roman" w:eastAsia="Times New Roman" w:hAnsi="Times New Roman"/>
          <w:sz w:val="28"/>
          <w:szCs w:val="28"/>
        </w:rPr>
      </w:pPr>
    </w:p>
    <w:p w:rsidR="008D6D11" w:rsidRDefault="00052CB5" w:rsidP="00052CB5">
      <w:pPr>
        <w:pStyle w:val="1"/>
        <w:jc w:val="right"/>
        <w:rPr>
          <w:sz w:val="28"/>
          <w:szCs w:val="28"/>
        </w:rPr>
      </w:pPr>
      <w:r w:rsidRPr="008D6D11">
        <w:rPr>
          <w:sz w:val="28"/>
          <w:szCs w:val="28"/>
        </w:rPr>
        <w:lastRenderedPageBreak/>
        <w:t xml:space="preserve">Приложение </w:t>
      </w:r>
    </w:p>
    <w:p w:rsidR="00052CB5" w:rsidRPr="008D6D11" w:rsidRDefault="00052CB5" w:rsidP="00052CB5">
      <w:pPr>
        <w:pStyle w:val="1"/>
        <w:jc w:val="right"/>
        <w:rPr>
          <w:sz w:val="28"/>
          <w:szCs w:val="28"/>
        </w:rPr>
      </w:pPr>
      <w:r w:rsidRPr="008D6D11">
        <w:rPr>
          <w:sz w:val="28"/>
          <w:szCs w:val="28"/>
        </w:rPr>
        <w:t>к Постановлению Администрации</w:t>
      </w:r>
    </w:p>
    <w:p w:rsidR="00052CB5" w:rsidRPr="008D6D11" w:rsidRDefault="00052CB5" w:rsidP="00052CB5">
      <w:pPr>
        <w:pStyle w:val="1"/>
        <w:jc w:val="right"/>
        <w:rPr>
          <w:sz w:val="28"/>
          <w:szCs w:val="28"/>
        </w:rPr>
      </w:pPr>
      <w:r w:rsidRPr="008D6D11">
        <w:rPr>
          <w:b/>
          <w:sz w:val="28"/>
          <w:szCs w:val="28"/>
        </w:rPr>
        <w:t xml:space="preserve"> </w:t>
      </w:r>
      <w:r w:rsidRPr="008D6D11">
        <w:rPr>
          <w:sz w:val="28"/>
          <w:szCs w:val="28"/>
        </w:rPr>
        <w:t>муниципального образования</w:t>
      </w:r>
    </w:p>
    <w:p w:rsidR="00052CB5" w:rsidRPr="008D6D11" w:rsidRDefault="00052CB5" w:rsidP="00052CB5">
      <w:pPr>
        <w:pStyle w:val="1"/>
        <w:jc w:val="center"/>
        <w:rPr>
          <w:sz w:val="28"/>
          <w:szCs w:val="28"/>
        </w:rPr>
      </w:pPr>
      <w:r w:rsidRPr="008D6D11">
        <w:rPr>
          <w:sz w:val="28"/>
          <w:szCs w:val="28"/>
        </w:rPr>
        <w:t xml:space="preserve">                                                             «Смоленский район»</w:t>
      </w:r>
      <w:r w:rsidR="008D6D11">
        <w:rPr>
          <w:sz w:val="28"/>
          <w:szCs w:val="28"/>
        </w:rPr>
        <w:t xml:space="preserve"> </w:t>
      </w:r>
      <w:r w:rsidRPr="008D6D11">
        <w:rPr>
          <w:sz w:val="28"/>
          <w:szCs w:val="28"/>
        </w:rPr>
        <w:t>Смоленской области</w:t>
      </w:r>
    </w:p>
    <w:p w:rsidR="00052CB5" w:rsidRPr="008D6D11" w:rsidRDefault="00052CB5" w:rsidP="00052CB5">
      <w:pPr>
        <w:pStyle w:val="1"/>
        <w:jc w:val="right"/>
        <w:rPr>
          <w:b/>
          <w:sz w:val="28"/>
          <w:szCs w:val="28"/>
        </w:rPr>
      </w:pPr>
      <w:r w:rsidRPr="008D6D11">
        <w:rPr>
          <w:sz w:val="28"/>
          <w:szCs w:val="28"/>
        </w:rPr>
        <w:t xml:space="preserve"> от </w:t>
      </w:r>
      <w:r w:rsidR="008D6D11">
        <w:rPr>
          <w:sz w:val="28"/>
          <w:szCs w:val="28"/>
          <w:u w:val="single"/>
        </w:rPr>
        <w:t xml:space="preserve">____________ </w:t>
      </w:r>
      <w:r w:rsidRPr="008D6D11">
        <w:rPr>
          <w:sz w:val="28"/>
          <w:szCs w:val="28"/>
        </w:rPr>
        <w:t>№</w:t>
      </w:r>
      <w:r w:rsidR="008D6D11">
        <w:rPr>
          <w:sz w:val="28"/>
          <w:szCs w:val="28"/>
          <w:u w:val="single"/>
        </w:rPr>
        <w:t xml:space="preserve"> ______</w:t>
      </w:r>
    </w:p>
    <w:p w:rsidR="00052CB5" w:rsidRDefault="00052CB5" w:rsidP="00052CB5">
      <w:pPr>
        <w:pStyle w:val="1"/>
        <w:jc w:val="center"/>
        <w:rPr>
          <w:b/>
          <w:sz w:val="28"/>
        </w:rPr>
      </w:pPr>
    </w:p>
    <w:p w:rsidR="008D6D11" w:rsidRDefault="008D6D11" w:rsidP="008D6D11">
      <w:pPr>
        <w:pStyle w:val="a5"/>
        <w:spacing w:after="0" w:line="240" w:lineRule="auto"/>
        <w:ind w:left="0"/>
        <w:jc w:val="center"/>
        <w:rPr>
          <w:rFonts w:ascii="Times New Roman" w:hAnsi="Times New Roman" w:cs="Times New Roman"/>
          <w:sz w:val="28"/>
        </w:rPr>
      </w:pPr>
      <w:r w:rsidRPr="008D6D11">
        <w:rPr>
          <w:rFonts w:ascii="Times New Roman" w:hAnsi="Times New Roman" w:cs="Times New Roman"/>
          <w:sz w:val="28"/>
        </w:rPr>
        <w:t>Положение</w:t>
      </w:r>
    </w:p>
    <w:p w:rsidR="008D6D11" w:rsidRPr="008D6D11" w:rsidRDefault="008D6D11" w:rsidP="008D6D11">
      <w:pPr>
        <w:pStyle w:val="a5"/>
        <w:spacing w:after="0" w:line="240" w:lineRule="auto"/>
        <w:ind w:left="0"/>
        <w:jc w:val="center"/>
        <w:rPr>
          <w:rFonts w:ascii="Times New Roman" w:hAnsi="Times New Roman" w:cs="Times New Roman"/>
          <w:sz w:val="28"/>
          <w:szCs w:val="28"/>
        </w:rPr>
      </w:pPr>
      <w:r w:rsidRPr="008D6D11">
        <w:rPr>
          <w:rFonts w:ascii="Times New Roman" w:hAnsi="Times New Roman" w:cs="Times New Roman"/>
          <w:sz w:val="28"/>
        </w:rPr>
        <w:t xml:space="preserve">об отраслевой системе оплаты труда работников муниципальных </w:t>
      </w:r>
      <w:r w:rsidRPr="008D6D11">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w:t>
      </w:r>
    </w:p>
    <w:p w:rsidR="008D6D11" w:rsidRDefault="008D6D11" w:rsidP="00052CB5">
      <w:pPr>
        <w:pStyle w:val="1"/>
        <w:jc w:val="center"/>
        <w:rPr>
          <w:b/>
          <w:sz w:val="28"/>
        </w:rPr>
      </w:pPr>
    </w:p>
    <w:p w:rsidR="00052CB5" w:rsidRPr="001F05CC" w:rsidRDefault="00052CB5" w:rsidP="00052CB5">
      <w:pPr>
        <w:pStyle w:val="1"/>
        <w:jc w:val="center"/>
        <w:rPr>
          <w:b/>
          <w:sz w:val="28"/>
        </w:rPr>
      </w:pPr>
      <w:r w:rsidRPr="001F05CC">
        <w:rPr>
          <w:b/>
          <w:sz w:val="28"/>
        </w:rPr>
        <w:t>1. Общие положения</w:t>
      </w:r>
    </w:p>
    <w:p w:rsidR="00052CB5" w:rsidRDefault="00052CB5" w:rsidP="00052CB5">
      <w:pPr>
        <w:pStyle w:val="1"/>
        <w:jc w:val="center"/>
        <w:rPr>
          <w:sz w:val="28"/>
        </w:rPr>
      </w:pPr>
    </w:p>
    <w:p w:rsidR="00052CB5" w:rsidRPr="00C965EA" w:rsidRDefault="00052CB5" w:rsidP="00DB3CB2">
      <w:pPr>
        <w:pStyle w:val="1"/>
        <w:jc w:val="both"/>
        <w:rPr>
          <w:sz w:val="28"/>
        </w:rPr>
      </w:pPr>
      <w:r>
        <w:rPr>
          <w:sz w:val="28"/>
        </w:rPr>
        <w:t>1.1. </w:t>
      </w:r>
      <w:r w:rsidRPr="00EF28F9">
        <w:rPr>
          <w:sz w:val="28"/>
        </w:rPr>
        <w:t xml:space="preserve"> </w:t>
      </w:r>
      <w:r w:rsidR="00D45F12" w:rsidRPr="008D6D11">
        <w:rPr>
          <w:sz w:val="28"/>
          <w:szCs w:val="28"/>
        </w:rPr>
        <w:t xml:space="preserve">На основании Трудового кодекса </w:t>
      </w:r>
      <w:r w:rsidR="00D45F12" w:rsidRPr="008D6D11">
        <w:rPr>
          <w:spacing w:val="-1"/>
          <w:sz w:val="28"/>
          <w:szCs w:val="28"/>
        </w:rPr>
        <w:t xml:space="preserve">Российской Федерации, </w:t>
      </w:r>
      <w:r w:rsidR="00D45F12" w:rsidRPr="008D6D11">
        <w:rPr>
          <w:sz w:val="28"/>
          <w:szCs w:val="28"/>
        </w:rPr>
        <w:t xml:space="preserve">областного закона  «Об оплате труда работников областных государственных учреждений», в соответствии с постановлением Администрации Смоленской области от 24.09.2008 № 517 «О введении новых систем оплаты труда работников областных государственных учреждений» (в редакции постановления Администрации Смоленской области от 21.10.2008 № 576 с изменениями от 16.10.2015 № 650), постановления Главы муниципального образования «Смоленский район» Смоленской области от 07.11.2008 г. № 1871 «Об установлении размеров базовых окладов (базовых должностных окладов) по профессиональным квалификационным группам профессий рабочих и должностей служащих районных муниципальных учреждений»,  постановлением Администрации муниципального образования "Смоленский район" Смоленской области  № 1828 от 28.10.2008 г. "Об утверждении профессиональных групп профессий рабочих и должностей служащих районных муниципальных учреждений", постановлением Администрации муниципального образования "Смоленский район" Смоленской области № 117 от 06.02.2017 «О введении новых систем оплаты труда работников районных муниципальных бюджетных, автономных и казенных учреждений», приказа государственного комитета РФ по физической культуре и спорту № 325 от 30 ноября 1995 года  «О </w:t>
      </w:r>
      <w:hyperlink r:id="rId7" w:history="1">
        <w:r w:rsidR="00D45F12" w:rsidRPr="008D6D11">
          <w:rPr>
            <w:rStyle w:val="a6"/>
            <w:color w:val="auto"/>
            <w:sz w:val="28"/>
            <w:szCs w:val="28"/>
            <w:u w:val="none"/>
          </w:rPr>
          <w:t>рекомендуемых штатах физкультурно-оздоровительных и спортивных сооружений</w:t>
        </w:r>
      </w:hyperlink>
      <w:r w:rsidR="00D45F12" w:rsidRPr="008D6D11">
        <w:rPr>
          <w:sz w:val="28"/>
          <w:szCs w:val="28"/>
        </w:rPr>
        <w:t>, руководствуясь Уставом муниципального образования «Смоленский район» Смоленской области</w:t>
      </w:r>
      <w:r w:rsidR="00D45F12">
        <w:rPr>
          <w:sz w:val="28"/>
          <w:szCs w:val="28"/>
        </w:rPr>
        <w:t xml:space="preserve"> </w:t>
      </w:r>
      <w:r>
        <w:rPr>
          <w:sz w:val="28"/>
        </w:rPr>
        <w:t>и устанавливает</w:t>
      </w:r>
      <w:r w:rsidRPr="00C965EA">
        <w:rPr>
          <w:sz w:val="28"/>
        </w:rPr>
        <w:t>:</w:t>
      </w:r>
    </w:p>
    <w:p w:rsidR="00052CB5" w:rsidRDefault="00052CB5" w:rsidP="00DB3CB2">
      <w:pPr>
        <w:pStyle w:val="1"/>
        <w:jc w:val="both"/>
        <w:rPr>
          <w:sz w:val="28"/>
        </w:rPr>
      </w:pPr>
      <w:r w:rsidRPr="00C965EA">
        <w:rPr>
          <w:sz w:val="28"/>
        </w:rPr>
        <w:t>-</w:t>
      </w:r>
      <w:r>
        <w:rPr>
          <w:sz w:val="28"/>
        </w:rPr>
        <w:t> порядок оплаты труда директора</w:t>
      </w:r>
      <w:r w:rsidR="00AD50AC">
        <w:rPr>
          <w:sz w:val="28"/>
        </w:rPr>
        <w:t>м</w:t>
      </w:r>
      <w:r>
        <w:rPr>
          <w:sz w:val="28"/>
        </w:rPr>
        <w:t xml:space="preserve"> </w:t>
      </w:r>
      <w:r w:rsidR="00AD50AC" w:rsidRPr="008D6D11">
        <w:rPr>
          <w:sz w:val="28"/>
        </w:rPr>
        <w:t xml:space="preserve">муниципальных </w:t>
      </w:r>
      <w:r w:rsidR="00AD50AC" w:rsidRPr="008D6D11">
        <w:rPr>
          <w:sz w:val="28"/>
          <w:szCs w:val="28"/>
        </w:rPr>
        <w:t>физкультурно-оздоровительных и спортивных сооружений муниципального образования «Смоленский район» Смоленской области</w:t>
      </w:r>
      <w:r w:rsidR="00AD50AC">
        <w:rPr>
          <w:sz w:val="28"/>
        </w:rPr>
        <w:t xml:space="preserve"> (далее</w:t>
      </w:r>
      <w:r>
        <w:rPr>
          <w:sz w:val="28"/>
        </w:rPr>
        <w:t xml:space="preserve"> – учреждения)</w:t>
      </w:r>
      <w:r w:rsidRPr="00C965EA">
        <w:rPr>
          <w:sz w:val="28"/>
        </w:rPr>
        <w:t>;</w:t>
      </w:r>
    </w:p>
    <w:p w:rsidR="00052CB5" w:rsidRDefault="00052CB5" w:rsidP="00DB3CB2">
      <w:pPr>
        <w:pStyle w:val="1"/>
        <w:jc w:val="both"/>
        <w:rPr>
          <w:sz w:val="28"/>
        </w:rPr>
      </w:pPr>
      <w:r w:rsidRPr="00C965EA">
        <w:rPr>
          <w:sz w:val="28"/>
        </w:rPr>
        <w:t>-</w:t>
      </w:r>
      <w:r>
        <w:rPr>
          <w:sz w:val="28"/>
        </w:rPr>
        <w:t> порядок оплаты труда ра</w:t>
      </w:r>
      <w:r w:rsidR="00AD50AC">
        <w:rPr>
          <w:sz w:val="28"/>
        </w:rPr>
        <w:t>ботников учреждения (далее</w:t>
      </w:r>
      <w:r>
        <w:rPr>
          <w:sz w:val="28"/>
        </w:rPr>
        <w:t xml:space="preserve"> – работники)</w:t>
      </w:r>
      <w:r w:rsidRPr="00C965EA">
        <w:rPr>
          <w:sz w:val="28"/>
        </w:rPr>
        <w:t>;</w:t>
      </w:r>
    </w:p>
    <w:p w:rsidR="00052CB5" w:rsidRPr="005D38B7" w:rsidRDefault="00052CB5" w:rsidP="00DB3CB2">
      <w:pPr>
        <w:pStyle w:val="1"/>
        <w:jc w:val="both"/>
        <w:rPr>
          <w:color w:val="000000"/>
          <w:sz w:val="28"/>
        </w:rPr>
      </w:pPr>
      <w:r w:rsidRPr="005D38B7">
        <w:rPr>
          <w:color w:val="000000"/>
          <w:sz w:val="28"/>
        </w:rPr>
        <w:t xml:space="preserve">- виды, размеры, порядок и условия применения выплат компенсационного и стимулирующего характера </w:t>
      </w:r>
      <w:r>
        <w:rPr>
          <w:color w:val="000000"/>
          <w:sz w:val="28"/>
        </w:rPr>
        <w:t>работникам учреждения</w:t>
      </w:r>
      <w:r w:rsidRPr="005D38B7">
        <w:rPr>
          <w:color w:val="000000"/>
          <w:sz w:val="28"/>
        </w:rPr>
        <w:t>;</w:t>
      </w:r>
    </w:p>
    <w:p w:rsidR="00052CB5" w:rsidRDefault="00052CB5" w:rsidP="00DB3CB2">
      <w:pPr>
        <w:pStyle w:val="1"/>
        <w:jc w:val="both"/>
        <w:rPr>
          <w:sz w:val="28"/>
        </w:rPr>
      </w:pPr>
      <w:r w:rsidRPr="00C965EA">
        <w:rPr>
          <w:sz w:val="28"/>
        </w:rPr>
        <w:t>-</w:t>
      </w:r>
      <w:r>
        <w:rPr>
          <w:sz w:val="28"/>
        </w:rPr>
        <w:t> порядок исчисления заработной платы директора и работников учреждения.</w:t>
      </w:r>
    </w:p>
    <w:p w:rsidR="005B2522" w:rsidRPr="005B2522" w:rsidRDefault="005B2522" w:rsidP="005B2522">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2522">
        <w:rPr>
          <w:rFonts w:ascii="Times New Roman" w:hAnsi="Times New Roman" w:cs="Times New Roman"/>
          <w:sz w:val="28"/>
          <w:szCs w:val="28"/>
        </w:rPr>
        <w:t>перечень должностей, профессий работников учреждений, относимых к основному персоналу по виду экономической деятельности;</w:t>
      </w:r>
    </w:p>
    <w:p w:rsidR="005B2522" w:rsidRPr="005B2522" w:rsidRDefault="005B2522" w:rsidP="005B2522">
      <w:pPr>
        <w:shd w:val="clear" w:color="auto" w:fill="FFFFFF"/>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5B2522">
        <w:rPr>
          <w:rFonts w:ascii="Times New Roman" w:hAnsi="Times New Roman" w:cs="Times New Roman"/>
          <w:sz w:val="28"/>
          <w:szCs w:val="28"/>
        </w:rPr>
        <w:t xml:space="preserve"> перечень должностей работников учреждений, работающих в сельской местности, к базовым окладам которых с учетом повышающих коэффициентов устанавливается коэффициент в размере 0,25.</w:t>
      </w:r>
    </w:p>
    <w:p w:rsidR="005B2522" w:rsidRPr="00A37BDD" w:rsidRDefault="005B2522" w:rsidP="00DB3CB2">
      <w:pPr>
        <w:pStyle w:val="1"/>
        <w:jc w:val="both"/>
        <w:rPr>
          <w:sz w:val="28"/>
        </w:rPr>
      </w:pPr>
    </w:p>
    <w:p w:rsidR="00052CB5" w:rsidRDefault="00052CB5" w:rsidP="00DB3CB2">
      <w:pPr>
        <w:pStyle w:val="a3"/>
        <w:ind w:firstLine="0"/>
      </w:pPr>
      <w:r>
        <w:t>1.2. Система оплаты труда, включающая в себя размеры окладов (должностных окладов), выплаты компенсационного и стимулирующего характера, устанавливается</w:t>
      </w:r>
      <w:r w:rsidRPr="00D276CB">
        <w:t xml:space="preserve"> </w:t>
      </w:r>
      <w:r>
        <w:t>в учреждении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а также настоящим Положением.</w:t>
      </w:r>
    </w:p>
    <w:p w:rsidR="00052CB5" w:rsidRPr="00631A19" w:rsidRDefault="00052CB5" w:rsidP="00DB3CB2">
      <w:pPr>
        <w:pStyle w:val="1"/>
        <w:jc w:val="both"/>
        <w:rPr>
          <w:sz w:val="28"/>
        </w:rPr>
      </w:pPr>
      <w:r>
        <w:rPr>
          <w:sz w:val="28"/>
        </w:rPr>
        <w:t>1.3. Система оплаты труда устанавливается в учреждении  с учетом</w:t>
      </w:r>
      <w:r w:rsidRPr="00631A19">
        <w:rPr>
          <w:sz w:val="28"/>
        </w:rPr>
        <w:t>:</w:t>
      </w:r>
    </w:p>
    <w:p w:rsidR="00052CB5" w:rsidRPr="00631A19" w:rsidRDefault="00052CB5" w:rsidP="00DB3CB2">
      <w:pPr>
        <w:pStyle w:val="1"/>
        <w:jc w:val="both"/>
        <w:rPr>
          <w:sz w:val="28"/>
        </w:rPr>
      </w:pPr>
      <w:r w:rsidRPr="00631A19">
        <w:rPr>
          <w:sz w:val="28"/>
        </w:rPr>
        <w:t>-</w:t>
      </w:r>
      <w:r>
        <w:rPr>
          <w:sz w:val="28"/>
        </w:rPr>
        <w:t> единого тарифно-квалификационного справочника работ и профессий рабочих</w:t>
      </w:r>
      <w:r w:rsidRPr="00631A19">
        <w:rPr>
          <w:sz w:val="28"/>
        </w:rPr>
        <w:t>;</w:t>
      </w:r>
    </w:p>
    <w:p w:rsidR="00052CB5" w:rsidRPr="00631A19" w:rsidRDefault="00052CB5" w:rsidP="00DB3CB2">
      <w:pPr>
        <w:pStyle w:val="1"/>
        <w:jc w:val="both"/>
        <w:rPr>
          <w:sz w:val="28"/>
        </w:rPr>
      </w:pPr>
      <w:r w:rsidRPr="00631A19">
        <w:rPr>
          <w:sz w:val="28"/>
        </w:rPr>
        <w:t>-</w:t>
      </w:r>
      <w:r>
        <w:rPr>
          <w:sz w:val="28"/>
        </w:rPr>
        <w:t> единого</w:t>
      </w:r>
      <w:r w:rsidRPr="00631A19">
        <w:rPr>
          <w:sz w:val="28"/>
        </w:rPr>
        <w:t xml:space="preserve"> </w:t>
      </w:r>
      <w:r>
        <w:rPr>
          <w:sz w:val="28"/>
        </w:rPr>
        <w:t>квалификационного справочника должностей руководителей, специалистов и служащих</w:t>
      </w:r>
      <w:r w:rsidRPr="00631A19">
        <w:rPr>
          <w:sz w:val="28"/>
        </w:rPr>
        <w:t>;</w:t>
      </w:r>
      <w:r>
        <w:rPr>
          <w:sz w:val="28"/>
        </w:rPr>
        <w:t xml:space="preserve"> </w:t>
      </w:r>
    </w:p>
    <w:p w:rsidR="00052CB5" w:rsidRDefault="00052CB5" w:rsidP="00DB3CB2">
      <w:pPr>
        <w:pStyle w:val="1"/>
        <w:jc w:val="both"/>
        <w:rPr>
          <w:sz w:val="28"/>
        </w:rPr>
      </w:pPr>
      <w:r w:rsidRPr="00631A19">
        <w:rPr>
          <w:sz w:val="28"/>
        </w:rPr>
        <w:t>-</w:t>
      </w:r>
      <w:r>
        <w:rPr>
          <w:sz w:val="28"/>
        </w:rPr>
        <w:t> государственных гарантий по оплате труда</w:t>
      </w:r>
      <w:r w:rsidRPr="00631A19">
        <w:rPr>
          <w:sz w:val="28"/>
        </w:rPr>
        <w:t>;</w:t>
      </w:r>
    </w:p>
    <w:p w:rsidR="00052CB5" w:rsidRDefault="00052CB5" w:rsidP="00DB3CB2">
      <w:pPr>
        <w:pStyle w:val="1"/>
        <w:jc w:val="both"/>
        <w:rPr>
          <w:sz w:val="28"/>
        </w:rPr>
      </w:pPr>
      <w:r w:rsidRPr="00267117">
        <w:rPr>
          <w:color w:val="000000"/>
          <w:sz w:val="28"/>
        </w:rPr>
        <w:t>- базовых окладов (базовых должностных окладов) по профессиональным квалификационным группам, у</w:t>
      </w:r>
      <w:r>
        <w:rPr>
          <w:sz w:val="28"/>
        </w:rPr>
        <w:t>становленных нормативным правовым актом Администрации муниципального образования «Смоленский район» Смоленской области.</w:t>
      </w:r>
    </w:p>
    <w:p w:rsidR="00052CB5" w:rsidRDefault="00052CB5" w:rsidP="00DB3CB2">
      <w:pPr>
        <w:pStyle w:val="1"/>
        <w:jc w:val="both"/>
        <w:rPr>
          <w:sz w:val="28"/>
        </w:rPr>
      </w:pPr>
      <w:r>
        <w:rPr>
          <w:sz w:val="28"/>
        </w:rPr>
        <w:t>1.4. Директор учреждения несет ответственность за своевременную и правильную оплату труда работников в соответствии с федеральным законодательством.</w:t>
      </w:r>
    </w:p>
    <w:p w:rsidR="00052CB5" w:rsidRPr="00DE2CA9" w:rsidRDefault="00052CB5" w:rsidP="00DB3CB2">
      <w:pPr>
        <w:pStyle w:val="1"/>
        <w:jc w:val="both"/>
        <w:rPr>
          <w:sz w:val="28"/>
          <w:szCs w:val="28"/>
        </w:rPr>
      </w:pPr>
      <w:r>
        <w:rPr>
          <w:sz w:val="28"/>
        </w:rPr>
        <w:t xml:space="preserve">1.5. </w:t>
      </w:r>
      <w:r>
        <w:rPr>
          <w:color w:val="000000"/>
          <w:sz w:val="28"/>
        </w:rPr>
        <w:t>Ф</w:t>
      </w:r>
      <w:r w:rsidRPr="00DE2CA9">
        <w:rPr>
          <w:color w:val="000000"/>
          <w:sz w:val="28"/>
        </w:rPr>
        <w:t xml:space="preserve">онд оплаты труда (далее  – ФОТ)  – фонд, складывающийся из должностных окладов, </w:t>
      </w:r>
      <w:r>
        <w:rPr>
          <w:color w:val="000000"/>
          <w:sz w:val="28"/>
        </w:rPr>
        <w:t>компенсационных и стимулирующих выплат.</w:t>
      </w:r>
    </w:p>
    <w:p w:rsidR="00052CB5" w:rsidRPr="0097735F" w:rsidRDefault="00052CB5" w:rsidP="00052CB5">
      <w:pPr>
        <w:pStyle w:val="1"/>
        <w:ind w:firstLine="709"/>
        <w:jc w:val="both"/>
        <w:rPr>
          <w:sz w:val="28"/>
        </w:rPr>
      </w:pPr>
    </w:p>
    <w:p w:rsidR="00052CB5" w:rsidRPr="00636FEB" w:rsidRDefault="00052CB5" w:rsidP="00052CB5">
      <w:pPr>
        <w:pStyle w:val="1"/>
        <w:jc w:val="center"/>
        <w:rPr>
          <w:b/>
          <w:sz w:val="28"/>
          <w:szCs w:val="28"/>
        </w:rPr>
      </w:pPr>
      <w:r w:rsidRPr="00636FEB">
        <w:rPr>
          <w:b/>
          <w:sz w:val="28"/>
        </w:rPr>
        <w:t xml:space="preserve">2. Порядок оплаты труда </w:t>
      </w:r>
      <w:r w:rsidR="00DB3CB2" w:rsidRPr="00636FEB">
        <w:rPr>
          <w:b/>
          <w:sz w:val="28"/>
        </w:rPr>
        <w:t>руководителей учреждений</w:t>
      </w:r>
      <w:r w:rsidR="00DB3CB2" w:rsidRPr="00636FEB">
        <w:rPr>
          <w:b/>
          <w:sz w:val="28"/>
          <w:szCs w:val="28"/>
        </w:rPr>
        <w:t xml:space="preserve"> </w:t>
      </w:r>
    </w:p>
    <w:p w:rsidR="00DB3CB2" w:rsidRPr="00636FEB" w:rsidRDefault="00DB3CB2" w:rsidP="00052CB5">
      <w:pPr>
        <w:pStyle w:val="1"/>
        <w:jc w:val="center"/>
        <w:rPr>
          <w:sz w:val="28"/>
        </w:rPr>
      </w:pPr>
    </w:p>
    <w:p w:rsidR="009758F9" w:rsidRPr="00636FEB" w:rsidRDefault="009758F9" w:rsidP="00DB3CB2">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z w:val="28"/>
          <w:szCs w:val="28"/>
        </w:rPr>
        <w:t>2.1. Заработная плата руководителей учреждений состоит из должностных окладов, выплат компенсационного и стимулирующего характера.</w:t>
      </w:r>
    </w:p>
    <w:p w:rsidR="009758F9" w:rsidRPr="00636FEB" w:rsidRDefault="009758F9" w:rsidP="00DB3CB2">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z w:val="28"/>
          <w:szCs w:val="28"/>
        </w:rPr>
        <w:t>2.2. Предельный уровень соотношения среднемесячной заработной платы руководителей и среднемесячной заработной платы работников учреждений (без учета заработной платы руководителя, заместителя руководителя, главного бухгалтера) устанавливается в кратности 1-8.</w:t>
      </w:r>
    </w:p>
    <w:p w:rsidR="009758F9" w:rsidRPr="00636FEB" w:rsidRDefault="009758F9" w:rsidP="009758F9">
      <w:pPr>
        <w:shd w:val="clear" w:color="auto" w:fill="FFFFFF"/>
        <w:spacing w:after="0" w:line="240" w:lineRule="auto"/>
        <w:ind w:firstLine="567"/>
        <w:jc w:val="both"/>
        <w:rPr>
          <w:rFonts w:ascii="Times New Roman" w:hAnsi="Times New Roman" w:cs="Times New Roman"/>
          <w:sz w:val="28"/>
          <w:szCs w:val="28"/>
        </w:rPr>
      </w:pPr>
      <w:r w:rsidRPr="00636FEB">
        <w:rPr>
          <w:rFonts w:ascii="Times New Roman" w:hAnsi="Times New Roman" w:cs="Times New Roman"/>
          <w:sz w:val="28"/>
          <w:szCs w:val="28"/>
        </w:rPr>
        <w:t xml:space="preserve">Соотношение соотношения среднемесячной </w:t>
      </w:r>
      <w:r w:rsidR="00636FEB">
        <w:rPr>
          <w:rFonts w:ascii="Times New Roman" w:hAnsi="Times New Roman" w:cs="Times New Roman"/>
          <w:sz w:val="28"/>
          <w:szCs w:val="28"/>
        </w:rPr>
        <w:t xml:space="preserve">заработной платы руководителей </w:t>
      </w:r>
      <w:r w:rsidRPr="00636FEB">
        <w:rPr>
          <w:rFonts w:ascii="Times New Roman" w:hAnsi="Times New Roman" w:cs="Times New Roman"/>
          <w:sz w:val="28"/>
          <w:szCs w:val="28"/>
        </w:rPr>
        <w:t>и среднемесячной заработной платы работников учреждений,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абзацем первым настоящего пункта.</w:t>
      </w:r>
    </w:p>
    <w:p w:rsidR="009758F9" w:rsidRPr="00636FEB" w:rsidRDefault="009758F9" w:rsidP="009758F9">
      <w:pPr>
        <w:shd w:val="clear" w:color="auto" w:fill="FFFFFF"/>
        <w:spacing w:after="0" w:line="240" w:lineRule="auto"/>
        <w:ind w:firstLine="567"/>
        <w:jc w:val="both"/>
        <w:rPr>
          <w:rFonts w:ascii="Times New Roman" w:hAnsi="Times New Roman" w:cs="Times New Roman"/>
          <w:sz w:val="28"/>
          <w:szCs w:val="28"/>
        </w:rPr>
      </w:pPr>
      <w:r w:rsidRPr="00636FEB">
        <w:rPr>
          <w:rFonts w:ascii="Times New Roman" w:hAnsi="Times New Roman" w:cs="Times New Roman"/>
          <w:sz w:val="28"/>
          <w:szCs w:val="28"/>
        </w:rPr>
        <w:t xml:space="preserve">Соотношение соотношения среднемесячной </w:t>
      </w:r>
      <w:r w:rsidR="00636FEB">
        <w:rPr>
          <w:rFonts w:ascii="Times New Roman" w:hAnsi="Times New Roman" w:cs="Times New Roman"/>
          <w:sz w:val="28"/>
          <w:szCs w:val="28"/>
        </w:rPr>
        <w:t xml:space="preserve">заработной платы руководителей </w:t>
      </w:r>
      <w:r w:rsidRPr="00636FEB">
        <w:rPr>
          <w:rFonts w:ascii="Times New Roman" w:hAnsi="Times New Roman" w:cs="Times New Roman"/>
          <w:sz w:val="28"/>
          <w:szCs w:val="28"/>
        </w:rPr>
        <w:t>и среднемесячной заработной платы работников учреждений определяется путем деления среднемесячной заработной платы соответствующего руководителя, на среднемесячную заработную плату работников учреждений.</w:t>
      </w:r>
    </w:p>
    <w:p w:rsidR="009758F9" w:rsidRPr="00636FEB" w:rsidRDefault="009758F9" w:rsidP="009758F9">
      <w:pPr>
        <w:shd w:val="clear" w:color="auto" w:fill="FFFFFF"/>
        <w:spacing w:after="0" w:line="240" w:lineRule="auto"/>
        <w:ind w:firstLine="567"/>
        <w:jc w:val="both"/>
        <w:rPr>
          <w:rFonts w:ascii="Times New Roman" w:hAnsi="Times New Roman" w:cs="Times New Roman"/>
          <w:sz w:val="28"/>
          <w:szCs w:val="28"/>
        </w:rPr>
      </w:pPr>
      <w:r w:rsidRPr="00636FEB">
        <w:rPr>
          <w:rFonts w:ascii="Times New Roman" w:hAnsi="Times New Roman" w:cs="Times New Roman"/>
          <w:sz w:val="28"/>
          <w:szCs w:val="28"/>
        </w:rPr>
        <w:lastRenderedPageBreak/>
        <w:t>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РФ от 24.12.2007 № 992 «Об особенностях порядка исчисления средней заработной платы».</w:t>
      </w:r>
    </w:p>
    <w:p w:rsidR="009758F9" w:rsidRPr="00636FEB" w:rsidRDefault="009758F9" w:rsidP="00636FEB">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z w:val="28"/>
          <w:szCs w:val="28"/>
        </w:rPr>
        <w:t>Должностной оклад определяется  по следующей формуле:</w:t>
      </w:r>
    </w:p>
    <w:p w:rsidR="009758F9" w:rsidRPr="00636FEB" w:rsidRDefault="009758F9" w:rsidP="00636FEB">
      <w:pPr>
        <w:shd w:val="clear" w:color="auto" w:fill="FFFFFF"/>
        <w:spacing w:after="0" w:line="240" w:lineRule="auto"/>
        <w:jc w:val="both"/>
        <w:rPr>
          <w:rFonts w:ascii="Times New Roman" w:hAnsi="Times New Roman" w:cs="Times New Roman"/>
          <w:sz w:val="28"/>
          <w:szCs w:val="28"/>
        </w:rPr>
      </w:pPr>
    </w:p>
    <w:p w:rsidR="009758F9" w:rsidRPr="00636FEB" w:rsidRDefault="009758F9" w:rsidP="00636FEB">
      <w:pPr>
        <w:shd w:val="clear" w:color="auto" w:fill="FFFFFF"/>
        <w:spacing w:after="0" w:line="240" w:lineRule="auto"/>
        <w:jc w:val="center"/>
        <w:rPr>
          <w:rFonts w:ascii="Times New Roman" w:hAnsi="Times New Roman" w:cs="Times New Roman"/>
          <w:spacing w:val="-2"/>
          <w:sz w:val="28"/>
          <w:szCs w:val="28"/>
        </w:rPr>
      </w:pPr>
      <w:r w:rsidRPr="00636FEB">
        <w:rPr>
          <w:rFonts w:ascii="Times New Roman" w:hAnsi="Times New Roman" w:cs="Times New Roman"/>
          <w:sz w:val="28"/>
          <w:szCs w:val="28"/>
        </w:rPr>
        <w:t>О</w:t>
      </w:r>
      <w:r w:rsidRPr="00636FEB">
        <w:rPr>
          <w:rFonts w:ascii="Times New Roman" w:hAnsi="Times New Roman" w:cs="Times New Roman"/>
          <w:spacing w:val="-2"/>
          <w:sz w:val="28"/>
          <w:szCs w:val="28"/>
          <w:vertAlign w:val="subscript"/>
        </w:rPr>
        <w:t>рук</w:t>
      </w:r>
      <w:r w:rsidRPr="00636FEB">
        <w:rPr>
          <w:rFonts w:ascii="Times New Roman" w:hAnsi="Times New Roman" w:cs="Times New Roman"/>
          <w:sz w:val="28"/>
          <w:szCs w:val="28"/>
        </w:rPr>
        <w:t xml:space="preserve"> =</w:t>
      </w:r>
      <w:r w:rsidRPr="00636FEB">
        <w:rPr>
          <w:rFonts w:ascii="Times New Roman" w:hAnsi="Times New Roman" w:cs="Times New Roman"/>
          <w:spacing w:val="-2"/>
          <w:sz w:val="28"/>
          <w:szCs w:val="28"/>
        </w:rPr>
        <w:t xml:space="preserve"> ЗП</w:t>
      </w:r>
      <w:r w:rsidRPr="00636FEB">
        <w:rPr>
          <w:rFonts w:ascii="Times New Roman" w:hAnsi="Times New Roman" w:cs="Times New Roman"/>
          <w:spacing w:val="-2"/>
          <w:sz w:val="28"/>
          <w:szCs w:val="28"/>
          <w:vertAlign w:val="subscript"/>
        </w:rPr>
        <w:t xml:space="preserve">ср  </w:t>
      </w:r>
      <w:r w:rsidRPr="00636FEB">
        <w:rPr>
          <w:rFonts w:ascii="Times New Roman" w:hAnsi="Times New Roman" w:cs="Times New Roman"/>
          <w:sz w:val="28"/>
          <w:szCs w:val="28"/>
        </w:rPr>
        <w:t xml:space="preserve">х </w:t>
      </w:r>
      <w:r w:rsidRPr="00636FEB">
        <w:rPr>
          <w:rFonts w:ascii="Times New Roman" w:hAnsi="Times New Roman" w:cs="Times New Roman"/>
          <w:spacing w:val="-2"/>
          <w:sz w:val="28"/>
          <w:szCs w:val="28"/>
        </w:rPr>
        <w:t>К</w:t>
      </w:r>
      <w:r w:rsidRPr="00636FEB">
        <w:rPr>
          <w:rFonts w:ascii="Times New Roman" w:hAnsi="Times New Roman" w:cs="Times New Roman"/>
          <w:spacing w:val="-2"/>
          <w:sz w:val="28"/>
          <w:szCs w:val="28"/>
          <w:vertAlign w:val="subscript"/>
        </w:rPr>
        <w:t>кр</w:t>
      </w:r>
      <w:r w:rsidRPr="00636FEB">
        <w:rPr>
          <w:rFonts w:ascii="Times New Roman" w:hAnsi="Times New Roman" w:cs="Times New Roman"/>
          <w:sz w:val="28"/>
          <w:szCs w:val="28"/>
        </w:rPr>
        <w:t xml:space="preserve">  х</w:t>
      </w:r>
      <w:r w:rsidRPr="00636FEB">
        <w:rPr>
          <w:rFonts w:ascii="Times New Roman" w:hAnsi="Times New Roman" w:cs="Times New Roman"/>
          <w:spacing w:val="-2"/>
          <w:sz w:val="28"/>
          <w:szCs w:val="28"/>
          <w:vertAlign w:val="subscript"/>
        </w:rPr>
        <w:t xml:space="preserve">   </w:t>
      </w:r>
      <w:r w:rsidRPr="00636FEB">
        <w:rPr>
          <w:rFonts w:ascii="Times New Roman" w:hAnsi="Times New Roman" w:cs="Times New Roman"/>
          <w:spacing w:val="-2"/>
          <w:sz w:val="28"/>
          <w:szCs w:val="28"/>
        </w:rPr>
        <w:t>К</w:t>
      </w:r>
      <w:r w:rsidRPr="00636FEB">
        <w:rPr>
          <w:rFonts w:ascii="Times New Roman" w:hAnsi="Times New Roman" w:cs="Times New Roman"/>
          <w:spacing w:val="-2"/>
          <w:sz w:val="28"/>
          <w:szCs w:val="28"/>
          <w:vertAlign w:val="subscript"/>
        </w:rPr>
        <w:t>му,</w:t>
      </w:r>
      <w:r w:rsidRPr="00636FEB">
        <w:rPr>
          <w:rFonts w:ascii="Times New Roman" w:hAnsi="Times New Roman" w:cs="Times New Roman"/>
          <w:spacing w:val="-2"/>
          <w:sz w:val="28"/>
          <w:szCs w:val="28"/>
        </w:rPr>
        <w:t xml:space="preserve"> где</w:t>
      </w:r>
    </w:p>
    <w:p w:rsidR="009758F9" w:rsidRPr="00636FEB" w:rsidRDefault="009758F9" w:rsidP="00636FEB">
      <w:pPr>
        <w:shd w:val="clear" w:color="auto" w:fill="FFFFFF"/>
        <w:spacing w:after="0" w:line="240" w:lineRule="auto"/>
        <w:jc w:val="center"/>
        <w:rPr>
          <w:rFonts w:ascii="Times New Roman" w:hAnsi="Times New Roman" w:cs="Times New Roman"/>
          <w:spacing w:val="-2"/>
          <w:sz w:val="28"/>
          <w:szCs w:val="28"/>
        </w:rPr>
      </w:pPr>
    </w:p>
    <w:p w:rsidR="009758F9" w:rsidRPr="00636FEB" w:rsidRDefault="009758F9" w:rsidP="00636FEB">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z w:val="28"/>
          <w:szCs w:val="28"/>
        </w:rPr>
        <w:t>О</w:t>
      </w:r>
      <w:r w:rsidRPr="00636FEB">
        <w:rPr>
          <w:rFonts w:ascii="Times New Roman" w:hAnsi="Times New Roman" w:cs="Times New Roman"/>
          <w:spacing w:val="-2"/>
          <w:sz w:val="28"/>
          <w:szCs w:val="28"/>
          <w:vertAlign w:val="subscript"/>
        </w:rPr>
        <w:t>рук</w:t>
      </w:r>
      <w:r w:rsidRPr="00636FEB">
        <w:rPr>
          <w:rFonts w:ascii="Times New Roman" w:hAnsi="Times New Roman" w:cs="Times New Roman"/>
          <w:sz w:val="28"/>
          <w:szCs w:val="28"/>
        </w:rPr>
        <w:t xml:space="preserve"> – должностной оклад руководителя учреждения;</w:t>
      </w:r>
    </w:p>
    <w:p w:rsidR="009758F9" w:rsidRPr="00636FEB" w:rsidRDefault="009758F9" w:rsidP="00636FEB">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pacing w:val="-2"/>
          <w:sz w:val="28"/>
          <w:szCs w:val="28"/>
        </w:rPr>
        <w:t>ЗП</w:t>
      </w:r>
      <w:r w:rsidRPr="00636FEB">
        <w:rPr>
          <w:rFonts w:ascii="Times New Roman" w:hAnsi="Times New Roman" w:cs="Times New Roman"/>
          <w:spacing w:val="-2"/>
          <w:sz w:val="28"/>
          <w:szCs w:val="28"/>
          <w:vertAlign w:val="subscript"/>
        </w:rPr>
        <w:t>ср</w:t>
      </w:r>
      <w:r w:rsidRPr="00636FEB">
        <w:rPr>
          <w:rFonts w:ascii="Times New Roman" w:hAnsi="Times New Roman" w:cs="Times New Roman"/>
          <w:spacing w:val="-2"/>
          <w:sz w:val="28"/>
          <w:szCs w:val="28"/>
        </w:rPr>
        <w:t xml:space="preserve"> – средняя заработная плата работников, относимых к основному персоналу учреждения</w:t>
      </w:r>
      <w:r w:rsidRPr="00636FEB">
        <w:rPr>
          <w:rFonts w:ascii="Times New Roman" w:hAnsi="Times New Roman" w:cs="Times New Roman"/>
          <w:sz w:val="28"/>
          <w:szCs w:val="28"/>
        </w:rPr>
        <w:t>;</w:t>
      </w:r>
    </w:p>
    <w:p w:rsidR="009758F9" w:rsidRPr="00636FEB" w:rsidRDefault="009758F9" w:rsidP="00636FEB">
      <w:pPr>
        <w:shd w:val="clear" w:color="auto" w:fill="FFFFFF"/>
        <w:spacing w:after="0" w:line="240" w:lineRule="auto"/>
        <w:rPr>
          <w:rFonts w:ascii="Times New Roman" w:hAnsi="Times New Roman" w:cs="Times New Roman"/>
          <w:spacing w:val="-2"/>
          <w:sz w:val="28"/>
          <w:szCs w:val="28"/>
        </w:rPr>
      </w:pPr>
      <w:r w:rsidRPr="00636FEB">
        <w:rPr>
          <w:rFonts w:ascii="Times New Roman" w:hAnsi="Times New Roman" w:cs="Times New Roman"/>
          <w:spacing w:val="-2"/>
          <w:sz w:val="28"/>
          <w:szCs w:val="28"/>
        </w:rPr>
        <w:t>К</w:t>
      </w:r>
      <w:r w:rsidRPr="00636FEB">
        <w:rPr>
          <w:rFonts w:ascii="Times New Roman" w:hAnsi="Times New Roman" w:cs="Times New Roman"/>
          <w:spacing w:val="-2"/>
          <w:sz w:val="28"/>
          <w:szCs w:val="28"/>
          <w:vertAlign w:val="subscript"/>
        </w:rPr>
        <w:t>кр</w:t>
      </w:r>
      <w:r w:rsidRPr="00636FEB">
        <w:rPr>
          <w:rFonts w:ascii="Times New Roman" w:hAnsi="Times New Roman" w:cs="Times New Roman"/>
          <w:spacing w:val="-2"/>
          <w:sz w:val="28"/>
          <w:szCs w:val="28"/>
        </w:rPr>
        <w:t xml:space="preserve"> – коэффициент кратности;</w:t>
      </w:r>
    </w:p>
    <w:p w:rsidR="009758F9" w:rsidRPr="00636FEB" w:rsidRDefault="009758F9" w:rsidP="00636FEB">
      <w:pPr>
        <w:shd w:val="clear" w:color="auto" w:fill="FFFFFF"/>
        <w:spacing w:after="0" w:line="240" w:lineRule="auto"/>
        <w:rPr>
          <w:rFonts w:ascii="Times New Roman" w:hAnsi="Times New Roman" w:cs="Times New Roman"/>
          <w:sz w:val="28"/>
          <w:szCs w:val="28"/>
        </w:rPr>
      </w:pPr>
      <w:r w:rsidRPr="00636FEB">
        <w:rPr>
          <w:rFonts w:ascii="Times New Roman" w:hAnsi="Times New Roman" w:cs="Times New Roman"/>
          <w:spacing w:val="-2"/>
          <w:sz w:val="28"/>
          <w:szCs w:val="28"/>
        </w:rPr>
        <w:t>К</w:t>
      </w:r>
      <w:r w:rsidRPr="00636FEB">
        <w:rPr>
          <w:rFonts w:ascii="Times New Roman" w:hAnsi="Times New Roman" w:cs="Times New Roman"/>
          <w:spacing w:val="-2"/>
          <w:sz w:val="28"/>
          <w:szCs w:val="28"/>
          <w:vertAlign w:val="subscript"/>
        </w:rPr>
        <w:t>му</w:t>
      </w:r>
      <w:r w:rsidRPr="00636FEB">
        <w:rPr>
          <w:rFonts w:ascii="Times New Roman" w:hAnsi="Times New Roman" w:cs="Times New Roman"/>
          <w:spacing w:val="-2"/>
          <w:sz w:val="28"/>
          <w:szCs w:val="28"/>
        </w:rPr>
        <w:t xml:space="preserve"> – коэффициент масштаба управления.</w:t>
      </w:r>
    </w:p>
    <w:p w:rsidR="009758F9" w:rsidRPr="00636FEB" w:rsidRDefault="009758F9" w:rsidP="00636FEB">
      <w:pPr>
        <w:shd w:val="clear" w:color="auto" w:fill="FFFFFF"/>
        <w:spacing w:after="0" w:line="240" w:lineRule="auto"/>
        <w:jc w:val="both"/>
        <w:rPr>
          <w:rFonts w:ascii="Times New Roman" w:hAnsi="Times New Roman" w:cs="Times New Roman"/>
          <w:sz w:val="28"/>
          <w:szCs w:val="28"/>
        </w:rPr>
      </w:pPr>
      <w:r w:rsidRPr="00636FEB">
        <w:rPr>
          <w:rFonts w:ascii="Times New Roman" w:hAnsi="Times New Roman" w:cs="Times New Roman"/>
          <w:sz w:val="28"/>
          <w:szCs w:val="28"/>
        </w:rPr>
        <w:t>Порядок исчисления размера средней заработной платы для определения размера должностного оклада руководителя учреждения определяется нормативным правовым актом муниципального образования «Смоленский район».</w:t>
      </w:r>
    </w:p>
    <w:p w:rsidR="00052CB5" w:rsidRPr="00AF5835" w:rsidRDefault="009758F9" w:rsidP="00052CB5">
      <w:pPr>
        <w:pStyle w:val="1"/>
        <w:jc w:val="both"/>
        <w:rPr>
          <w:sz w:val="28"/>
        </w:rPr>
      </w:pPr>
      <w:r>
        <w:rPr>
          <w:sz w:val="28"/>
        </w:rPr>
        <w:t>2.3</w:t>
      </w:r>
      <w:r w:rsidR="00052CB5">
        <w:rPr>
          <w:sz w:val="28"/>
        </w:rPr>
        <w:t>. К выплатам стимулирующего характера</w:t>
      </w:r>
      <w:r>
        <w:rPr>
          <w:sz w:val="28"/>
        </w:rPr>
        <w:t xml:space="preserve"> </w:t>
      </w:r>
      <w:r w:rsidR="00052CB5">
        <w:rPr>
          <w:sz w:val="28"/>
        </w:rPr>
        <w:t>директору учреждения относятся</w:t>
      </w:r>
      <w:r w:rsidR="00052CB5" w:rsidRPr="00AF5835">
        <w:rPr>
          <w:sz w:val="28"/>
        </w:rPr>
        <w:t>:</w:t>
      </w:r>
    </w:p>
    <w:p w:rsidR="00052CB5" w:rsidRPr="00EC737C" w:rsidRDefault="00052CB5" w:rsidP="00DB3CB2">
      <w:pPr>
        <w:pStyle w:val="1"/>
        <w:jc w:val="both"/>
        <w:rPr>
          <w:sz w:val="28"/>
        </w:rPr>
      </w:pPr>
      <w:r w:rsidRPr="00EC737C">
        <w:rPr>
          <w:sz w:val="28"/>
        </w:rPr>
        <w:t xml:space="preserve">-единовременная выплата при предоставлении ежегодного оплачиваемого отпуска </w:t>
      </w:r>
      <w:r>
        <w:rPr>
          <w:sz w:val="28"/>
        </w:rPr>
        <w:t>(в размере  2-х окладов)</w:t>
      </w:r>
      <w:r w:rsidRPr="00EC737C">
        <w:rPr>
          <w:sz w:val="28"/>
        </w:rPr>
        <w:t xml:space="preserve"> и материальная помощь </w:t>
      </w:r>
      <w:r>
        <w:rPr>
          <w:sz w:val="28"/>
        </w:rPr>
        <w:t>(в размере  1-го оклада)</w:t>
      </w:r>
      <w:r w:rsidRPr="00EC737C">
        <w:rPr>
          <w:sz w:val="28"/>
        </w:rPr>
        <w:t>;</w:t>
      </w:r>
    </w:p>
    <w:p w:rsidR="00052CB5" w:rsidRPr="00EC737C" w:rsidRDefault="00052CB5" w:rsidP="00DB3CB2">
      <w:pPr>
        <w:pStyle w:val="1"/>
        <w:jc w:val="both"/>
        <w:rPr>
          <w:sz w:val="28"/>
        </w:rPr>
      </w:pPr>
      <w:r w:rsidRPr="00EC737C">
        <w:rPr>
          <w:sz w:val="28"/>
        </w:rPr>
        <w:t>-</w:t>
      </w:r>
      <w:r>
        <w:rPr>
          <w:sz w:val="28"/>
        </w:rPr>
        <w:t xml:space="preserve"> </w:t>
      </w:r>
      <w:r w:rsidRPr="00EC737C">
        <w:rPr>
          <w:sz w:val="28"/>
        </w:rPr>
        <w:t xml:space="preserve">ежемесячное денежное поощрение </w:t>
      </w:r>
      <w:r>
        <w:rPr>
          <w:sz w:val="28"/>
        </w:rPr>
        <w:t>(в размере до 100% от оклада)</w:t>
      </w:r>
      <w:r w:rsidRPr="00EC737C">
        <w:rPr>
          <w:sz w:val="28"/>
        </w:rPr>
        <w:t>;</w:t>
      </w:r>
    </w:p>
    <w:p w:rsidR="00052CB5" w:rsidRDefault="00052CB5" w:rsidP="00DB3CB2">
      <w:pPr>
        <w:pStyle w:val="1"/>
        <w:jc w:val="both"/>
        <w:rPr>
          <w:sz w:val="28"/>
        </w:rPr>
      </w:pPr>
      <w:r>
        <w:rPr>
          <w:sz w:val="28"/>
        </w:rPr>
        <w:t>- выплаты за интенсивность и высокие результаты работы (в размере до 50% от оклада).</w:t>
      </w:r>
    </w:p>
    <w:p w:rsidR="00052CB5" w:rsidRDefault="00052CB5" w:rsidP="00052CB5">
      <w:pPr>
        <w:pStyle w:val="1"/>
        <w:ind w:firstLine="709"/>
        <w:jc w:val="both"/>
        <w:rPr>
          <w:sz w:val="28"/>
        </w:rPr>
      </w:pPr>
      <w:r>
        <w:rPr>
          <w:sz w:val="28"/>
        </w:rPr>
        <w:t xml:space="preserve">Выплаты стимулирующего характера директору  учреждения устанавливаются </w:t>
      </w:r>
      <w:r w:rsidRPr="0025052F">
        <w:rPr>
          <w:sz w:val="28"/>
          <w:szCs w:val="28"/>
        </w:rPr>
        <w:t>распоряжением Главы Администрации муниципального образования «Смоленский район</w:t>
      </w:r>
      <w:r>
        <w:rPr>
          <w:sz w:val="28"/>
          <w:szCs w:val="28"/>
        </w:rPr>
        <w:t>» Смоленской области в пределах фонда оплаты труда учреждения.</w:t>
      </w:r>
    </w:p>
    <w:p w:rsidR="00052CB5" w:rsidRDefault="00052CB5" w:rsidP="00052CB5">
      <w:pPr>
        <w:pStyle w:val="1"/>
        <w:jc w:val="center"/>
        <w:rPr>
          <w:b/>
          <w:sz w:val="28"/>
        </w:rPr>
      </w:pPr>
    </w:p>
    <w:p w:rsidR="00052CB5" w:rsidRDefault="00052CB5" w:rsidP="00052CB5">
      <w:pPr>
        <w:pStyle w:val="1"/>
        <w:keepLines/>
        <w:widowControl/>
        <w:jc w:val="center"/>
        <w:rPr>
          <w:b/>
          <w:sz w:val="28"/>
        </w:rPr>
      </w:pPr>
      <w:r>
        <w:rPr>
          <w:b/>
          <w:sz w:val="28"/>
        </w:rPr>
        <w:t>3</w:t>
      </w:r>
      <w:r w:rsidRPr="00821A5F">
        <w:rPr>
          <w:b/>
          <w:sz w:val="28"/>
        </w:rPr>
        <w:t>. Порядок оплаты труда работников</w:t>
      </w:r>
      <w:r w:rsidRPr="00994710">
        <w:rPr>
          <w:b/>
          <w:sz w:val="28"/>
        </w:rPr>
        <w:t xml:space="preserve"> </w:t>
      </w:r>
      <w:r>
        <w:rPr>
          <w:b/>
          <w:sz w:val="28"/>
        </w:rPr>
        <w:t>учреждения</w:t>
      </w:r>
    </w:p>
    <w:p w:rsidR="00052CB5" w:rsidRDefault="00052CB5" w:rsidP="00052CB5">
      <w:pPr>
        <w:pStyle w:val="1"/>
        <w:jc w:val="center"/>
        <w:rPr>
          <w:sz w:val="28"/>
        </w:rPr>
      </w:pPr>
      <w:r>
        <w:rPr>
          <w:b/>
          <w:sz w:val="28"/>
        </w:rPr>
        <w:t xml:space="preserve"> </w:t>
      </w:r>
    </w:p>
    <w:p w:rsidR="00052CB5" w:rsidRDefault="00052CB5" w:rsidP="00052CB5">
      <w:pPr>
        <w:pStyle w:val="1"/>
        <w:ind w:firstLine="709"/>
        <w:jc w:val="both"/>
        <w:rPr>
          <w:sz w:val="28"/>
        </w:rPr>
      </w:pPr>
      <w:r>
        <w:rPr>
          <w:sz w:val="28"/>
        </w:rPr>
        <w:t>Заработная плата работника учреждения состоит из оклада (должностного оклада), выплат компенсационного и стимулирующего характера.</w:t>
      </w:r>
    </w:p>
    <w:p w:rsidR="005B2522" w:rsidRDefault="00052CB5" w:rsidP="00DB3CB2">
      <w:pPr>
        <w:pStyle w:val="1"/>
        <w:jc w:val="both"/>
        <w:rPr>
          <w:sz w:val="28"/>
        </w:rPr>
      </w:pPr>
      <w:r>
        <w:rPr>
          <w:sz w:val="28"/>
        </w:rPr>
        <w:t>3.1. </w:t>
      </w:r>
      <w:r w:rsidRPr="00D021B3">
        <w:rPr>
          <w:sz w:val="28"/>
          <w:szCs w:val="28"/>
        </w:rPr>
        <w:t>Оклады (должностн</w:t>
      </w:r>
      <w:r>
        <w:rPr>
          <w:sz w:val="28"/>
          <w:szCs w:val="28"/>
        </w:rPr>
        <w:t>ые оклады) работников учреждения</w:t>
      </w:r>
      <w:r w:rsidRPr="00D021B3">
        <w:rPr>
          <w:sz w:val="28"/>
          <w:szCs w:val="28"/>
        </w:rPr>
        <w:t xml:space="preserve"> определяются с учетом базовых окладов (базовых должностных окладов), утвержденных нормативным правовым актом Администрации</w:t>
      </w:r>
      <w:r>
        <w:rPr>
          <w:sz w:val="28"/>
          <w:szCs w:val="28"/>
        </w:rPr>
        <w:t xml:space="preserve"> </w:t>
      </w:r>
      <w:r>
        <w:rPr>
          <w:sz w:val="28"/>
        </w:rPr>
        <w:t>муниципального образования «Смоленский район»</w:t>
      </w:r>
      <w:r w:rsidRPr="00D021B3">
        <w:rPr>
          <w:sz w:val="28"/>
          <w:szCs w:val="28"/>
        </w:rPr>
        <w:t xml:space="preserve"> Смоленской области, </w:t>
      </w:r>
      <w:r>
        <w:rPr>
          <w:color w:val="000000"/>
          <w:sz w:val="28"/>
          <w:szCs w:val="28"/>
        </w:rPr>
        <w:t xml:space="preserve">устанавливающим размеры базовых окладов (базовых должностных окладов) </w:t>
      </w:r>
      <w:r w:rsidR="005B2522" w:rsidRPr="005B2522">
        <w:rPr>
          <w:sz w:val="28"/>
          <w:szCs w:val="28"/>
        </w:rPr>
        <w:t>работников учреждений, относимых к основному персоналу по виду экономической деятельности</w:t>
      </w:r>
      <w:r w:rsidR="005B2522">
        <w:rPr>
          <w:sz w:val="28"/>
        </w:rPr>
        <w:t xml:space="preserve"> согласно  приложению №1 к настоящему Положению.</w:t>
      </w:r>
    </w:p>
    <w:p w:rsidR="00052CB5" w:rsidRPr="00D12667" w:rsidRDefault="00052CB5" w:rsidP="00DB3CB2">
      <w:pPr>
        <w:pStyle w:val="1"/>
        <w:jc w:val="both"/>
        <w:rPr>
          <w:color w:val="000000"/>
          <w:sz w:val="28"/>
        </w:rPr>
      </w:pPr>
      <w:r>
        <w:rPr>
          <w:sz w:val="28"/>
        </w:rPr>
        <w:t xml:space="preserve">3.2. Выплаты компенсационного и стимулирующего характера устанавливаются работникам учреждения </w:t>
      </w:r>
      <w:r w:rsidRPr="00D12667">
        <w:rPr>
          <w:color w:val="000000"/>
          <w:sz w:val="28"/>
        </w:rPr>
        <w:t xml:space="preserve">в соответствии с видами, </w:t>
      </w:r>
      <w:r w:rsidRPr="00D12667">
        <w:rPr>
          <w:color w:val="000000"/>
          <w:sz w:val="28"/>
        </w:rPr>
        <w:lastRenderedPageBreak/>
        <w:t>размерами, порядком и у</w:t>
      </w:r>
      <w:r>
        <w:rPr>
          <w:color w:val="000000"/>
          <w:sz w:val="28"/>
        </w:rPr>
        <w:t>с</w:t>
      </w:r>
      <w:r w:rsidRPr="00D12667">
        <w:rPr>
          <w:color w:val="000000"/>
          <w:sz w:val="28"/>
        </w:rPr>
        <w:t xml:space="preserve">ловиями применения выплат компенсационного и стимулирующего характера </w:t>
      </w:r>
      <w:r>
        <w:rPr>
          <w:color w:val="000000"/>
          <w:sz w:val="28"/>
        </w:rPr>
        <w:t xml:space="preserve"> </w:t>
      </w:r>
      <w:r w:rsidRPr="00D12667">
        <w:rPr>
          <w:color w:val="000000"/>
          <w:sz w:val="28"/>
        </w:rPr>
        <w:t>(согласно разделу 4 настоящего Положения).</w:t>
      </w:r>
    </w:p>
    <w:p w:rsidR="00052CB5" w:rsidRDefault="00052CB5" w:rsidP="00DB3CB2">
      <w:pPr>
        <w:pStyle w:val="a3"/>
        <w:ind w:firstLine="0"/>
        <w:rPr>
          <w:color w:val="000000"/>
        </w:rPr>
      </w:pPr>
      <w:r>
        <w:t>3.3</w:t>
      </w:r>
      <w:r w:rsidRPr="004056E5">
        <w:rPr>
          <w:color w:val="000000"/>
        </w:rPr>
        <w:t>. </w:t>
      </w:r>
      <w:r>
        <w:rPr>
          <w:color w:val="000000"/>
        </w:rPr>
        <w:t xml:space="preserve">Базовый оклад (базовый должностной оклад) медицинского работника определяется по профессиональным квалификационным группам должностей медицинских и фармацевтических работников. </w:t>
      </w:r>
    </w:p>
    <w:p w:rsidR="00052CB5" w:rsidRDefault="00052CB5" w:rsidP="00DB3CB2">
      <w:pPr>
        <w:pStyle w:val="a3"/>
        <w:ind w:firstLine="0"/>
        <w:rPr>
          <w:color w:val="000000"/>
        </w:rPr>
      </w:pPr>
      <w:r>
        <w:rPr>
          <w:color w:val="000000"/>
        </w:rPr>
        <w:t xml:space="preserve">3.4. Базовый оклад (базовый </w:t>
      </w:r>
      <w:r w:rsidR="004920DC">
        <w:rPr>
          <w:color w:val="000000"/>
        </w:rPr>
        <w:t xml:space="preserve">должностной оклад) инструкторов по спорту, </w:t>
      </w:r>
      <w:r>
        <w:rPr>
          <w:color w:val="000000"/>
        </w:rPr>
        <w:t xml:space="preserve">тренеров  определяется по профессиональным квалификационным группам должностей работников физической культуры и спорта.  </w:t>
      </w:r>
    </w:p>
    <w:p w:rsidR="00636FEB" w:rsidRPr="00601EF4" w:rsidRDefault="00636FEB" w:rsidP="00636FEB">
      <w:pPr>
        <w:shd w:val="clear" w:color="auto" w:fill="FFFFFF"/>
        <w:tabs>
          <w:tab w:val="left" w:pos="1267"/>
        </w:tabs>
        <w:spacing w:after="0" w:line="240" w:lineRule="auto"/>
        <w:jc w:val="both"/>
        <w:rPr>
          <w:rFonts w:ascii="Times New Roman" w:hAnsi="Times New Roman" w:cs="Times New Roman"/>
          <w:spacing w:val="-7"/>
          <w:sz w:val="28"/>
          <w:szCs w:val="28"/>
        </w:rPr>
      </w:pPr>
      <w:r w:rsidRPr="00601EF4">
        <w:rPr>
          <w:rFonts w:ascii="Times New Roman" w:hAnsi="Times New Roman" w:cs="Times New Roman"/>
          <w:sz w:val="28"/>
          <w:szCs w:val="28"/>
        </w:rPr>
        <w:t>3.5. При определении оклада (должностного оклада) применяются следующие повышающие коэффициенты:</w:t>
      </w:r>
    </w:p>
    <w:p w:rsidR="00636FEB" w:rsidRPr="00601EF4" w:rsidRDefault="00636FEB" w:rsidP="00636FEB">
      <w:pPr>
        <w:spacing w:after="0" w:line="240" w:lineRule="auto"/>
        <w:rPr>
          <w:rFonts w:ascii="Times New Roman" w:hAnsi="Times New Roman" w:cs="Times New Roman"/>
          <w:sz w:val="2"/>
          <w:szCs w:val="2"/>
        </w:rPr>
      </w:pPr>
    </w:p>
    <w:p w:rsidR="00636FEB" w:rsidRPr="00601EF4" w:rsidRDefault="00636FEB" w:rsidP="00636FEB">
      <w:pPr>
        <w:shd w:val="clear" w:color="auto" w:fill="FFFFFF"/>
        <w:tabs>
          <w:tab w:val="left" w:pos="886"/>
        </w:tabs>
        <w:spacing w:after="0" w:line="240" w:lineRule="auto"/>
        <w:ind w:left="567"/>
        <w:rPr>
          <w:rFonts w:ascii="Times New Roman" w:hAnsi="Times New Roman" w:cs="Times New Roman"/>
          <w:sz w:val="28"/>
          <w:szCs w:val="28"/>
        </w:rPr>
      </w:pPr>
      <w:r w:rsidRPr="00601EF4">
        <w:rPr>
          <w:rFonts w:ascii="Times New Roman" w:hAnsi="Times New Roman" w:cs="Times New Roman"/>
          <w:sz w:val="28"/>
          <w:szCs w:val="28"/>
        </w:rPr>
        <w:t>– коэффициент работы в сельской местности;</w:t>
      </w:r>
    </w:p>
    <w:p w:rsidR="00052CB5" w:rsidRDefault="00601EF4" w:rsidP="00601EF4">
      <w:pPr>
        <w:pStyle w:val="1"/>
        <w:jc w:val="both"/>
        <w:rPr>
          <w:b/>
          <w:sz w:val="28"/>
        </w:rPr>
      </w:pPr>
      <w:r>
        <w:rPr>
          <w:sz w:val="28"/>
          <w:szCs w:val="28"/>
        </w:rPr>
        <w:t xml:space="preserve">3.6. </w:t>
      </w:r>
      <w:r w:rsidRPr="007348EF">
        <w:rPr>
          <w:sz w:val="28"/>
          <w:szCs w:val="28"/>
        </w:rPr>
        <w:t xml:space="preserve">Коэффициент работы в сельской местности в размере 0,25 устанавливается работникам учреждений, работающим на селе и занимающим должности согласно приведенному в приложении № </w:t>
      </w:r>
      <w:r w:rsidR="005B2522">
        <w:rPr>
          <w:sz w:val="28"/>
          <w:szCs w:val="28"/>
        </w:rPr>
        <w:t>2</w:t>
      </w:r>
      <w:r w:rsidRPr="007348EF">
        <w:rPr>
          <w:sz w:val="28"/>
          <w:szCs w:val="28"/>
        </w:rPr>
        <w:t xml:space="preserve"> к настоящему Положению перечню должностей работников учреждений, работающих в сельской местности, к базовым окладам которых с учетом повышающих коэффициентов устанавливается коэффициент в размере 0,25</w:t>
      </w:r>
    </w:p>
    <w:p w:rsidR="00EA357C" w:rsidRPr="00EA357C" w:rsidRDefault="00EA357C" w:rsidP="00EA357C">
      <w:pPr>
        <w:shd w:val="clear" w:color="auto" w:fill="FFFFFF"/>
        <w:tabs>
          <w:tab w:val="left" w:pos="1253"/>
        </w:tabs>
        <w:spacing w:after="0" w:line="240" w:lineRule="auto"/>
        <w:jc w:val="both"/>
        <w:rPr>
          <w:rFonts w:ascii="Times New Roman" w:eastAsia="Times New Roman" w:hAnsi="Times New Roman" w:cs="Times New Roman"/>
          <w:sz w:val="28"/>
          <w:szCs w:val="28"/>
        </w:rPr>
      </w:pPr>
      <w:r w:rsidRPr="00EA357C">
        <w:rPr>
          <w:rFonts w:ascii="Times New Roman" w:eastAsia="Times New Roman" w:hAnsi="Times New Roman" w:cs="Times New Roman"/>
          <w:sz w:val="28"/>
          <w:szCs w:val="28"/>
        </w:rPr>
        <w:t>3.</w:t>
      </w:r>
      <w:r w:rsidRPr="00EA357C">
        <w:rPr>
          <w:rFonts w:ascii="Times New Roman" w:hAnsi="Times New Roman" w:cs="Times New Roman"/>
          <w:sz w:val="28"/>
          <w:szCs w:val="28"/>
        </w:rPr>
        <w:t>7.</w:t>
      </w:r>
      <w:r w:rsidRPr="00EA357C">
        <w:rPr>
          <w:rFonts w:ascii="Times New Roman" w:eastAsia="Times New Roman" w:hAnsi="Times New Roman" w:cs="Times New Roman"/>
          <w:sz w:val="28"/>
          <w:szCs w:val="28"/>
        </w:rPr>
        <w:t xml:space="preserve"> Оплата труда других работников учреждений, которая не предусмотрена настоящим Положением, осуществляется в соответствии с условиями оплаты труда, установленными для аналогичных категорий работников соответствующих отраслей.</w:t>
      </w:r>
    </w:p>
    <w:p w:rsidR="00601EF4" w:rsidRDefault="00601EF4" w:rsidP="00052CB5">
      <w:pPr>
        <w:pStyle w:val="1"/>
        <w:jc w:val="center"/>
        <w:rPr>
          <w:b/>
          <w:sz w:val="28"/>
        </w:rPr>
      </w:pPr>
    </w:p>
    <w:p w:rsidR="00052CB5" w:rsidRDefault="00052CB5" w:rsidP="00052CB5">
      <w:pPr>
        <w:pStyle w:val="1"/>
        <w:jc w:val="center"/>
        <w:rPr>
          <w:b/>
          <w:sz w:val="28"/>
        </w:rPr>
      </w:pPr>
      <w:r>
        <w:rPr>
          <w:b/>
          <w:sz w:val="28"/>
        </w:rPr>
        <w:t>4</w:t>
      </w:r>
      <w:r w:rsidRPr="00821A5F">
        <w:rPr>
          <w:b/>
          <w:sz w:val="28"/>
        </w:rPr>
        <w:t>. Виды, размеры, порядок и условия применения</w:t>
      </w:r>
      <w:r>
        <w:rPr>
          <w:b/>
          <w:sz w:val="28"/>
        </w:rPr>
        <w:t xml:space="preserve"> </w:t>
      </w:r>
      <w:r w:rsidRPr="00CA4958">
        <w:rPr>
          <w:b/>
          <w:sz w:val="28"/>
        </w:rPr>
        <w:t>выплат</w:t>
      </w:r>
    </w:p>
    <w:p w:rsidR="00052CB5" w:rsidRPr="002C26A0" w:rsidRDefault="00052CB5" w:rsidP="002C26A0">
      <w:pPr>
        <w:pStyle w:val="1"/>
        <w:jc w:val="center"/>
        <w:rPr>
          <w:b/>
          <w:sz w:val="28"/>
        </w:rPr>
      </w:pPr>
      <w:r w:rsidRPr="00CA4958">
        <w:rPr>
          <w:b/>
          <w:sz w:val="28"/>
        </w:rPr>
        <w:t>компенсационного и стимулирующего характера</w:t>
      </w:r>
      <w:r>
        <w:rPr>
          <w:b/>
          <w:sz w:val="28"/>
        </w:rPr>
        <w:t xml:space="preserve"> работникам</w:t>
      </w:r>
      <w:r w:rsidRPr="00CA4958">
        <w:rPr>
          <w:b/>
          <w:sz w:val="28"/>
        </w:rPr>
        <w:t xml:space="preserve"> </w:t>
      </w:r>
      <w:r w:rsidRPr="002C26A0">
        <w:rPr>
          <w:b/>
          <w:sz w:val="28"/>
        </w:rPr>
        <w:t>учреждения</w:t>
      </w:r>
    </w:p>
    <w:p w:rsidR="002C26A0" w:rsidRPr="002C26A0" w:rsidRDefault="002C26A0" w:rsidP="002C26A0">
      <w:pPr>
        <w:shd w:val="clear" w:color="auto" w:fill="FFFFFF"/>
        <w:spacing w:after="0" w:line="240" w:lineRule="auto"/>
        <w:jc w:val="both"/>
        <w:rPr>
          <w:rFonts w:ascii="Times New Roman" w:hAnsi="Times New Roman" w:cs="Times New Roman"/>
        </w:rPr>
      </w:pPr>
      <w:r w:rsidRPr="002C26A0">
        <w:rPr>
          <w:rFonts w:ascii="Times New Roman" w:hAnsi="Times New Roman" w:cs="Times New Roman"/>
          <w:sz w:val="28"/>
          <w:szCs w:val="28"/>
        </w:rPr>
        <w:t>4.</w:t>
      </w:r>
      <w:r w:rsidRPr="002C26A0">
        <w:rPr>
          <w:rFonts w:ascii="Times New Roman" w:hAnsi="Times New Roman" w:cs="Times New Roman"/>
          <w:bCs/>
          <w:sz w:val="28"/>
          <w:szCs w:val="28"/>
        </w:rPr>
        <w:t>1</w:t>
      </w:r>
      <w:r w:rsidRPr="002C26A0">
        <w:rPr>
          <w:rFonts w:ascii="Times New Roman" w:hAnsi="Times New Roman" w:cs="Times New Roman"/>
          <w:sz w:val="28"/>
          <w:szCs w:val="28"/>
        </w:rPr>
        <w:t>. К компенсационным выплатам работникам учреждений относятся:</w:t>
      </w:r>
    </w:p>
    <w:p w:rsidR="002C26A0" w:rsidRPr="002C26A0" w:rsidRDefault="002C26A0" w:rsidP="002C26A0">
      <w:pPr>
        <w:shd w:val="clear" w:color="auto" w:fill="FFFFFF"/>
        <w:spacing w:after="0" w:line="240" w:lineRule="auto"/>
        <w:jc w:val="both"/>
        <w:rPr>
          <w:rFonts w:ascii="Times New Roman" w:hAnsi="Times New Roman" w:cs="Times New Roman"/>
          <w:sz w:val="28"/>
          <w:szCs w:val="28"/>
        </w:rPr>
      </w:pPr>
      <w:r w:rsidRPr="002C26A0">
        <w:rPr>
          <w:rFonts w:ascii="Times New Roman" w:hAnsi="Times New Roman" w:cs="Times New Roman"/>
          <w:sz w:val="28"/>
          <w:szCs w:val="28"/>
        </w:rPr>
        <w:t>4.1.1.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Размер доплаты устанавливается по соглашению сторон трудового договора с учетом содержания и (или) объема дополнительной работы;</w:t>
      </w:r>
    </w:p>
    <w:p w:rsidR="002C26A0" w:rsidRPr="002C26A0" w:rsidRDefault="002C26A0" w:rsidP="002C26A0">
      <w:pPr>
        <w:shd w:val="clear" w:color="auto" w:fill="FFFFFF"/>
        <w:spacing w:after="0" w:line="240" w:lineRule="auto"/>
        <w:rPr>
          <w:rFonts w:ascii="Times New Roman" w:hAnsi="Times New Roman" w:cs="Times New Roman"/>
          <w:spacing w:val="-1"/>
          <w:sz w:val="28"/>
          <w:szCs w:val="28"/>
        </w:rPr>
      </w:pPr>
      <w:r w:rsidRPr="002C26A0">
        <w:rPr>
          <w:rFonts w:ascii="Times New Roman" w:hAnsi="Times New Roman" w:cs="Times New Roman"/>
          <w:sz w:val="28"/>
          <w:szCs w:val="28"/>
        </w:rPr>
        <w:t>4.1.3. Д</w:t>
      </w:r>
      <w:r w:rsidRPr="002C26A0">
        <w:rPr>
          <w:rFonts w:ascii="Times New Roman" w:hAnsi="Times New Roman" w:cs="Times New Roman"/>
          <w:spacing w:val="-1"/>
          <w:sz w:val="28"/>
          <w:szCs w:val="28"/>
        </w:rPr>
        <w:t>оплата за работу в ночное время;</w:t>
      </w:r>
    </w:p>
    <w:p w:rsidR="002C26A0" w:rsidRPr="002C26A0" w:rsidRDefault="002C26A0" w:rsidP="002C26A0">
      <w:pPr>
        <w:shd w:val="clear" w:color="auto" w:fill="FFFFFF"/>
        <w:spacing w:after="0" w:line="240" w:lineRule="auto"/>
        <w:rPr>
          <w:rFonts w:ascii="Times New Roman" w:hAnsi="Times New Roman" w:cs="Times New Roman"/>
          <w:sz w:val="28"/>
          <w:szCs w:val="28"/>
        </w:rPr>
      </w:pPr>
      <w:r w:rsidRPr="002C26A0">
        <w:rPr>
          <w:rFonts w:ascii="Times New Roman" w:hAnsi="Times New Roman" w:cs="Times New Roman"/>
          <w:spacing w:val="-1"/>
          <w:sz w:val="28"/>
          <w:szCs w:val="28"/>
        </w:rPr>
        <w:t xml:space="preserve">4.1.4. </w:t>
      </w:r>
      <w:r w:rsidRPr="002C26A0">
        <w:rPr>
          <w:rFonts w:ascii="Times New Roman" w:hAnsi="Times New Roman" w:cs="Times New Roman"/>
          <w:sz w:val="28"/>
          <w:szCs w:val="28"/>
        </w:rPr>
        <w:t>Оплата работы в выходные и нерабочие праздничные дни.</w:t>
      </w:r>
    </w:p>
    <w:p w:rsidR="002C26A0" w:rsidRPr="002C26A0" w:rsidRDefault="002C26A0" w:rsidP="002C26A0">
      <w:pPr>
        <w:spacing w:after="0" w:line="240" w:lineRule="auto"/>
        <w:rPr>
          <w:rFonts w:ascii="Times New Roman" w:hAnsi="Times New Roman" w:cs="Times New Roman"/>
          <w:sz w:val="2"/>
          <w:szCs w:val="2"/>
        </w:rPr>
      </w:pPr>
    </w:p>
    <w:p w:rsidR="002C26A0" w:rsidRPr="002C26A0" w:rsidRDefault="002C26A0" w:rsidP="002C26A0">
      <w:pPr>
        <w:shd w:val="clear" w:color="auto" w:fill="FFFFFF"/>
        <w:tabs>
          <w:tab w:val="left" w:pos="1210"/>
        </w:tabs>
        <w:spacing w:after="0" w:line="240" w:lineRule="auto"/>
        <w:jc w:val="both"/>
        <w:rPr>
          <w:rFonts w:ascii="Times New Roman" w:hAnsi="Times New Roman" w:cs="Times New Roman"/>
        </w:rPr>
      </w:pPr>
      <w:r w:rsidRPr="002C26A0">
        <w:rPr>
          <w:rFonts w:ascii="Times New Roman" w:hAnsi="Times New Roman" w:cs="Times New Roman"/>
          <w:spacing w:val="-4"/>
          <w:sz w:val="28"/>
          <w:szCs w:val="28"/>
        </w:rPr>
        <w:t>4.2.</w:t>
      </w:r>
      <w:r>
        <w:rPr>
          <w:rFonts w:ascii="Times New Roman" w:hAnsi="Times New Roman" w:cs="Times New Roman"/>
          <w:spacing w:val="-4"/>
          <w:sz w:val="28"/>
          <w:szCs w:val="28"/>
        </w:rPr>
        <w:t xml:space="preserve"> </w:t>
      </w:r>
      <w:r w:rsidRPr="002C26A0">
        <w:rPr>
          <w:rFonts w:ascii="Times New Roman" w:hAnsi="Times New Roman" w:cs="Times New Roman"/>
          <w:sz w:val="28"/>
          <w:szCs w:val="28"/>
        </w:rPr>
        <w:t>К стимулирующим выплатам работникам учреждений относятся:</w:t>
      </w:r>
    </w:p>
    <w:p w:rsidR="002C26A0" w:rsidRPr="002C26A0" w:rsidRDefault="002C26A0" w:rsidP="002C26A0">
      <w:pPr>
        <w:widowControl w:val="0"/>
        <w:numPr>
          <w:ilvl w:val="0"/>
          <w:numId w:val="3"/>
        </w:numPr>
        <w:shd w:val="clear" w:color="auto" w:fill="FFFFFF"/>
        <w:tabs>
          <w:tab w:val="left" w:pos="886"/>
        </w:tabs>
        <w:autoSpaceDE w:val="0"/>
        <w:autoSpaceDN w:val="0"/>
        <w:adjustRightInd w:val="0"/>
        <w:spacing w:after="0" w:line="240" w:lineRule="auto"/>
        <w:rPr>
          <w:rFonts w:ascii="Times New Roman" w:hAnsi="Times New Roman" w:cs="Times New Roman"/>
          <w:spacing w:val="-3"/>
          <w:sz w:val="28"/>
          <w:szCs w:val="28"/>
        </w:rPr>
      </w:pPr>
      <w:r w:rsidRPr="002C26A0">
        <w:rPr>
          <w:rFonts w:ascii="Times New Roman" w:hAnsi="Times New Roman" w:cs="Times New Roman"/>
          <w:sz w:val="28"/>
          <w:szCs w:val="28"/>
        </w:rPr>
        <w:t>Надбавка  за счет повышающего коэффициента по учреждению.</w:t>
      </w:r>
    </w:p>
    <w:p w:rsidR="002C26A0" w:rsidRPr="002C26A0" w:rsidRDefault="002C26A0" w:rsidP="002C26A0">
      <w:pPr>
        <w:widowControl w:val="0"/>
        <w:numPr>
          <w:ilvl w:val="0"/>
          <w:numId w:val="3"/>
        </w:numPr>
        <w:shd w:val="clear" w:color="auto" w:fill="FFFFFF"/>
        <w:tabs>
          <w:tab w:val="left" w:pos="1469"/>
        </w:tabs>
        <w:autoSpaceDE w:val="0"/>
        <w:autoSpaceDN w:val="0"/>
        <w:adjustRightInd w:val="0"/>
        <w:spacing w:after="0" w:line="240" w:lineRule="auto"/>
        <w:rPr>
          <w:rFonts w:ascii="Times New Roman" w:hAnsi="Times New Roman" w:cs="Times New Roman"/>
          <w:spacing w:val="-3"/>
          <w:sz w:val="28"/>
          <w:szCs w:val="28"/>
        </w:rPr>
      </w:pPr>
      <w:r w:rsidRPr="002C26A0">
        <w:rPr>
          <w:rFonts w:ascii="Times New Roman" w:hAnsi="Times New Roman" w:cs="Times New Roman"/>
          <w:sz w:val="28"/>
          <w:szCs w:val="28"/>
        </w:rPr>
        <w:t>Выплата за выслугу лет.</w:t>
      </w:r>
    </w:p>
    <w:p w:rsidR="002C26A0" w:rsidRPr="002C26A0" w:rsidRDefault="002C26A0" w:rsidP="002C26A0">
      <w:pPr>
        <w:widowControl w:val="0"/>
        <w:numPr>
          <w:ilvl w:val="0"/>
          <w:numId w:val="3"/>
        </w:numPr>
        <w:shd w:val="clear" w:color="auto" w:fill="FFFFFF"/>
        <w:tabs>
          <w:tab w:val="left" w:pos="1469"/>
        </w:tabs>
        <w:autoSpaceDE w:val="0"/>
        <w:autoSpaceDN w:val="0"/>
        <w:adjustRightInd w:val="0"/>
        <w:spacing w:after="0" w:line="240" w:lineRule="auto"/>
        <w:rPr>
          <w:rFonts w:ascii="Times New Roman" w:hAnsi="Times New Roman" w:cs="Times New Roman"/>
          <w:spacing w:val="-4"/>
          <w:sz w:val="28"/>
          <w:szCs w:val="28"/>
        </w:rPr>
      </w:pPr>
      <w:r w:rsidRPr="002C26A0">
        <w:rPr>
          <w:rFonts w:ascii="Times New Roman" w:hAnsi="Times New Roman" w:cs="Times New Roman"/>
          <w:sz w:val="28"/>
          <w:szCs w:val="28"/>
        </w:rPr>
        <w:t>Выплата за интенсивность и высокие результаты работы.</w:t>
      </w:r>
    </w:p>
    <w:p w:rsidR="002C26A0" w:rsidRPr="002C26A0" w:rsidRDefault="002C26A0" w:rsidP="002C26A0">
      <w:pPr>
        <w:widowControl w:val="0"/>
        <w:numPr>
          <w:ilvl w:val="0"/>
          <w:numId w:val="3"/>
        </w:numPr>
        <w:shd w:val="clear" w:color="auto" w:fill="FFFFFF"/>
        <w:tabs>
          <w:tab w:val="left" w:pos="1469"/>
        </w:tabs>
        <w:autoSpaceDE w:val="0"/>
        <w:autoSpaceDN w:val="0"/>
        <w:adjustRightInd w:val="0"/>
        <w:spacing w:after="0" w:line="240" w:lineRule="auto"/>
        <w:rPr>
          <w:rFonts w:ascii="Times New Roman" w:hAnsi="Times New Roman" w:cs="Times New Roman"/>
          <w:spacing w:val="-5"/>
          <w:sz w:val="28"/>
          <w:szCs w:val="28"/>
        </w:rPr>
      </w:pPr>
      <w:r w:rsidRPr="002C26A0">
        <w:rPr>
          <w:rFonts w:ascii="Times New Roman" w:hAnsi="Times New Roman" w:cs="Times New Roman"/>
          <w:sz w:val="28"/>
          <w:szCs w:val="28"/>
        </w:rPr>
        <w:t>Выплата за качество выполняемых работ.</w:t>
      </w:r>
    </w:p>
    <w:p w:rsidR="002C26A0" w:rsidRPr="002C26A0" w:rsidRDefault="002C26A0" w:rsidP="002C26A0">
      <w:pPr>
        <w:widowControl w:val="0"/>
        <w:numPr>
          <w:ilvl w:val="0"/>
          <w:numId w:val="3"/>
        </w:numPr>
        <w:shd w:val="clear" w:color="auto" w:fill="FFFFFF"/>
        <w:tabs>
          <w:tab w:val="left" w:pos="1469"/>
        </w:tabs>
        <w:autoSpaceDE w:val="0"/>
        <w:autoSpaceDN w:val="0"/>
        <w:adjustRightInd w:val="0"/>
        <w:spacing w:after="0" w:line="240" w:lineRule="auto"/>
        <w:rPr>
          <w:rFonts w:ascii="Times New Roman" w:hAnsi="Times New Roman" w:cs="Times New Roman"/>
          <w:spacing w:val="-5"/>
          <w:sz w:val="28"/>
          <w:szCs w:val="28"/>
        </w:rPr>
      </w:pPr>
      <w:r w:rsidRPr="002C26A0">
        <w:rPr>
          <w:rFonts w:ascii="Times New Roman" w:hAnsi="Times New Roman" w:cs="Times New Roman"/>
          <w:sz w:val="28"/>
          <w:szCs w:val="28"/>
        </w:rPr>
        <w:t>Премиальная выплата по итогам работы.</w:t>
      </w:r>
    </w:p>
    <w:p w:rsidR="002C26A0" w:rsidRPr="002C26A0" w:rsidRDefault="002C26A0" w:rsidP="002C26A0">
      <w:pPr>
        <w:widowControl w:val="0"/>
        <w:numPr>
          <w:ilvl w:val="0"/>
          <w:numId w:val="3"/>
        </w:numPr>
        <w:shd w:val="clear" w:color="auto" w:fill="FFFFFF"/>
        <w:tabs>
          <w:tab w:val="left" w:pos="1469"/>
        </w:tabs>
        <w:autoSpaceDE w:val="0"/>
        <w:autoSpaceDN w:val="0"/>
        <w:adjustRightInd w:val="0"/>
        <w:spacing w:after="0" w:line="240" w:lineRule="auto"/>
        <w:jc w:val="both"/>
        <w:rPr>
          <w:rFonts w:ascii="Times New Roman" w:hAnsi="Times New Roman" w:cs="Times New Roman"/>
          <w:spacing w:val="-5"/>
          <w:sz w:val="28"/>
          <w:szCs w:val="28"/>
        </w:rPr>
      </w:pPr>
      <w:r w:rsidRPr="002C26A0">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w:t>
      </w:r>
    </w:p>
    <w:p w:rsidR="002C26A0" w:rsidRPr="002C26A0" w:rsidRDefault="002C26A0" w:rsidP="002C26A0">
      <w:pPr>
        <w:shd w:val="clear" w:color="auto" w:fill="FFFFFF"/>
        <w:tabs>
          <w:tab w:val="left" w:pos="1210"/>
        </w:tabs>
        <w:spacing w:after="0" w:line="240" w:lineRule="auto"/>
        <w:jc w:val="both"/>
        <w:rPr>
          <w:rFonts w:ascii="Times New Roman" w:hAnsi="Times New Roman" w:cs="Times New Roman"/>
        </w:rPr>
      </w:pPr>
      <w:r w:rsidRPr="002C26A0">
        <w:rPr>
          <w:rFonts w:ascii="Times New Roman" w:hAnsi="Times New Roman" w:cs="Times New Roman"/>
          <w:spacing w:val="-4"/>
          <w:sz w:val="28"/>
          <w:szCs w:val="28"/>
        </w:rPr>
        <w:t>4.3.</w:t>
      </w:r>
      <w:r>
        <w:rPr>
          <w:rFonts w:ascii="Times New Roman" w:hAnsi="Times New Roman" w:cs="Times New Roman"/>
          <w:spacing w:val="-4"/>
          <w:sz w:val="28"/>
          <w:szCs w:val="28"/>
        </w:rPr>
        <w:t xml:space="preserve"> </w:t>
      </w:r>
      <w:r w:rsidRPr="002C26A0">
        <w:rPr>
          <w:rFonts w:ascii="Times New Roman" w:hAnsi="Times New Roman" w:cs="Times New Roman"/>
          <w:sz w:val="28"/>
          <w:szCs w:val="28"/>
        </w:rPr>
        <w:t>Доплата за совмещение профессий (должностей), расширение зон</w:t>
      </w:r>
      <w:r w:rsidRPr="002C26A0">
        <w:rPr>
          <w:rFonts w:ascii="Times New Roman" w:hAnsi="Times New Roman" w:cs="Times New Roman"/>
          <w:sz w:val="28"/>
          <w:szCs w:val="28"/>
        </w:rPr>
        <w:br/>
        <w:t>обслуживания, увеличение объема работы или исполнение обязанностей временно</w:t>
      </w:r>
      <w:r>
        <w:rPr>
          <w:rFonts w:ascii="Times New Roman" w:hAnsi="Times New Roman" w:cs="Times New Roman"/>
          <w:sz w:val="28"/>
          <w:szCs w:val="28"/>
        </w:rPr>
        <w:t xml:space="preserve"> </w:t>
      </w:r>
      <w:r w:rsidRPr="002C26A0">
        <w:rPr>
          <w:rFonts w:ascii="Times New Roman" w:hAnsi="Times New Roman" w:cs="Times New Roman"/>
          <w:sz w:val="28"/>
          <w:szCs w:val="28"/>
        </w:rPr>
        <w:t xml:space="preserve">отсутствующего работника без освобождения от работы, </w:t>
      </w:r>
      <w:r w:rsidRPr="002C26A0">
        <w:rPr>
          <w:rFonts w:ascii="Times New Roman" w:hAnsi="Times New Roman" w:cs="Times New Roman"/>
          <w:sz w:val="28"/>
          <w:szCs w:val="28"/>
        </w:rPr>
        <w:lastRenderedPageBreak/>
        <w:t>определенной</w:t>
      </w:r>
      <w:r>
        <w:rPr>
          <w:rFonts w:ascii="Times New Roman" w:hAnsi="Times New Roman" w:cs="Times New Roman"/>
          <w:sz w:val="28"/>
          <w:szCs w:val="28"/>
        </w:rPr>
        <w:t xml:space="preserve"> </w:t>
      </w:r>
      <w:r w:rsidRPr="002C26A0">
        <w:rPr>
          <w:rFonts w:ascii="Times New Roman" w:hAnsi="Times New Roman" w:cs="Times New Roman"/>
          <w:sz w:val="28"/>
          <w:szCs w:val="28"/>
        </w:rPr>
        <w:t>трудовым</w:t>
      </w:r>
      <w:r>
        <w:rPr>
          <w:rFonts w:ascii="Times New Roman" w:hAnsi="Times New Roman" w:cs="Times New Roman"/>
          <w:sz w:val="28"/>
          <w:szCs w:val="28"/>
        </w:rPr>
        <w:t xml:space="preserve"> </w:t>
      </w:r>
      <w:r w:rsidRPr="002C26A0">
        <w:rPr>
          <w:rFonts w:ascii="Times New Roman" w:hAnsi="Times New Roman" w:cs="Times New Roman"/>
          <w:sz w:val="28"/>
          <w:szCs w:val="28"/>
        </w:rPr>
        <w:t>договором, устанавливается к окладу (должностному окладу) работника.</w:t>
      </w:r>
    </w:p>
    <w:p w:rsidR="002C26A0" w:rsidRPr="002C26A0" w:rsidRDefault="002C26A0" w:rsidP="002C26A0">
      <w:pPr>
        <w:shd w:val="clear" w:color="auto" w:fill="FFFFFF"/>
        <w:spacing w:after="0" w:line="240" w:lineRule="auto"/>
        <w:ind w:firstLine="567"/>
        <w:jc w:val="both"/>
        <w:rPr>
          <w:rFonts w:ascii="Times New Roman" w:hAnsi="Times New Roman" w:cs="Times New Roman"/>
        </w:rPr>
      </w:pPr>
      <w:r w:rsidRPr="002C26A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 в соответствии с трудовым законодательством.</w:t>
      </w:r>
    </w:p>
    <w:p w:rsidR="002C26A0" w:rsidRPr="002C26A0" w:rsidRDefault="002C26A0" w:rsidP="002C26A0">
      <w:pPr>
        <w:shd w:val="clear" w:color="auto" w:fill="FFFFFF"/>
        <w:spacing w:after="0" w:line="240" w:lineRule="auto"/>
        <w:jc w:val="both"/>
        <w:rPr>
          <w:rFonts w:ascii="Times New Roman" w:hAnsi="Times New Roman" w:cs="Times New Roman"/>
        </w:rPr>
      </w:pPr>
      <w:r w:rsidRPr="002C26A0">
        <w:rPr>
          <w:rFonts w:ascii="Times New Roman" w:hAnsi="Times New Roman" w:cs="Times New Roman"/>
          <w:spacing w:val="-6"/>
          <w:sz w:val="28"/>
          <w:szCs w:val="28"/>
        </w:rPr>
        <w:t>4</w:t>
      </w:r>
      <w:r w:rsidRPr="002C26A0">
        <w:rPr>
          <w:rFonts w:ascii="Times New Roman" w:hAnsi="Times New Roman" w:cs="Times New Roman"/>
          <w:b/>
          <w:spacing w:val="-6"/>
          <w:sz w:val="28"/>
          <w:szCs w:val="28"/>
        </w:rPr>
        <w:t>.</w:t>
      </w:r>
      <w:r w:rsidRPr="002C26A0">
        <w:rPr>
          <w:rFonts w:ascii="Times New Roman" w:hAnsi="Times New Roman" w:cs="Times New Roman"/>
          <w:spacing w:val="-6"/>
          <w:sz w:val="28"/>
          <w:szCs w:val="28"/>
        </w:rPr>
        <w:t>4.</w:t>
      </w:r>
      <w:r w:rsidRPr="002C26A0">
        <w:rPr>
          <w:rFonts w:ascii="Times New Roman" w:hAnsi="Times New Roman" w:cs="Times New Roman"/>
          <w:sz w:val="28"/>
          <w:szCs w:val="28"/>
        </w:rPr>
        <w:tab/>
        <w:t>С</w:t>
      </w:r>
      <w:r w:rsidRPr="002C26A0">
        <w:rPr>
          <w:rFonts w:ascii="Times New Roman" w:hAnsi="Times New Roman" w:cs="Times New Roman"/>
          <w:spacing w:val="-1"/>
          <w:sz w:val="28"/>
          <w:szCs w:val="28"/>
        </w:rPr>
        <w:t xml:space="preserve">верхурочная работа работников учреждений </w:t>
      </w:r>
      <w:r w:rsidRPr="002C26A0">
        <w:rPr>
          <w:rFonts w:ascii="Times New Roman" w:hAnsi="Times New Roman" w:cs="Times New Roman"/>
          <w:sz w:val="28"/>
          <w:szCs w:val="28"/>
        </w:rPr>
        <w:t>оплачивается за первые два часа работы не менее чем в полуторном размере, за последующие часы - не менее чем в двойном размере. Размер оплаты за сверхурочную работу определяется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C26A0" w:rsidRPr="002C26A0" w:rsidRDefault="002C26A0" w:rsidP="002C26A0">
      <w:pPr>
        <w:shd w:val="clear" w:color="auto" w:fill="FFFFFF"/>
        <w:tabs>
          <w:tab w:val="left" w:pos="1246"/>
        </w:tabs>
        <w:spacing w:after="0" w:line="240" w:lineRule="auto"/>
        <w:jc w:val="both"/>
        <w:rPr>
          <w:rFonts w:ascii="Times New Roman" w:hAnsi="Times New Roman" w:cs="Times New Roman"/>
        </w:rPr>
      </w:pPr>
      <w:r w:rsidRPr="002C26A0">
        <w:rPr>
          <w:rFonts w:ascii="Times New Roman" w:hAnsi="Times New Roman" w:cs="Times New Roman"/>
          <w:spacing w:val="-10"/>
          <w:sz w:val="28"/>
          <w:szCs w:val="28"/>
        </w:rPr>
        <w:t>4.5.</w:t>
      </w:r>
      <w:r>
        <w:rPr>
          <w:rFonts w:ascii="Times New Roman" w:hAnsi="Times New Roman" w:cs="Times New Roman"/>
          <w:spacing w:val="-10"/>
          <w:sz w:val="28"/>
          <w:szCs w:val="28"/>
        </w:rPr>
        <w:t xml:space="preserve"> </w:t>
      </w:r>
      <w:r w:rsidRPr="002C26A0">
        <w:rPr>
          <w:rFonts w:ascii="Times New Roman" w:hAnsi="Times New Roman" w:cs="Times New Roman"/>
          <w:sz w:val="28"/>
          <w:szCs w:val="28"/>
        </w:rPr>
        <w:t>Доплата за работу в ночное время работникам учреждений устанавливается в размере 35 процентов оклада (должностного оклада) за каждый час работы в ночное время.</w:t>
      </w:r>
    </w:p>
    <w:p w:rsidR="002C26A0" w:rsidRPr="002C26A0" w:rsidRDefault="002C26A0" w:rsidP="002C26A0">
      <w:pPr>
        <w:shd w:val="clear" w:color="auto" w:fill="FFFFFF"/>
        <w:spacing w:after="0" w:line="240" w:lineRule="auto"/>
        <w:ind w:firstLine="567"/>
        <w:rPr>
          <w:rFonts w:ascii="Times New Roman" w:hAnsi="Times New Roman" w:cs="Times New Roman"/>
        </w:rPr>
      </w:pPr>
      <w:r w:rsidRPr="002C26A0">
        <w:rPr>
          <w:rFonts w:ascii="Times New Roman" w:hAnsi="Times New Roman" w:cs="Times New Roman"/>
          <w:sz w:val="28"/>
          <w:szCs w:val="28"/>
        </w:rPr>
        <w:t>Ночным является время с 22 часов до 6 часов утра.</w:t>
      </w:r>
    </w:p>
    <w:p w:rsidR="002C26A0" w:rsidRPr="002C26A0" w:rsidRDefault="002C26A0" w:rsidP="002C26A0">
      <w:pPr>
        <w:shd w:val="clear" w:color="auto" w:fill="FFFFFF"/>
        <w:tabs>
          <w:tab w:val="left" w:pos="1246"/>
        </w:tabs>
        <w:spacing w:after="0" w:line="240" w:lineRule="auto"/>
        <w:jc w:val="both"/>
        <w:rPr>
          <w:rFonts w:ascii="Times New Roman" w:hAnsi="Times New Roman" w:cs="Times New Roman"/>
        </w:rPr>
      </w:pPr>
      <w:r w:rsidRPr="002C26A0">
        <w:rPr>
          <w:rFonts w:ascii="Times New Roman" w:hAnsi="Times New Roman" w:cs="Times New Roman"/>
          <w:spacing w:val="-8"/>
          <w:sz w:val="28"/>
          <w:szCs w:val="28"/>
        </w:rPr>
        <w:t>4.6.</w:t>
      </w:r>
      <w:r w:rsidRPr="002C26A0">
        <w:rPr>
          <w:rFonts w:ascii="Times New Roman" w:hAnsi="Times New Roman" w:cs="Times New Roman"/>
          <w:spacing w:val="-1"/>
          <w:sz w:val="28"/>
          <w:szCs w:val="28"/>
        </w:rPr>
        <w:t xml:space="preserve"> Работнику, работавшему  в выходной или нерабочий праздничный </w:t>
      </w:r>
      <w:r w:rsidRPr="002C26A0">
        <w:rPr>
          <w:rFonts w:ascii="Times New Roman" w:hAnsi="Times New Roman" w:cs="Times New Roman"/>
          <w:sz w:val="28"/>
          <w:szCs w:val="28"/>
        </w:rPr>
        <w:t xml:space="preserve">день предоставляется другой день отдыха на основании приказа руководителя учреждения. </w:t>
      </w:r>
    </w:p>
    <w:p w:rsidR="002C26A0" w:rsidRDefault="00052CB5" w:rsidP="00DB3CB2">
      <w:pPr>
        <w:pStyle w:val="1"/>
        <w:jc w:val="both"/>
        <w:rPr>
          <w:sz w:val="28"/>
        </w:rPr>
      </w:pPr>
      <w:r>
        <w:rPr>
          <w:color w:val="000000"/>
          <w:sz w:val="28"/>
        </w:rPr>
        <w:t>4</w:t>
      </w:r>
      <w:r w:rsidRPr="002E6702">
        <w:rPr>
          <w:color w:val="000000"/>
          <w:sz w:val="28"/>
        </w:rPr>
        <w:t>.</w:t>
      </w:r>
      <w:r w:rsidR="002C26A0">
        <w:rPr>
          <w:color w:val="000000"/>
          <w:sz w:val="28"/>
        </w:rPr>
        <w:t>7</w:t>
      </w:r>
      <w:r>
        <w:rPr>
          <w:color w:val="000000"/>
          <w:sz w:val="28"/>
        </w:rPr>
        <w:t>.</w:t>
      </w:r>
      <w:r w:rsidRPr="002E6702">
        <w:rPr>
          <w:color w:val="000000"/>
          <w:sz w:val="28"/>
        </w:rPr>
        <w:t> Р</w:t>
      </w:r>
      <w:r w:rsidRPr="00FA04D3">
        <w:rPr>
          <w:sz w:val="28"/>
        </w:rPr>
        <w:t xml:space="preserve">аботникам учреждений </w:t>
      </w:r>
      <w:r>
        <w:rPr>
          <w:sz w:val="28"/>
        </w:rPr>
        <w:t>производятся надбавки за выслугу лет в зависимости от общего стажа работы, исчис</w:t>
      </w:r>
      <w:r w:rsidR="002C26A0">
        <w:rPr>
          <w:sz w:val="28"/>
        </w:rPr>
        <w:t xml:space="preserve">ляемого согласно подпункту </w:t>
      </w:r>
    </w:p>
    <w:p w:rsidR="00052CB5" w:rsidRDefault="002C26A0" w:rsidP="00DB3CB2">
      <w:pPr>
        <w:pStyle w:val="1"/>
        <w:jc w:val="both"/>
        <w:rPr>
          <w:sz w:val="28"/>
        </w:rPr>
      </w:pPr>
      <w:r>
        <w:rPr>
          <w:sz w:val="28"/>
        </w:rPr>
        <w:t>4.8.</w:t>
      </w:r>
      <w:r w:rsidR="00052CB5">
        <w:rPr>
          <w:sz w:val="28"/>
        </w:rPr>
        <w:t xml:space="preserve">  настоящего пункта, с учетом коэффициента стажа в следующих размерах:</w:t>
      </w:r>
    </w:p>
    <w:p w:rsidR="00052CB5" w:rsidRPr="00B950B7" w:rsidRDefault="00052CB5" w:rsidP="00DB3CB2">
      <w:pPr>
        <w:pStyle w:val="1"/>
        <w:jc w:val="both"/>
        <w:rPr>
          <w:color w:val="000000"/>
          <w:sz w:val="28"/>
        </w:rPr>
      </w:pPr>
      <w:r w:rsidRPr="00B950B7">
        <w:rPr>
          <w:color w:val="000000"/>
          <w:sz w:val="28"/>
        </w:rPr>
        <w:t>-</w:t>
      </w:r>
      <w:r w:rsidRPr="00113685">
        <w:rPr>
          <w:color w:val="000000"/>
          <w:sz w:val="28"/>
        </w:rPr>
        <w:t xml:space="preserve"> </w:t>
      </w:r>
      <w:r>
        <w:rPr>
          <w:color w:val="000000"/>
          <w:sz w:val="28"/>
        </w:rPr>
        <w:t xml:space="preserve">при стаже работы </w:t>
      </w:r>
      <w:r w:rsidRPr="00B950B7">
        <w:rPr>
          <w:color w:val="000000"/>
          <w:sz w:val="28"/>
        </w:rPr>
        <w:t xml:space="preserve"> </w:t>
      </w:r>
      <w:r>
        <w:rPr>
          <w:color w:val="000000"/>
          <w:sz w:val="28"/>
        </w:rPr>
        <w:t xml:space="preserve">от 1 </w:t>
      </w:r>
      <w:r w:rsidRPr="00B950B7">
        <w:rPr>
          <w:color w:val="000000"/>
          <w:sz w:val="28"/>
        </w:rPr>
        <w:t>до 2</w:t>
      </w:r>
      <w:r>
        <w:rPr>
          <w:color w:val="000000"/>
          <w:sz w:val="28"/>
        </w:rPr>
        <w:t xml:space="preserve"> </w:t>
      </w:r>
      <w:r w:rsidRPr="00B950B7">
        <w:rPr>
          <w:color w:val="000000"/>
          <w:sz w:val="28"/>
        </w:rPr>
        <w:t xml:space="preserve"> лет –</w:t>
      </w:r>
      <w:r>
        <w:rPr>
          <w:color w:val="000000"/>
          <w:sz w:val="28"/>
        </w:rPr>
        <w:t xml:space="preserve"> </w:t>
      </w:r>
      <w:r w:rsidRPr="00B950B7">
        <w:rPr>
          <w:color w:val="000000"/>
          <w:sz w:val="28"/>
        </w:rPr>
        <w:t>0,1;</w:t>
      </w:r>
    </w:p>
    <w:p w:rsidR="00052CB5" w:rsidRPr="00B950B7" w:rsidRDefault="00052CB5" w:rsidP="00DB3CB2">
      <w:pPr>
        <w:pStyle w:val="1"/>
        <w:jc w:val="both"/>
        <w:rPr>
          <w:color w:val="000000"/>
          <w:sz w:val="28"/>
        </w:rPr>
      </w:pPr>
      <w:r w:rsidRPr="00B950B7">
        <w:rPr>
          <w:color w:val="000000"/>
          <w:sz w:val="28"/>
        </w:rPr>
        <w:t xml:space="preserve">- </w:t>
      </w:r>
      <w:r>
        <w:rPr>
          <w:color w:val="000000"/>
          <w:sz w:val="28"/>
        </w:rPr>
        <w:t>при стаже работы</w:t>
      </w:r>
      <w:r w:rsidRPr="00B950B7">
        <w:rPr>
          <w:color w:val="000000"/>
          <w:sz w:val="28"/>
        </w:rPr>
        <w:t xml:space="preserve"> от 2</w:t>
      </w:r>
      <w:r>
        <w:rPr>
          <w:color w:val="000000"/>
          <w:sz w:val="28"/>
        </w:rPr>
        <w:t xml:space="preserve"> </w:t>
      </w:r>
      <w:r w:rsidRPr="00B950B7">
        <w:rPr>
          <w:color w:val="000000"/>
          <w:sz w:val="28"/>
        </w:rPr>
        <w:t xml:space="preserve"> до 5</w:t>
      </w:r>
      <w:r>
        <w:rPr>
          <w:color w:val="000000"/>
          <w:sz w:val="28"/>
        </w:rPr>
        <w:t xml:space="preserve"> лет </w:t>
      </w:r>
      <w:r w:rsidRPr="00B950B7">
        <w:rPr>
          <w:color w:val="000000"/>
          <w:sz w:val="28"/>
        </w:rPr>
        <w:t xml:space="preserve"> – 0,15;</w:t>
      </w:r>
    </w:p>
    <w:p w:rsidR="00052CB5" w:rsidRPr="00B950B7" w:rsidRDefault="00052CB5" w:rsidP="00DB3CB2">
      <w:pPr>
        <w:pStyle w:val="1"/>
        <w:jc w:val="both"/>
        <w:rPr>
          <w:color w:val="000000"/>
          <w:sz w:val="28"/>
        </w:rPr>
      </w:pPr>
      <w:r w:rsidRPr="00B950B7">
        <w:rPr>
          <w:color w:val="000000"/>
          <w:sz w:val="28"/>
        </w:rPr>
        <w:t xml:space="preserve">- </w:t>
      </w:r>
      <w:r>
        <w:rPr>
          <w:color w:val="000000"/>
          <w:sz w:val="28"/>
        </w:rPr>
        <w:t>при стаже работы</w:t>
      </w:r>
      <w:r w:rsidRPr="00B950B7">
        <w:rPr>
          <w:color w:val="000000"/>
          <w:sz w:val="28"/>
        </w:rPr>
        <w:t xml:space="preserve"> от 5</w:t>
      </w:r>
      <w:r>
        <w:rPr>
          <w:color w:val="000000"/>
          <w:sz w:val="28"/>
        </w:rPr>
        <w:t xml:space="preserve"> </w:t>
      </w:r>
      <w:r w:rsidRPr="00B950B7">
        <w:rPr>
          <w:color w:val="000000"/>
          <w:sz w:val="28"/>
        </w:rPr>
        <w:t xml:space="preserve"> до 10</w:t>
      </w:r>
      <w:r>
        <w:rPr>
          <w:color w:val="000000"/>
          <w:sz w:val="28"/>
        </w:rPr>
        <w:t xml:space="preserve"> </w:t>
      </w:r>
      <w:r w:rsidRPr="00B950B7">
        <w:rPr>
          <w:color w:val="000000"/>
          <w:sz w:val="28"/>
        </w:rPr>
        <w:t xml:space="preserve"> лет –</w:t>
      </w:r>
      <w:r w:rsidRPr="00E338E4">
        <w:rPr>
          <w:color w:val="000000"/>
          <w:sz w:val="28"/>
        </w:rPr>
        <w:t xml:space="preserve"> </w:t>
      </w:r>
      <w:r>
        <w:rPr>
          <w:color w:val="000000"/>
          <w:sz w:val="28"/>
        </w:rPr>
        <w:t>0,20</w:t>
      </w:r>
      <w:r w:rsidRPr="00B950B7">
        <w:rPr>
          <w:color w:val="000000"/>
          <w:sz w:val="28"/>
        </w:rPr>
        <w:t>;</w:t>
      </w:r>
    </w:p>
    <w:p w:rsidR="00052CB5" w:rsidRPr="00B950B7" w:rsidRDefault="00052CB5" w:rsidP="00DB3CB2">
      <w:pPr>
        <w:pStyle w:val="1"/>
        <w:jc w:val="both"/>
        <w:rPr>
          <w:color w:val="000000"/>
          <w:sz w:val="28"/>
        </w:rPr>
      </w:pPr>
      <w:r w:rsidRPr="00B950B7">
        <w:rPr>
          <w:color w:val="000000"/>
          <w:sz w:val="28"/>
        </w:rPr>
        <w:t xml:space="preserve">- </w:t>
      </w:r>
      <w:r>
        <w:rPr>
          <w:color w:val="000000"/>
          <w:sz w:val="28"/>
        </w:rPr>
        <w:t>при стаже работы</w:t>
      </w:r>
      <w:r w:rsidRPr="00B950B7">
        <w:rPr>
          <w:color w:val="000000"/>
          <w:sz w:val="28"/>
        </w:rPr>
        <w:t xml:space="preserve"> от 10</w:t>
      </w:r>
      <w:r>
        <w:rPr>
          <w:color w:val="000000"/>
          <w:sz w:val="28"/>
        </w:rPr>
        <w:t xml:space="preserve"> </w:t>
      </w:r>
      <w:r w:rsidRPr="00B950B7">
        <w:rPr>
          <w:color w:val="000000"/>
          <w:sz w:val="28"/>
        </w:rPr>
        <w:t xml:space="preserve"> до 20</w:t>
      </w:r>
      <w:r>
        <w:rPr>
          <w:color w:val="000000"/>
          <w:sz w:val="28"/>
        </w:rPr>
        <w:t xml:space="preserve"> </w:t>
      </w:r>
      <w:r w:rsidRPr="00B950B7">
        <w:rPr>
          <w:color w:val="000000"/>
          <w:sz w:val="28"/>
        </w:rPr>
        <w:t xml:space="preserve"> лет –</w:t>
      </w:r>
      <w:r w:rsidRPr="00E338E4">
        <w:rPr>
          <w:color w:val="000000"/>
          <w:sz w:val="28"/>
        </w:rPr>
        <w:t xml:space="preserve"> </w:t>
      </w:r>
      <w:r w:rsidRPr="00B950B7">
        <w:rPr>
          <w:color w:val="000000"/>
          <w:sz w:val="28"/>
        </w:rPr>
        <w:t>0</w:t>
      </w:r>
      <w:r>
        <w:rPr>
          <w:color w:val="000000"/>
          <w:sz w:val="28"/>
        </w:rPr>
        <w:t>,25</w:t>
      </w:r>
      <w:r w:rsidRPr="00B950B7">
        <w:rPr>
          <w:color w:val="000000"/>
          <w:sz w:val="28"/>
        </w:rPr>
        <w:t>;</w:t>
      </w:r>
    </w:p>
    <w:p w:rsidR="00052CB5" w:rsidRDefault="00052CB5" w:rsidP="00DB3CB2">
      <w:pPr>
        <w:pStyle w:val="1"/>
        <w:jc w:val="both"/>
        <w:rPr>
          <w:sz w:val="28"/>
        </w:rPr>
      </w:pPr>
      <w:r w:rsidRPr="0026014A">
        <w:rPr>
          <w:sz w:val="28"/>
          <w:szCs w:val="28"/>
        </w:rPr>
        <w:t xml:space="preserve">- </w:t>
      </w:r>
      <w:r>
        <w:rPr>
          <w:color w:val="000000"/>
          <w:sz w:val="28"/>
        </w:rPr>
        <w:t>при стаже работы</w:t>
      </w:r>
      <w:r w:rsidRPr="0026014A">
        <w:rPr>
          <w:sz w:val="28"/>
          <w:szCs w:val="28"/>
        </w:rPr>
        <w:t xml:space="preserve"> </w:t>
      </w:r>
      <w:r>
        <w:rPr>
          <w:sz w:val="28"/>
          <w:szCs w:val="28"/>
        </w:rPr>
        <w:t>о</w:t>
      </w:r>
      <w:r w:rsidRPr="0026014A">
        <w:rPr>
          <w:sz w:val="28"/>
          <w:szCs w:val="28"/>
        </w:rPr>
        <w:t>т 20  лет и более – 0,3</w:t>
      </w:r>
      <w:r>
        <w:rPr>
          <w:sz w:val="28"/>
          <w:szCs w:val="28"/>
        </w:rPr>
        <w:t>0.</w:t>
      </w:r>
    </w:p>
    <w:p w:rsidR="00052CB5" w:rsidRDefault="00052CB5" w:rsidP="00052CB5">
      <w:pPr>
        <w:pStyle w:val="1"/>
        <w:ind w:firstLine="709"/>
        <w:jc w:val="both"/>
        <w:rPr>
          <w:sz w:val="28"/>
        </w:rPr>
      </w:pPr>
      <w:r>
        <w:rPr>
          <w:sz w:val="28"/>
        </w:rPr>
        <w:t>Надбавка за выслугу лет определяется с помощью коэффициента стажа по следующей формуле</w:t>
      </w:r>
      <w:r w:rsidRPr="00296A75">
        <w:rPr>
          <w:sz w:val="28"/>
        </w:rPr>
        <w:t>:</w:t>
      </w:r>
    </w:p>
    <w:p w:rsidR="00052CB5" w:rsidRDefault="00052CB5" w:rsidP="00052CB5">
      <w:pPr>
        <w:pStyle w:val="a3"/>
        <w:ind w:firstLine="0"/>
        <w:jc w:val="center"/>
      </w:pPr>
      <w:r>
        <w:t xml:space="preserve"> Н</w:t>
      </w:r>
      <w:r>
        <w:rPr>
          <w:szCs w:val="28"/>
          <w:vertAlign w:val="subscript"/>
        </w:rPr>
        <w:t>ст</w:t>
      </w:r>
      <w:r>
        <w:t xml:space="preserve"> = О</w:t>
      </w:r>
      <w:r w:rsidRPr="002F3521">
        <w:rPr>
          <w:szCs w:val="28"/>
          <w:vertAlign w:val="subscript"/>
        </w:rPr>
        <w:t>к</w:t>
      </w:r>
      <w:r>
        <w:t xml:space="preserve"> </w:t>
      </w:r>
      <w:r w:rsidRPr="00CF3A1C">
        <w:rPr>
          <w:sz w:val="24"/>
        </w:rPr>
        <w:t>х</w:t>
      </w:r>
      <w:r>
        <w:t xml:space="preserve"> К</w:t>
      </w:r>
      <w:r>
        <w:rPr>
          <w:szCs w:val="28"/>
          <w:vertAlign w:val="subscript"/>
        </w:rPr>
        <w:t>ст</w:t>
      </w:r>
      <w:r>
        <w:t>, где</w:t>
      </w:r>
    </w:p>
    <w:p w:rsidR="00052CB5" w:rsidRPr="00D860E0" w:rsidRDefault="00052CB5" w:rsidP="00052CB5">
      <w:pPr>
        <w:pStyle w:val="a3"/>
      </w:pPr>
      <w:r>
        <w:t>Н</w:t>
      </w:r>
      <w:r>
        <w:rPr>
          <w:szCs w:val="28"/>
          <w:vertAlign w:val="subscript"/>
        </w:rPr>
        <w:t>ст</w:t>
      </w:r>
      <w:r>
        <w:t> – надбавка за выслугу лет</w:t>
      </w:r>
      <w:r w:rsidRPr="00D860E0">
        <w:t>;</w:t>
      </w:r>
    </w:p>
    <w:p w:rsidR="00052CB5" w:rsidRDefault="00052CB5" w:rsidP="00052CB5">
      <w:pPr>
        <w:pStyle w:val="a3"/>
      </w:pPr>
      <w:r>
        <w:t>О</w:t>
      </w:r>
      <w:r>
        <w:rPr>
          <w:szCs w:val="28"/>
          <w:vertAlign w:val="subscript"/>
        </w:rPr>
        <w:t>к</w:t>
      </w:r>
      <w:r>
        <w:t> – должностной оклад работника</w:t>
      </w:r>
    </w:p>
    <w:p w:rsidR="00052CB5" w:rsidRDefault="00052CB5" w:rsidP="00052CB5">
      <w:pPr>
        <w:pStyle w:val="a3"/>
        <w:rPr>
          <w:szCs w:val="28"/>
        </w:rPr>
      </w:pPr>
      <w:r>
        <w:t>К</w:t>
      </w:r>
      <w:r>
        <w:rPr>
          <w:szCs w:val="28"/>
          <w:vertAlign w:val="subscript"/>
        </w:rPr>
        <w:t>ст</w:t>
      </w:r>
      <w:r>
        <w:t xml:space="preserve"> – коэффициент стажа.</w:t>
      </w:r>
      <w:r w:rsidRPr="00607CB8">
        <w:t xml:space="preserve">    </w:t>
      </w:r>
      <w:r w:rsidRPr="008B499A">
        <w:rPr>
          <w:b/>
        </w:rPr>
        <w:t xml:space="preserve"> </w:t>
      </w:r>
      <w:r>
        <w:rPr>
          <w:color w:val="000000"/>
        </w:rPr>
        <w:t xml:space="preserve"> </w:t>
      </w:r>
    </w:p>
    <w:p w:rsidR="00052CB5" w:rsidRPr="001E55CA" w:rsidRDefault="00052CB5" w:rsidP="00DB3CB2">
      <w:pPr>
        <w:pStyle w:val="1"/>
        <w:jc w:val="both"/>
        <w:rPr>
          <w:color w:val="000000"/>
          <w:sz w:val="28"/>
          <w:szCs w:val="28"/>
        </w:rPr>
      </w:pPr>
      <w:r>
        <w:rPr>
          <w:sz w:val="28"/>
        </w:rPr>
        <w:t>4.</w:t>
      </w:r>
      <w:r w:rsidR="002C26A0">
        <w:rPr>
          <w:sz w:val="28"/>
        </w:rPr>
        <w:t>9</w:t>
      </w:r>
      <w:r>
        <w:rPr>
          <w:color w:val="000000"/>
          <w:sz w:val="28"/>
        </w:rPr>
        <w:t>.</w:t>
      </w:r>
      <w:r w:rsidRPr="0039713F">
        <w:rPr>
          <w:color w:val="000000"/>
          <w:sz w:val="28"/>
        </w:rPr>
        <w:t> </w:t>
      </w:r>
      <w:r w:rsidRPr="00FA04D3">
        <w:rPr>
          <w:color w:val="000000"/>
          <w:sz w:val="28"/>
        </w:rPr>
        <w:t>Выплаты за интенсивность и высокие результаты работы</w:t>
      </w:r>
      <w:r>
        <w:rPr>
          <w:sz w:val="28"/>
        </w:rPr>
        <w:t xml:space="preserve"> устанавливаются работникам учреждения</w:t>
      </w:r>
      <w:r w:rsidRPr="001E55CA">
        <w:rPr>
          <w:sz w:val="28"/>
        </w:rPr>
        <w:t xml:space="preserve"> </w:t>
      </w:r>
      <w:r>
        <w:rPr>
          <w:sz w:val="28"/>
        </w:rPr>
        <w:t xml:space="preserve"> </w:t>
      </w:r>
      <w:r w:rsidRPr="001E55CA">
        <w:rPr>
          <w:sz w:val="28"/>
        </w:rPr>
        <w:t xml:space="preserve">за </w:t>
      </w:r>
      <w:r w:rsidRPr="001E55CA">
        <w:rPr>
          <w:color w:val="000000"/>
          <w:sz w:val="28"/>
          <w:szCs w:val="28"/>
        </w:rPr>
        <w:t>высокие достижения в работе</w:t>
      </w:r>
      <w:r w:rsidRPr="00F706E1">
        <w:rPr>
          <w:sz w:val="28"/>
        </w:rPr>
        <w:t xml:space="preserve"> </w:t>
      </w:r>
      <w:r>
        <w:rPr>
          <w:sz w:val="28"/>
        </w:rPr>
        <w:t>в пределах фонда оплаты труда до 50% от оклада  приказами директора  учреждения</w:t>
      </w:r>
      <w:r w:rsidRPr="001E55CA">
        <w:rPr>
          <w:color w:val="000000"/>
          <w:sz w:val="28"/>
        </w:rPr>
        <w:t>.</w:t>
      </w:r>
    </w:p>
    <w:p w:rsidR="00052CB5" w:rsidRPr="00EC737C" w:rsidRDefault="00052CB5" w:rsidP="00052CB5">
      <w:pPr>
        <w:pStyle w:val="1"/>
        <w:ind w:firstLine="709"/>
        <w:jc w:val="both"/>
        <w:rPr>
          <w:sz w:val="28"/>
        </w:rPr>
      </w:pPr>
      <w:r w:rsidRPr="00EC737C">
        <w:rPr>
          <w:sz w:val="28"/>
        </w:rPr>
        <w:t xml:space="preserve">Выплаты за интенсивность и высокие результаты работы устанавливается в размере 2-х окладов. </w:t>
      </w:r>
    </w:p>
    <w:p w:rsidR="00DB3CB2" w:rsidRDefault="002C26A0" w:rsidP="00DB3CB2">
      <w:pPr>
        <w:pStyle w:val="1"/>
        <w:jc w:val="both"/>
        <w:rPr>
          <w:sz w:val="28"/>
        </w:rPr>
      </w:pPr>
      <w:r>
        <w:rPr>
          <w:sz w:val="28"/>
        </w:rPr>
        <w:t>4.10</w:t>
      </w:r>
      <w:r w:rsidR="00052CB5" w:rsidRPr="00EC737C">
        <w:rPr>
          <w:sz w:val="28"/>
        </w:rPr>
        <w:t xml:space="preserve">. Ежемесячное денежное поощрение устанавливается </w:t>
      </w:r>
      <w:r w:rsidR="00052CB5">
        <w:rPr>
          <w:sz w:val="28"/>
        </w:rPr>
        <w:t>работникам учреждения</w:t>
      </w:r>
      <w:r w:rsidR="00052CB5" w:rsidRPr="001E55CA">
        <w:rPr>
          <w:sz w:val="28"/>
        </w:rPr>
        <w:t xml:space="preserve"> </w:t>
      </w:r>
      <w:r w:rsidR="00052CB5">
        <w:rPr>
          <w:sz w:val="28"/>
        </w:rPr>
        <w:t xml:space="preserve"> в пределах фонда оплаты труда до 100% от оклада  приказами директора  учреждения.</w:t>
      </w:r>
      <w:r w:rsidR="00052CB5" w:rsidRPr="00EC737C">
        <w:rPr>
          <w:sz w:val="28"/>
        </w:rPr>
        <w:t xml:space="preserve"> </w:t>
      </w:r>
    </w:p>
    <w:p w:rsidR="00052CB5" w:rsidRPr="00EC737C" w:rsidRDefault="002C26A0" w:rsidP="00DB3CB2">
      <w:pPr>
        <w:pStyle w:val="1"/>
        <w:jc w:val="both"/>
        <w:rPr>
          <w:sz w:val="28"/>
        </w:rPr>
      </w:pPr>
      <w:r>
        <w:rPr>
          <w:sz w:val="28"/>
        </w:rPr>
        <w:t>4.11</w:t>
      </w:r>
      <w:r w:rsidR="00052CB5" w:rsidRPr="00EC737C">
        <w:rPr>
          <w:sz w:val="28"/>
        </w:rPr>
        <w:t xml:space="preserve">. Работникам в пределах фонда оплаты труда производится </w:t>
      </w:r>
      <w:r w:rsidR="00052CB5" w:rsidRPr="00EC737C">
        <w:rPr>
          <w:sz w:val="28"/>
        </w:rPr>
        <w:lastRenderedPageBreak/>
        <w:t>единовременная выплата при предоставлении ежегодного оплачиваемого отпуска</w:t>
      </w:r>
      <w:r w:rsidR="00DB3CB2">
        <w:rPr>
          <w:sz w:val="28"/>
        </w:rPr>
        <w:t xml:space="preserve"> </w:t>
      </w:r>
      <w:r w:rsidR="00052CB5">
        <w:rPr>
          <w:sz w:val="28"/>
        </w:rPr>
        <w:t>(в размере 2-х окладов)</w:t>
      </w:r>
      <w:r w:rsidR="00052CB5" w:rsidRPr="00EC737C">
        <w:rPr>
          <w:sz w:val="28"/>
        </w:rPr>
        <w:t xml:space="preserve"> и материальная помощь </w:t>
      </w:r>
      <w:r w:rsidR="00052CB5">
        <w:rPr>
          <w:sz w:val="28"/>
        </w:rPr>
        <w:t>(в размере 1-го оклада)</w:t>
      </w:r>
      <w:r w:rsidR="00052CB5" w:rsidRPr="00EC737C">
        <w:rPr>
          <w:sz w:val="28"/>
        </w:rPr>
        <w:t xml:space="preserve">.   </w:t>
      </w:r>
    </w:p>
    <w:p w:rsidR="00052CB5" w:rsidRPr="00821A5F" w:rsidRDefault="00052CB5" w:rsidP="00052CB5">
      <w:pPr>
        <w:pStyle w:val="1"/>
        <w:tabs>
          <w:tab w:val="left" w:pos="567"/>
          <w:tab w:val="left" w:pos="709"/>
        </w:tabs>
        <w:jc w:val="both"/>
        <w:rPr>
          <w:sz w:val="28"/>
        </w:rPr>
      </w:pPr>
      <w:r>
        <w:rPr>
          <w:sz w:val="28"/>
        </w:rPr>
        <w:t xml:space="preserve">        </w:t>
      </w:r>
      <w:r w:rsidRPr="00EC737C">
        <w:rPr>
          <w:sz w:val="28"/>
        </w:rPr>
        <w:t xml:space="preserve"> Решение об оказании материальной помощи в размере одного оклада</w:t>
      </w:r>
      <w:r>
        <w:rPr>
          <w:color w:val="000000"/>
          <w:sz w:val="28"/>
        </w:rPr>
        <w:t xml:space="preserve"> принимает директор учреждения на основании письменного заявления работника, решение об оказании материальной помощи директору учреждения  </w:t>
      </w:r>
      <w:r>
        <w:rPr>
          <w:sz w:val="28"/>
          <w:szCs w:val="28"/>
        </w:rPr>
        <w:t>- Глава</w:t>
      </w:r>
      <w:r w:rsidRPr="0025052F">
        <w:rPr>
          <w:sz w:val="28"/>
          <w:szCs w:val="28"/>
        </w:rPr>
        <w:t xml:space="preserve"> Администрации муниципального образования «Смоленский район</w:t>
      </w:r>
      <w:r>
        <w:rPr>
          <w:sz w:val="28"/>
          <w:szCs w:val="28"/>
        </w:rPr>
        <w:t>»</w:t>
      </w:r>
      <w:r w:rsidRPr="0025052F">
        <w:rPr>
          <w:sz w:val="28"/>
          <w:szCs w:val="28"/>
        </w:rPr>
        <w:t xml:space="preserve"> Смоленской области</w:t>
      </w:r>
      <w:r>
        <w:rPr>
          <w:color w:val="000000"/>
          <w:sz w:val="28"/>
        </w:rPr>
        <w:t>.</w:t>
      </w:r>
    </w:p>
    <w:p w:rsidR="00DB3CB2" w:rsidRDefault="00DB3CB2" w:rsidP="00052CB5">
      <w:pPr>
        <w:pStyle w:val="1"/>
        <w:jc w:val="center"/>
        <w:rPr>
          <w:b/>
          <w:color w:val="000000"/>
          <w:sz w:val="28"/>
        </w:rPr>
      </w:pPr>
    </w:p>
    <w:p w:rsidR="00052CB5" w:rsidRDefault="00052CB5" w:rsidP="00052CB5">
      <w:pPr>
        <w:pStyle w:val="1"/>
        <w:jc w:val="center"/>
        <w:rPr>
          <w:sz w:val="28"/>
        </w:rPr>
      </w:pPr>
      <w:r w:rsidRPr="00E20FA6">
        <w:rPr>
          <w:b/>
          <w:color w:val="000000"/>
          <w:sz w:val="28"/>
        </w:rPr>
        <w:t>5. Порядок исчисления заработной платы</w:t>
      </w:r>
      <w:r>
        <w:rPr>
          <w:b/>
          <w:color w:val="000000"/>
          <w:sz w:val="28"/>
        </w:rPr>
        <w:t xml:space="preserve"> директора и </w:t>
      </w:r>
      <w:r w:rsidRPr="00E20FA6">
        <w:rPr>
          <w:b/>
          <w:color w:val="000000"/>
          <w:sz w:val="28"/>
        </w:rPr>
        <w:t xml:space="preserve"> работ</w:t>
      </w:r>
      <w:r w:rsidRPr="00821A5F">
        <w:rPr>
          <w:b/>
          <w:sz w:val="28"/>
        </w:rPr>
        <w:t xml:space="preserve">ников </w:t>
      </w:r>
      <w:r>
        <w:rPr>
          <w:b/>
          <w:sz w:val="28"/>
        </w:rPr>
        <w:t xml:space="preserve">  учреждения </w:t>
      </w:r>
    </w:p>
    <w:p w:rsidR="00052CB5" w:rsidRPr="00FD2792" w:rsidRDefault="00052CB5" w:rsidP="00DB3CB2">
      <w:pPr>
        <w:pStyle w:val="1"/>
        <w:jc w:val="both"/>
        <w:rPr>
          <w:sz w:val="28"/>
          <w:szCs w:val="28"/>
        </w:rPr>
      </w:pPr>
      <w:r>
        <w:rPr>
          <w:color w:val="000000"/>
          <w:sz w:val="28"/>
          <w:szCs w:val="28"/>
        </w:rPr>
        <w:t>5</w:t>
      </w:r>
      <w:r w:rsidRPr="00907D51">
        <w:rPr>
          <w:color w:val="000000"/>
          <w:sz w:val="28"/>
          <w:szCs w:val="28"/>
        </w:rPr>
        <w:t>.1. Расчетным периодом д</w:t>
      </w:r>
      <w:r>
        <w:rPr>
          <w:color w:val="000000"/>
          <w:sz w:val="28"/>
          <w:szCs w:val="28"/>
        </w:rPr>
        <w:t>ля исчисления заработной платы директора и работников учреждений</w:t>
      </w:r>
      <w:r w:rsidRPr="00907D51">
        <w:rPr>
          <w:color w:val="000000"/>
          <w:sz w:val="28"/>
          <w:szCs w:val="28"/>
        </w:rPr>
        <w:t xml:space="preserve"> </w:t>
      </w:r>
      <w:r>
        <w:rPr>
          <w:color w:val="000000"/>
          <w:sz w:val="28"/>
          <w:szCs w:val="28"/>
        </w:rPr>
        <w:t xml:space="preserve"> </w:t>
      </w:r>
      <w:r w:rsidRPr="00907D51">
        <w:rPr>
          <w:color w:val="000000"/>
          <w:sz w:val="28"/>
          <w:szCs w:val="28"/>
        </w:rPr>
        <w:t xml:space="preserve"> является месяц.</w:t>
      </w:r>
    </w:p>
    <w:p w:rsidR="00052CB5" w:rsidRDefault="00052CB5" w:rsidP="00DB3CB2">
      <w:pPr>
        <w:pStyle w:val="1"/>
        <w:jc w:val="both"/>
        <w:rPr>
          <w:color w:val="000000"/>
          <w:sz w:val="28"/>
          <w:szCs w:val="28"/>
        </w:rPr>
      </w:pPr>
      <w:r>
        <w:rPr>
          <w:color w:val="000000"/>
          <w:sz w:val="28"/>
          <w:szCs w:val="28"/>
        </w:rPr>
        <w:t>5</w:t>
      </w:r>
      <w:r w:rsidRPr="00907D51">
        <w:rPr>
          <w:color w:val="000000"/>
          <w:sz w:val="28"/>
          <w:szCs w:val="28"/>
        </w:rPr>
        <w:t>.</w:t>
      </w:r>
      <w:r>
        <w:rPr>
          <w:color w:val="000000"/>
          <w:sz w:val="28"/>
          <w:szCs w:val="28"/>
        </w:rPr>
        <w:t>2</w:t>
      </w:r>
      <w:r w:rsidRPr="00907D51">
        <w:rPr>
          <w:color w:val="000000"/>
          <w:sz w:val="28"/>
          <w:szCs w:val="28"/>
        </w:rPr>
        <w:t>. </w:t>
      </w:r>
      <w:r>
        <w:rPr>
          <w:color w:val="000000"/>
          <w:sz w:val="28"/>
          <w:szCs w:val="28"/>
        </w:rPr>
        <w:t xml:space="preserve">Заработная плата директора </w:t>
      </w:r>
      <w:r w:rsidRPr="00907D51">
        <w:rPr>
          <w:color w:val="000000"/>
          <w:sz w:val="28"/>
          <w:szCs w:val="28"/>
        </w:rPr>
        <w:t>учреждени</w:t>
      </w:r>
      <w:r>
        <w:rPr>
          <w:color w:val="000000"/>
          <w:sz w:val="28"/>
          <w:szCs w:val="28"/>
        </w:rPr>
        <w:t>я</w:t>
      </w:r>
      <w:r w:rsidRPr="00907D51">
        <w:rPr>
          <w:color w:val="000000"/>
          <w:sz w:val="28"/>
          <w:szCs w:val="28"/>
        </w:rPr>
        <w:t xml:space="preserve"> </w:t>
      </w:r>
      <w:r>
        <w:rPr>
          <w:color w:val="000000"/>
          <w:sz w:val="28"/>
          <w:szCs w:val="28"/>
        </w:rPr>
        <w:t>вычисляется по следующей  формуле</w:t>
      </w:r>
      <w:r w:rsidRPr="00D712E4">
        <w:rPr>
          <w:color w:val="000000"/>
          <w:sz w:val="28"/>
          <w:szCs w:val="28"/>
        </w:rPr>
        <w:t>:</w:t>
      </w:r>
    </w:p>
    <w:p w:rsidR="00052CB5" w:rsidRPr="00235530" w:rsidRDefault="00052CB5" w:rsidP="00DB3CB2">
      <w:pPr>
        <w:pStyle w:val="1"/>
        <w:jc w:val="center"/>
        <w:rPr>
          <w:sz w:val="28"/>
          <w:szCs w:val="28"/>
        </w:rPr>
      </w:pPr>
      <w:r w:rsidRPr="00235530">
        <w:rPr>
          <w:sz w:val="28"/>
          <w:szCs w:val="28"/>
        </w:rPr>
        <w:t>ЗП</w:t>
      </w:r>
      <w:r w:rsidRPr="00235530">
        <w:rPr>
          <w:sz w:val="28"/>
          <w:szCs w:val="28"/>
          <w:vertAlign w:val="subscript"/>
        </w:rPr>
        <w:t>р</w:t>
      </w:r>
      <w:r>
        <w:rPr>
          <w:sz w:val="28"/>
          <w:szCs w:val="28"/>
          <w:vertAlign w:val="subscript"/>
        </w:rPr>
        <w:t>ук</w:t>
      </w:r>
      <w:r>
        <w:rPr>
          <w:sz w:val="28"/>
          <w:szCs w:val="28"/>
        </w:rPr>
        <w:t xml:space="preserve"> = </w:t>
      </w:r>
      <w:r w:rsidRPr="00415000">
        <w:rPr>
          <w:sz w:val="28"/>
          <w:szCs w:val="28"/>
        </w:rPr>
        <w:t>О</w:t>
      </w:r>
      <w:r w:rsidRPr="00415000">
        <w:rPr>
          <w:sz w:val="28"/>
          <w:szCs w:val="28"/>
          <w:vertAlign w:val="subscript"/>
        </w:rPr>
        <w:t>р</w:t>
      </w:r>
      <w:r>
        <w:rPr>
          <w:sz w:val="28"/>
          <w:szCs w:val="28"/>
          <w:vertAlign w:val="subscript"/>
        </w:rPr>
        <w:t>ук</w:t>
      </w:r>
      <w:r w:rsidRPr="00415000">
        <w:rPr>
          <w:sz w:val="28"/>
          <w:szCs w:val="28"/>
        </w:rPr>
        <w:t xml:space="preserve"> </w:t>
      </w:r>
      <w:r w:rsidRPr="00235530">
        <w:rPr>
          <w:sz w:val="28"/>
          <w:szCs w:val="28"/>
        </w:rPr>
        <w:t xml:space="preserve"> + В</w:t>
      </w:r>
      <w:r w:rsidRPr="00235530">
        <w:rPr>
          <w:sz w:val="28"/>
          <w:szCs w:val="28"/>
          <w:vertAlign w:val="subscript"/>
        </w:rPr>
        <w:t>с</w:t>
      </w:r>
      <w:r>
        <w:rPr>
          <w:sz w:val="28"/>
          <w:szCs w:val="28"/>
        </w:rPr>
        <w:t>, где</w:t>
      </w:r>
    </w:p>
    <w:p w:rsidR="00052CB5" w:rsidRPr="00D860E0" w:rsidRDefault="00052CB5" w:rsidP="00DB3CB2">
      <w:pPr>
        <w:pStyle w:val="a3"/>
        <w:ind w:firstLine="0"/>
      </w:pPr>
      <w:r>
        <w:t>ЗП</w:t>
      </w:r>
      <w:r>
        <w:rPr>
          <w:szCs w:val="28"/>
          <w:vertAlign w:val="subscript"/>
        </w:rPr>
        <w:t>рук</w:t>
      </w:r>
      <w:r>
        <w:t> – заработная плата директора учреждения</w:t>
      </w:r>
      <w:r w:rsidRPr="00D860E0">
        <w:t>;</w:t>
      </w:r>
    </w:p>
    <w:p w:rsidR="00052CB5" w:rsidRDefault="00052CB5" w:rsidP="00DB3CB2">
      <w:pPr>
        <w:pStyle w:val="a3"/>
        <w:ind w:firstLine="0"/>
      </w:pPr>
      <w:r>
        <w:t>О</w:t>
      </w:r>
      <w:r>
        <w:rPr>
          <w:szCs w:val="28"/>
          <w:vertAlign w:val="subscript"/>
        </w:rPr>
        <w:t>рук</w:t>
      </w:r>
      <w:r>
        <w:t> – должностной оклад директора учреждения</w:t>
      </w:r>
    </w:p>
    <w:p w:rsidR="00052CB5" w:rsidRPr="00CA17A4" w:rsidRDefault="00052CB5" w:rsidP="00DB3CB2">
      <w:pPr>
        <w:pStyle w:val="a3"/>
        <w:ind w:firstLine="0"/>
        <w:rPr>
          <w:color w:val="000000"/>
        </w:rPr>
      </w:pPr>
      <w:r>
        <w:t>В</w:t>
      </w:r>
      <w:r w:rsidRPr="00235530">
        <w:rPr>
          <w:vertAlign w:val="subscript"/>
        </w:rPr>
        <w:t>с</w:t>
      </w:r>
      <w:r>
        <w:t xml:space="preserve"> – выплаты стимулирующего характера, определяемые в соответствии с </w:t>
      </w:r>
      <w:r w:rsidRPr="00CA17A4">
        <w:rPr>
          <w:color w:val="000000"/>
        </w:rPr>
        <w:t>пунктом 2.</w:t>
      </w:r>
      <w:r>
        <w:rPr>
          <w:color w:val="000000"/>
        </w:rPr>
        <w:t>2</w:t>
      </w:r>
      <w:r w:rsidRPr="00CA17A4">
        <w:rPr>
          <w:color w:val="000000"/>
        </w:rPr>
        <w:t xml:space="preserve"> раздела 2 настоящего Положения.</w:t>
      </w:r>
    </w:p>
    <w:p w:rsidR="00052CB5" w:rsidRPr="000F61FB" w:rsidRDefault="00052CB5" w:rsidP="00DB3CB2">
      <w:pPr>
        <w:pStyle w:val="a3"/>
        <w:ind w:firstLine="0"/>
      </w:pPr>
      <w:r>
        <w:rPr>
          <w:color w:val="000000"/>
        </w:rPr>
        <w:t>5.3</w:t>
      </w:r>
      <w:r w:rsidRPr="000F61FB">
        <w:rPr>
          <w:color w:val="000000"/>
        </w:rPr>
        <w:t>. За</w:t>
      </w:r>
      <w:r w:rsidRPr="000F61FB">
        <w:t>работная плата работника учреждения вычисляется по следующей  формуле:</w:t>
      </w:r>
    </w:p>
    <w:p w:rsidR="00052CB5" w:rsidRPr="000F61FB" w:rsidRDefault="00052CB5" w:rsidP="00DB3CB2">
      <w:pPr>
        <w:pStyle w:val="1"/>
        <w:jc w:val="center"/>
        <w:rPr>
          <w:sz w:val="28"/>
          <w:szCs w:val="28"/>
        </w:rPr>
      </w:pPr>
      <w:r w:rsidRPr="000F61FB">
        <w:rPr>
          <w:sz w:val="28"/>
          <w:szCs w:val="28"/>
        </w:rPr>
        <w:t>ЗП</w:t>
      </w:r>
      <w:r w:rsidRPr="000F61FB">
        <w:rPr>
          <w:sz w:val="28"/>
          <w:szCs w:val="28"/>
          <w:vertAlign w:val="subscript"/>
        </w:rPr>
        <w:t>раб</w:t>
      </w:r>
      <w:r w:rsidRPr="000F61FB">
        <w:rPr>
          <w:sz w:val="28"/>
          <w:szCs w:val="28"/>
        </w:rPr>
        <w:t> = О</w:t>
      </w:r>
      <w:r w:rsidRPr="000F61FB">
        <w:rPr>
          <w:sz w:val="28"/>
          <w:szCs w:val="28"/>
          <w:vertAlign w:val="subscript"/>
        </w:rPr>
        <w:t>раб</w:t>
      </w:r>
      <w:r w:rsidRPr="000F61FB">
        <w:rPr>
          <w:sz w:val="28"/>
          <w:szCs w:val="28"/>
        </w:rPr>
        <w:t xml:space="preserve"> + В</w:t>
      </w:r>
      <w:r w:rsidRPr="000F61FB">
        <w:rPr>
          <w:sz w:val="28"/>
          <w:szCs w:val="28"/>
          <w:vertAlign w:val="subscript"/>
        </w:rPr>
        <w:t>к</w:t>
      </w:r>
      <w:r w:rsidRPr="000F61FB">
        <w:rPr>
          <w:sz w:val="28"/>
          <w:szCs w:val="28"/>
        </w:rPr>
        <w:t xml:space="preserve"> + В</w:t>
      </w:r>
      <w:r w:rsidRPr="000F61FB">
        <w:rPr>
          <w:sz w:val="28"/>
          <w:szCs w:val="28"/>
          <w:vertAlign w:val="subscript"/>
        </w:rPr>
        <w:t>с</w:t>
      </w:r>
      <w:r w:rsidRPr="000F61FB">
        <w:rPr>
          <w:sz w:val="28"/>
          <w:szCs w:val="28"/>
        </w:rPr>
        <w:t>, где</w:t>
      </w:r>
    </w:p>
    <w:p w:rsidR="00052CB5" w:rsidRPr="000F61FB" w:rsidRDefault="00052CB5" w:rsidP="00DB3CB2">
      <w:pPr>
        <w:pStyle w:val="a3"/>
        <w:ind w:firstLine="0"/>
      </w:pPr>
      <w:r w:rsidRPr="000F61FB">
        <w:t>ЗП</w:t>
      </w:r>
      <w:r w:rsidRPr="000F61FB">
        <w:rPr>
          <w:szCs w:val="28"/>
          <w:vertAlign w:val="subscript"/>
        </w:rPr>
        <w:t>раб</w:t>
      </w:r>
      <w:r w:rsidRPr="000F61FB">
        <w:t> – заработная плата работника;</w:t>
      </w:r>
    </w:p>
    <w:p w:rsidR="00052CB5" w:rsidRPr="000F61FB" w:rsidRDefault="00052CB5" w:rsidP="00DB3CB2">
      <w:pPr>
        <w:pStyle w:val="a3"/>
        <w:ind w:firstLine="0"/>
      </w:pPr>
      <w:r w:rsidRPr="000F61FB">
        <w:t>О</w:t>
      </w:r>
      <w:r>
        <w:rPr>
          <w:szCs w:val="28"/>
          <w:vertAlign w:val="subscript"/>
        </w:rPr>
        <w:t>раб</w:t>
      </w:r>
      <w:r w:rsidRPr="000F61FB">
        <w:t> – </w:t>
      </w:r>
      <w:r>
        <w:t>должностной оклад</w:t>
      </w:r>
      <w:r w:rsidRPr="000F61FB">
        <w:t xml:space="preserve"> работника;</w:t>
      </w:r>
    </w:p>
    <w:p w:rsidR="00052CB5" w:rsidRPr="000F61FB" w:rsidRDefault="00052CB5" w:rsidP="00DB3CB2">
      <w:pPr>
        <w:pStyle w:val="a3"/>
        <w:ind w:firstLine="0"/>
      </w:pPr>
      <w:r w:rsidRPr="000F61FB">
        <w:t>В</w:t>
      </w:r>
      <w:r w:rsidRPr="000F61FB">
        <w:rPr>
          <w:szCs w:val="28"/>
          <w:vertAlign w:val="subscript"/>
        </w:rPr>
        <w:t>к</w:t>
      </w:r>
      <w:r w:rsidRPr="000F61FB">
        <w:t xml:space="preserve"> – выплаты компенсационного характера, определяемые в соответствии с </w:t>
      </w:r>
      <w:r>
        <w:t>разделом</w:t>
      </w:r>
      <w:r w:rsidRPr="000F61FB">
        <w:t xml:space="preserve"> 4 настоящего Положения;</w:t>
      </w:r>
    </w:p>
    <w:p w:rsidR="00052CB5" w:rsidRPr="000F61FB" w:rsidRDefault="00052CB5" w:rsidP="00DB3CB2">
      <w:pPr>
        <w:pStyle w:val="a3"/>
        <w:ind w:firstLine="0"/>
      </w:pPr>
      <w:r w:rsidRPr="000F61FB">
        <w:t>В</w:t>
      </w:r>
      <w:r w:rsidRPr="000F61FB">
        <w:rPr>
          <w:szCs w:val="28"/>
          <w:vertAlign w:val="subscript"/>
        </w:rPr>
        <w:t>с</w:t>
      </w:r>
      <w:r w:rsidRPr="000F61FB">
        <w:t> – выплаты стимулирующего характера, определяемые в соответствии с раздел</w:t>
      </w:r>
      <w:r>
        <w:t>ом</w:t>
      </w:r>
      <w:r w:rsidRPr="000F61FB">
        <w:t xml:space="preserve"> 4 настоящего Положения.</w:t>
      </w:r>
    </w:p>
    <w:p w:rsidR="00052CB5" w:rsidRPr="00A320C2" w:rsidRDefault="00052CB5" w:rsidP="00DB3CB2">
      <w:pPr>
        <w:pStyle w:val="1"/>
        <w:jc w:val="both"/>
        <w:rPr>
          <w:color w:val="000000"/>
          <w:sz w:val="28"/>
          <w:szCs w:val="28"/>
        </w:rPr>
      </w:pPr>
      <w:r>
        <w:rPr>
          <w:color w:val="000000"/>
          <w:sz w:val="28"/>
          <w:szCs w:val="28"/>
        </w:rPr>
        <w:t>5.4</w:t>
      </w:r>
      <w:r w:rsidRPr="00A320C2">
        <w:rPr>
          <w:color w:val="000000"/>
          <w:sz w:val="28"/>
          <w:szCs w:val="28"/>
        </w:rPr>
        <w:t>. Месяч</w:t>
      </w:r>
      <w:r>
        <w:rPr>
          <w:color w:val="000000"/>
          <w:sz w:val="28"/>
          <w:szCs w:val="28"/>
        </w:rPr>
        <w:t xml:space="preserve">ная заработная плата работника </w:t>
      </w:r>
      <w:r w:rsidRPr="00A320C2">
        <w:rPr>
          <w:color w:val="000000"/>
          <w:sz w:val="28"/>
          <w:szCs w:val="28"/>
        </w:rPr>
        <w:t>не может быть ниже:</w:t>
      </w:r>
    </w:p>
    <w:p w:rsidR="00052CB5" w:rsidRDefault="00052CB5" w:rsidP="00EA357C">
      <w:pPr>
        <w:pStyle w:val="1"/>
        <w:jc w:val="both"/>
        <w:rPr>
          <w:color w:val="000000"/>
          <w:sz w:val="28"/>
          <w:szCs w:val="28"/>
        </w:rPr>
      </w:pPr>
      <w:r>
        <w:rPr>
          <w:color w:val="000000"/>
          <w:sz w:val="28"/>
          <w:szCs w:val="28"/>
        </w:rPr>
        <w:t xml:space="preserve"> </w:t>
      </w:r>
      <w:r w:rsidRPr="00A320C2">
        <w:rPr>
          <w:color w:val="000000"/>
          <w:sz w:val="28"/>
          <w:szCs w:val="28"/>
        </w:rPr>
        <w:t>- минимального размера оплаты труда, установленного федеральным законом</w:t>
      </w:r>
      <w:r>
        <w:rPr>
          <w:color w:val="000000"/>
          <w:sz w:val="28"/>
          <w:szCs w:val="28"/>
        </w:rPr>
        <w:t xml:space="preserve">.    </w:t>
      </w:r>
    </w:p>
    <w:p w:rsidR="005B2522" w:rsidRDefault="005B2522"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EA357C" w:rsidRDefault="00EA357C" w:rsidP="005B2522">
      <w:pPr>
        <w:pStyle w:val="ConsPlusNormal"/>
        <w:widowControl/>
        <w:ind w:firstLine="0"/>
        <w:jc w:val="right"/>
        <w:outlineLvl w:val="1"/>
        <w:rPr>
          <w:rFonts w:ascii="Times New Roman" w:hAnsi="Times New Roman" w:cs="Times New Roman"/>
          <w:sz w:val="28"/>
          <w:szCs w:val="28"/>
        </w:rPr>
      </w:pPr>
    </w:p>
    <w:p w:rsidR="005B2522" w:rsidRPr="00491F65" w:rsidRDefault="005B2522" w:rsidP="005B2522">
      <w:pPr>
        <w:pStyle w:val="ConsPlusNormal"/>
        <w:widowControl/>
        <w:ind w:firstLine="0"/>
        <w:jc w:val="right"/>
        <w:outlineLvl w:val="1"/>
        <w:rPr>
          <w:rFonts w:ascii="Times New Roman" w:hAnsi="Times New Roman"/>
          <w:b/>
          <w:sz w:val="28"/>
          <w:szCs w:val="22"/>
        </w:rPr>
      </w:pPr>
      <w:r>
        <w:rPr>
          <w:rFonts w:ascii="Times New Roman" w:hAnsi="Times New Roman" w:cs="Times New Roman"/>
          <w:sz w:val="28"/>
          <w:szCs w:val="28"/>
        </w:rPr>
        <w:t>Приложение № 1</w:t>
      </w:r>
    </w:p>
    <w:p w:rsidR="005B2522" w:rsidRDefault="005B2522" w:rsidP="005B2522">
      <w:pPr>
        <w:pStyle w:val="ConsPlusNormal"/>
        <w:widowControl/>
        <w:tabs>
          <w:tab w:val="left" w:pos="6663"/>
          <w:tab w:val="left" w:pos="7088"/>
          <w:tab w:val="left" w:pos="8080"/>
          <w:tab w:val="left" w:pos="8222"/>
        </w:tabs>
        <w:ind w:left="4962" w:firstLine="0"/>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отраслевой системе оплаты труда </w:t>
      </w:r>
      <w:r w:rsidRPr="008D6D11">
        <w:rPr>
          <w:rFonts w:ascii="Times New Roman" w:hAnsi="Times New Roman" w:cs="Times New Roman"/>
          <w:sz w:val="28"/>
        </w:rPr>
        <w:t xml:space="preserve">работников муниципальных </w:t>
      </w:r>
      <w:r w:rsidRPr="008D6D11">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w:t>
      </w:r>
    </w:p>
    <w:p w:rsidR="005B2522" w:rsidRDefault="005B2522" w:rsidP="00DB3CB2">
      <w:pPr>
        <w:pStyle w:val="1"/>
        <w:jc w:val="both"/>
        <w:rPr>
          <w:color w:val="000000"/>
          <w:sz w:val="28"/>
          <w:szCs w:val="28"/>
        </w:rPr>
      </w:pPr>
    </w:p>
    <w:p w:rsidR="005B2522" w:rsidRPr="002607CD" w:rsidRDefault="005B2522" w:rsidP="00DB3CB2">
      <w:pPr>
        <w:pStyle w:val="1"/>
        <w:jc w:val="both"/>
        <w:rPr>
          <w:color w:val="000000"/>
          <w:sz w:val="28"/>
          <w:szCs w:val="28"/>
        </w:rPr>
      </w:pPr>
    </w:p>
    <w:p w:rsidR="005B2522" w:rsidRDefault="005B2522" w:rsidP="005B2522">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П</w:t>
      </w:r>
      <w:r w:rsidRPr="005B2522">
        <w:rPr>
          <w:rFonts w:ascii="Times New Roman" w:hAnsi="Times New Roman" w:cs="Times New Roman"/>
          <w:sz w:val="28"/>
          <w:szCs w:val="28"/>
        </w:rPr>
        <w:t xml:space="preserve">еречень должностей, профессий работников </w:t>
      </w:r>
      <w:r w:rsidRPr="008D6D11">
        <w:rPr>
          <w:rFonts w:ascii="Times New Roman" w:hAnsi="Times New Roman" w:cs="Times New Roman"/>
          <w:sz w:val="28"/>
        </w:rPr>
        <w:t xml:space="preserve">муниципальных </w:t>
      </w:r>
      <w:r w:rsidRPr="008D6D11">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w:t>
      </w:r>
      <w:r w:rsidRPr="005B2522">
        <w:rPr>
          <w:rFonts w:ascii="Times New Roman" w:hAnsi="Times New Roman" w:cs="Times New Roman"/>
          <w:sz w:val="28"/>
          <w:szCs w:val="28"/>
        </w:rPr>
        <w:t>, относимых к основному персоналу по виду экономической деятельности</w:t>
      </w:r>
    </w:p>
    <w:p w:rsidR="00D52584" w:rsidRDefault="00D52584" w:rsidP="005B2522">
      <w:pPr>
        <w:pStyle w:val="ConsPlusNormal"/>
        <w:widowControl/>
        <w:ind w:firstLine="0"/>
        <w:jc w:val="center"/>
        <w:outlineLvl w:val="1"/>
        <w:rPr>
          <w:rFonts w:ascii="Times New Roman" w:hAnsi="Times New Roman" w:cs="Times New Roman"/>
          <w:sz w:val="28"/>
          <w:szCs w:val="28"/>
        </w:rPr>
      </w:pPr>
    </w:p>
    <w:p w:rsidR="00D52584" w:rsidRDefault="00D52584" w:rsidP="00D525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отдела ГТО</w:t>
      </w:r>
    </w:p>
    <w:p w:rsidR="00D52584" w:rsidRPr="0006467A" w:rsidRDefault="00D52584" w:rsidP="00D5258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спорту-администратор  отдела ГТО</w:t>
      </w:r>
    </w:p>
    <w:p w:rsidR="00D52584" w:rsidRPr="0006467A" w:rsidRDefault="00D52584" w:rsidP="00D5258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спорту-главный судья отдела ГТО</w:t>
      </w:r>
    </w:p>
    <w:p w:rsidR="00D52584" w:rsidRPr="0006467A" w:rsidRDefault="00D52584" w:rsidP="00D5258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w:t>
      </w:r>
    </w:p>
    <w:p w:rsidR="00D52584" w:rsidRDefault="00D52584" w:rsidP="00D525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w:t>
      </w:r>
      <w:r w:rsidRPr="0006467A">
        <w:rPr>
          <w:rFonts w:ascii="Times New Roman" w:hAnsi="Times New Roman" w:cs="Times New Roman"/>
          <w:sz w:val="28"/>
          <w:szCs w:val="28"/>
        </w:rPr>
        <w:t xml:space="preserve">ренер </w:t>
      </w:r>
    </w:p>
    <w:p w:rsidR="00E84376" w:rsidRPr="0006467A" w:rsidRDefault="00E84376" w:rsidP="00D5258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Медсестра</w:t>
      </w:r>
    </w:p>
    <w:p w:rsidR="005B2522" w:rsidRDefault="005B2522" w:rsidP="00601EF4">
      <w:pPr>
        <w:pStyle w:val="ConsPlusNormal"/>
        <w:widowControl/>
        <w:ind w:firstLine="0"/>
        <w:jc w:val="right"/>
        <w:outlineLvl w:val="1"/>
        <w:rPr>
          <w:rFonts w:ascii="Times New Roman" w:hAnsi="Times New Roman" w:cs="Times New Roman"/>
          <w:sz w:val="28"/>
          <w:szCs w:val="28"/>
        </w:rPr>
      </w:pPr>
    </w:p>
    <w:p w:rsidR="00601EF4" w:rsidRPr="00491F65" w:rsidRDefault="00601EF4" w:rsidP="00601EF4">
      <w:pPr>
        <w:pStyle w:val="ConsPlusNormal"/>
        <w:widowControl/>
        <w:ind w:firstLine="0"/>
        <w:jc w:val="right"/>
        <w:outlineLvl w:val="1"/>
        <w:rPr>
          <w:rFonts w:ascii="Times New Roman" w:hAnsi="Times New Roman"/>
          <w:b/>
          <w:sz w:val="28"/>
          <w:szCs w:val="22"/>
        </w:rPr>
      </w:pPr>
      <w:r>
        <w:rPr>
          <w:rFonts w:ascii="Times New Roman" w:hAnsi="Times New Roman" w:cs="Times New Roman"/>
          <w:sz w:val="28"/>
          <w:szCs w:val="28"/>
        </w:rPr>
        <w:t xml:space="preserve">Приложение № </w:t>
      </w:r>
      <w:r w:rsidR="005B2522">
        <w:rPr>
          <w:rFonts w:ascii="Times New Roman" w:hAnsi="Times New Roman" w:cs="Times New Roman"/>
          <w:sz w:val="28"/>
          <w:szCs w:val="28"/>
        </w:rPr>
        <w:t>2</w:t>
      </w:r>
    </w:p>
    <w:p w:rsidR="00601EF4" w:rsidRDefault="00601EF4" w:rsidP="00601EF4">
      <w:pPr>
        <w:pStyle w:val="ConsPlusNormal"/>
        <w:widowControl/>
        <w:tabs>
          <w:tab w:val="left" w:pos="6663"/>
          <w:tab w:val="left" w:pos="7088"/>
          <w:tab w:val="left" w:pos="8080"/>
          <w:tab w:val="left" w:pos="8222"/>
        </w:tabs>
        <w:ind w:left="4962" w:firstLine="0"/>
        <w:jc w:val="right"/>
        <w:rPr>
          <w:rFonts w:ascii="Times New Roman" w:hAnsi="Times New Roman" w:cs="Times New Roman"/>
          <w:sz w:val="28"/>
          <w:szCs w:val="28"/>
        </w:rPr>
      </w:pPr>
      <w:r>
        <w:rPr>
          <w:rFonts w:ascii="Times New Roman" w:hAnsi="Times New Roman" w:cs="Times New Roman"/>
          <w:sz w:val="28"/>
          <w:szCs w:val="28"/>
        </w:rPr>
        <w:t xml:space="preserve">к Положению об отраслевой системе оплаты труда </w:t>
      </w:r>
      <w:r w:rsidRPr="008D6D11">
        <w:rPr>
          <w:rFonts w:ascii="Times New Roman" w:hAnsi="Times New Roman" w:cs="Times New Roman"/>
          <w:sz w:val="28"/>
        </w:rPr>
        <w:t xml:space="preserve">работников муниципальных </w:t>
      </w:r>
      <w:r w:rsidRPr="008D6D11">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w:t>
      </w:r>
    </w:p>
    <w:p w:rsidR="00601EF4" w:rsidRDefault="00601EF4" w:rsidP="00601EF4">
      <w:pPr>
        <w:pStyle w:val="ConsPlusNormal"/>
        <w:widowControl/>
        <w:ind w:firstLine="680"/>
        <w:jc w:val="right"/>
        <w:outlineLvl w:val="1"/>
        <w:rPr>
          <w:rFonts w:ascii="Times New Roman" w:hAnsi="Times New Roman" w:cs="Times New Roman"/>
          <w:sz w:val="28"/>
          <w:szCs w:val="28"/>
        </w:rPr>
      </w:pPr>
    </w:p>
    <w:p w:rsidR="00601EF4" w:rsidRDefault="00601EF4" w:rsidP="00601EF4">
      <w:pPr>
        <w:pStyle w:val="ConsPlusNormal"/>
        <w:widowControl/>
        <w:ind w:firstLine="680"/>
        <w:jc w:val="right"/>
        <w:outlineLvl w:val="1"/>
        <w:rPr>
          <w:rFonts w:ascii="Times New Roman" w:hAnsi="Times New Roman" w:cs="Times New Roman"/>
          <w:sz w:val="28"/>
          <w:szCs w:val="28"/>
        </w:rPr>
      </w:pPr>
    </w:p>
    <w:p w:rsidR="00601EF4" w:rsidRPr="00601EF4" w:rsidRDefault="00601EF4" w:rsidP="00601EF4">
      <w:pPr>
        <w:pStyle w:val="ConsPlusNormal"/>
        <w:widowControl/>
        <w:ind w:firstLine="567"/>
        <w:jc w:val="right"/>
        <w:rPr>
          <w:rFonts w:ascii="Times New Roman" w:hAnsi="Times New Roman" w:cs="Times New Roman"/>
          <w:sz w:val="28"/>
          <w:szCs w:val="28"/>
        </w:rPr>
      </w:pPr>
    </w:p>
    <w:p w:rsidR="00601EF4" w:rsidRPr="00601EF4" w:rsidRDefault="00601EF4" w:rsidP="00601EF4">
      <w:pPr>
        <w:pStyle w:val="ConsPlusTitle"/>
        <w:widowControl/>
        <w:ind w:firstLine="567"/>
        <w:jc w:val="center"/>
        <w:rPr>
          <w:rFonts w:ascii="Times New Roman" w:hAnsi="Times New Roman" w:cs="Times New Roman"/>
          <w:b w:val="0"/>
          <w:sz w:val="28"/>
          <w:szCs w:val="28"/>
        </w:rPr>
      </w:pPr>
      <w:r w:rsidRPr="00601EF4">
        <w:rPr>
          <w:rFonts w:ascii="Times New Roman" w:hAnsi="Times New Roman" w:cs="Times New Roman"/>
          <w:b w:val="0"/>
          <w:sz w:val="28"/>
          <w:szCs w:val="28"/>
        </w:rPr>
        <w:t>ПЕРЕЧЕНЬ</w:t>
      </w:r>
    </w:p>
    <w:p w:rsidR="00601EF4" w:rsidRPr="00601EF4" w:rsidRDefault="00601EF4" w:rsidP="00601EF4">
      <w:pPr>
        <w:shd w:val="clear" w:color="auto" w:fill="FFFFFF"/>
        <w:tabs>
          <w:tab w:val="left" w:pos="878"/>
        </w:tabs>
        <w:spacing w:before="7" w:line="324" w:lineRule="exact"/>
        <w:ind w:firstLine="567"/>
        <w:jc w:val="center"/>
        <w:rPr>
          <w:rFonts w:ascii="Times New Roman" w:hAnsi="Times New Roman" w:cs="Times New Roman"/>
          <w:sz w:val="28"/>
          <w:szCs w:val="28"/>
        </w:rPr>
      </w:pPr>
      <w:r w:rsidRPr="00601EF4">
        <w:rPr>
          <w:rFonts w:ascii="Times New Roman" w:hAnsi="Times New Roman" w:cs="Times New Roman"/>
          <w:sz w:val="28"/>
          <w:szCs w:val="28"/>
        </w:rPr>
        <w:t xml:space="preserve">должностей </w:t>
      </w:r>
      <w:r w:rsidRPr="00601EF4">
        <w:rPr>
          <w:rFonts w:ascii="Times New Roman" w:hAnsi="Times New Roman" w:cs="Times New Roman"/>
          <w:sz w:val="28"/>
        </w:rPr>
        <w:t xml:space="preserve">работников муниципальных </w:t>
      </w:r>
      <w:r w:rsidRPr="00601EF4">
        <w:rPr>
          <w:rFonts w:ascii="Times New Roman" w:hAnsi="Times New Roman" w:cs="Times New Roman"/>
          <w:sz w:val="28"/>
          <w:szCs w:val="28"/>
        </w:rPr>
        <w:t>физкультурно-оздоровительных и спортивных сооружений муниципального образования «Смоленский район» Смоленской области, работающих в сельской местности, к базовым окладам которых с учетом повышающих коэффициентов устанавливается коэффициент в размере 0,25</w:t>
      </w:r>
    </w:p>
    <w:p w:rsidR="00601EF4" w:rsidRDefault="00601EF4" w:rsidP="00601EF4">
      <w:pPr>
        <w:pStyle w:val="ConsPlusNormal"/>
        <w:widowControl/>
        <w:ind w:firstLine="567"/>
        <w:jc w:val="both"/>
        <w:outlineLvl w:val="2"/>
        <w:rPr>
          <w:rFonts w:ascii="Times New Roman" w:hAnsi="Times New Roman" w:cs="Times New Roman"/>
          <w:sz w:val="28"/>
          <w:szCs w:val="28"/>
        </w:rPr>
      </w:pPr>
    </w:p>
    <w:p w:rsidR="00601EF4" w:rsidRDefault="00601EF4" w:rsidP="00601EF4">
      <w:pPr>
        <w:pStyle w:val="ConsPlusNormal"/>
        <w:widowControl/>
        <w:ind w:firstLine="567"/>
        <w:jc w:val="both"/>
        <w:rPr>
          <w:rFonts w:ascii="Times New Roman" w:hAnsi="Times New Roman" w:cs="Times New Roman"/>
          <w:sz w:val="28"/>
          <w:szCs w:val="28"/>
        </w:rPr>
      </w:pPr>
    </w:p>
    <w:p w:rsidR="00601EF4" w:rsidRPr="004248FF" w:rsidRDefault="00601EF4" w:rsidP="00885A5E">
      <w:pPr>
        <w:pStyle w:val="ConsPlusNormal"/>
        <w:widowControl/>
        <w:ind w:firstLine="567"/>
        <w:jc w:val="center"/>
        <w:outlineLvl w:val="2"/>
        <w:rPr>
          <w:rFonts w:ascii="Times New Roman" w:hAnsi="Times New Roman" w:cs="Times New Roman"/>
          <w:b/>
          <w:sz w:val="28"/>
          <w:szCs w:val="28"/>
        </w:rPr>
      </w:pPr>
      <w:r w:rsidRPr="004248FF">
        <w:rPr>
          <w:rFonts w:ascii="Times New Roman" w:hAnsi="Times New Roman" w:cs="Times New Roman"/>
          <w:b/>
          <w:sz w:val="28"/>
          <w:szCs w:val="28"/>
        </w:rPr>
        <w:t>Специалисты всех категорий</w:t>
      </w:r>
    </w:p>
    <w:p w:rsidR="00601EF4" w:rsidRDefault="00601EF4" w:rsidP="00601EF4">
      <w:pPr>
        <w:pStyle w:val="ConsPlusNormal"/>
        <w:widowControl/>
        <w:ind w:firstLine="567"/>
        <w:jc w:val="both"/>
        <w:rPr>
          <w:rFonts w:ascii="Times New Roman" w:hAnsi="Times New Roman" w:cs="Times New Roman"/>
          <w:sz w:val="28"/>
          <w:szCs w:val="28"/>
        </w:rPr>
      </w:pPr>
    </w:p>
    <w:p w:rsidR="0006467A" w:rsidRDefault="0006467A" w:rsidP="0006467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Начальник отдела ГТО</w:t>
      </w:r>
    </w:p>
    <w:p w:rsidR="00601EF4" w:rsidRPr="0006467A" w:rsidRDefault="00601EF4" w:rsidP="00601EF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спорту-администратор  отдела ГТО</w:t>
      </w:r>
    </w:p>
    <w:p w:rsidR="00601EF4" w:rsidRPr="0006467A" w:rsidRDefault="00601EF4" w:rsidP="00601EF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спорту-главный судья отдела ГТО</w:t>
      </w:r>
    </w:p>
    <w:p w:rsidR="00601EF4" w:rsidRPr="0006467A" w:rsidRDefault="00601EF4" w:rsidP="00601EF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Инструктор по спорту</w:t>
      </w:r>
    </w:p>
    <w:p w:rsidR="00601EF4" w:rsidRPr="0006467A" w:rsidRDefault="00601EF4" w:rsidP="00601EF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Медсестра</w:t>
      </w:r>
    </w:p>
    <w:p w:rsidR="00601EF4" w:rsidRPr="0006467A" w:rsidRDefault="00601EF4" w:rsidP="00601EF4">
      <w:pPr>
        <w:spacing w:after="0" w:line="240" w:lineRule="auto"/>
        <w:jc w:val="both"/>
        <w:rPr>
          <w:rFonts w:ascii="Times New Roman" w:eastAsia="Times New Roman" w:hAnsi="Times New Roman" w:cs="Times New Roman"/>
          <w:sz w:val="28"/>
          <w:szCs w:val="28"/>
        </w:rPr>
      </w:pPr>
      <w:r w:rsidRPr="00601EF4">
        <w:rPr>
          <w:rFonts w:ascii="Times New Roman" w:eastAsia="Times New Roman" w:hAnsi="Times New Roman" w:cs="Times New Roman"/>
          <w:sz w:val="28"/>
          <w:szCs w:val="28"/>
        </w:rPr>
        <w:t>Администратор</w:t>
      </w:r>
    </w:p>
    <w:p w:rsidR="00601EF4" w:rsidRPr="0006467A" w:rsidRDefault="0006467A" w:rsidP="0006467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Т</w:t>
      </w:r>
      <w:r w:rsidRPr="0006467A">
        <w:rPr>
          <w:rFonts w:ascii="Times New Roman" w:hAnsi="Times New Roman" w:cs="Times New Roman"/>
          <w:sz w:val="28"/>
          <w:szCs w:val="28"/>
        </w:rPr>
        <w:t xml:space="preserve">ренер </w:t>
      </w:r>
    </w:p>
    <w:p w:rsidR="00601EF4" w:rsidRDefault="00464141" w:rsidP="0046414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Медсестра</w:t>
      </w:r>
    </w:p>
    <w:p w:rsidR="00601EF4" w:rsidRDefault="00601EF4" w:rsidP="00601EF4">
      <w:pPr>
        <w:pStyle w:val="ConsPlusNormal"/>
        <w:widowControl/>
        <w:ind w:firstLine="567"/>
        <w:jc w:val="both"/>
        <w:rPr>
          <w:rFonts w:ascii="Times New Roman" w:hAnsi="Times New Roman" w:cs="Times New Roman"/>
          <w:sz w:val="28"/>
          <w:szCs w:val="28"/>
        </w:rPr>
      </w:pPr>
    </w:p>
    <w:p w:rsidR="00601EF4" w:rsidRDefault="00601EF4" w:rsidP="00601EF4">
      <w:pPr>
        <w:pStyle w:val="ConsPlusNormal"/>
        <w:widowControl/>
        <w:ind w:firstLine="567"/>
        <w:jc w:val="both"/>
        <w:rPr>
          <w:rFonts w:ascii="Times New Roman" w:hAnsi="Times New Roman" w:cs="Times New Roman"/>
          <w:sz w:val="28"/>
          <w:szCs w:val="28"/>
        </w:rPr>
      </w:pPr>
    </w:p>
    <w:p w:rsidR="00601EF4" w:rsidRDefault="00601EF4" w:rsidP="00601EF4">
      <w:pPr>
        <w:pStyle w:val="ConsPlusNormal"/>
        <w:widowControl/>
        <w:ind w:firstLine="567"/>
        <w:jc w:val="both"/>
        <w:rPr>
          <w:rFonts w:ascii="Times New Roman" w:hAnsi="Times New Roman" w:cs="Times New Roman"/>
          <w:sz w:val="28"/>
          <w:szCs w:val="28"/>
        </w:rPr>
      </w:pPr>
    </w:p>
    <w:p w:rsidR="00BC362C" w:rsidRDefault="00BC362C" w:rsidP="00DB3CB2"/>
    <w:sectPr w:rsidR="00BC362C" w:rsidSect="00176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5963"/>
    <w:multiLevelType w:val="singleLevel"/>
    <w:tmpl w:val="E760F1D0"/>
    <w:lvl w:ilvl="0">
      <w:start w:val="1"/>
      <w:numFmt w:val="decimal"/>
      <w:lvlText w:val="4.2.%1."/>
      <w:legacy w:legacy="1" w:legacySpace="0" w:legacyIndent="699"/>
      <w:lvlJc w:val="left"/>
      <w:rPr>
        <w:rFonts w:ascii="Times New Roman" w:hAnsi="Times New Roman" w:cs="Times New Roman" w:hint="default"/>
      </w:rPr>
    </w:lvl>
  </w:abstractNum>
  <w:abstractNum w:abstractNumId="1">
    <w:nsid w:val="3C8D3DC4"/>
    <w:multiLevelType w:val="hybridMultilevel"/>
    <w:tmpl w:val="57129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77205"/>
    <w:multiLevelType w:val="hybridMultilevel"/>
    <w:tmpl w:val="61264D18"/>
    <w:lvl w:ilvl="0" w:tplc="BAE09A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052CB5"/>
    <w:rsid w:val="00052CB5"/>
    <w:rsid w:val="0006467A"/>
    <w:rsid w:val="0017628F"/>
    <w:rsid w:val="00185873"/>
    <w:rsid w:val="002C26A0"/>
    <w:rsid w:val="0039661A"/>
    <w:rsid w:val="00464141"/>
    <w:rsid w:val="004920DC"/>
    <w:rsid w:val="004C3DBF"/>
    <w:rsid w:val="005B2522"/>
    <w:rsid w:val="00601EF4"/>
    <w:rsid w:val="00636FEB"/>
    <w:rsid w:val="00652EE9"/>
    <w:rsid w:val="006C17DB"/>
    <w:rsid w:val="006D6322"/>
    <w:rsid w:val="00705F60"/>
    <w:rsid w:val="00796CD8"/>
    <w:rsid w:val="00885A5E"/>
    <w:rsid w:val="008D6D11"/>
    <w:rsid w:val="00952F6B"/>
    <w:rsid w:val="009758F9"/>
    <w:rsid w:val="00AD50AC"/>
    <w:rsid w:val="00BC362C"/>
    <w:rsid w:val="00D45F12"/>
    <w:rsid w:val="00D52584"/>
    <w:rsid w:val="00DB3CB2"/>
    <w:rsid w:val="00E84376"/>
    <w:rsid w:val="00EA357C"/>
    <w:rsid w:val="00FC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9055F-EF41-48A9-AFA0-A17C628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052CB5"/>
    <w:pPr>
      <w:widowControl w:val="0"/>
      <w:spacing w:after="0" w:line="240" w:lineRule="auto"/>
    </w:pPr>
    <w:rPr>
      <w:rFonts w:ascii="Times New Roman" w:eastAsia="Times New Roman" w:hAnsi="Times New Roman" w:cs="Times New Roman"/>
      <w:sz w:val="20"/>
      <w:szCs w:val="20"/>
    </w:rPr>
  </w:style>
  <w:style w:type="paragraph" w:styleId="a3">
    <w:name w:val="Body Text Indent"/>
    <w:basedOn w:val="a"/>
    <w:link w:val="a4"/>
    <w:rsid w:val="00052CB5"/>
    <w:pPr>
      <w:spacing w:after="0" w:line="240" w:lineRule="auto"/>
      <w:ind w:firstLine="708"/>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052CB5"/>
    <w:rPr>
      <w:rFonts w:ascii="Times New Roman" w:eastAsia="Times New Roman" w:hAnsi="Times New Roman" w:cs="Times New Roman"/>
      <w:sz w:val="28"/>
      <w:szCs w:val="24"/>
    </w:rPr>
  </w:style>
  <w:style w:type="paragraph" w:styleId="a5">
    <w:name w:val="List Paragraph"/>
    <w:basedOn w:val="a"/>
    <w:uiPriority w:val="34"/>
    <w:qFormat/>
    <w:rsid w:val="0039661A"/>
    <w:pPr>
      <w:ind w:left="720"/>
      <w:contextualSpacing/>
    </w:pPr>
  </w:style>
  <w:style w:type="paragraph" w:customStyle="1" w:styleId="headertext">
    <w:name w:val="headertext"/>
    <w:basedOn w:val="a"/>
    <w:rsid w:val="008D6D1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8D6D11"/>
    <w:rPr>
      <w:color w:val="0000FF"/>
      <w:u w:val="single"/>
    </w:rPr>
  </w:style>
  <w:style w:type="paragraph" w:customStyle="1" w:styleId="ConsPlusNormal">
    <w:name w:val="ConsPlusNormal"/>
    <w:rsid w:val="00601E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01EF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3264">
      <w:bodyDiv w:val="1"/>
      <w:marLeft w:val="0"/>
      <w:marRight w:val="0"/>
      <w:marTop w:val="0"/>
      <w:marBottom w:val="0"/>
      <w:divBdr>
        <w:top w:val="none" w:sz="0" w:space="0" w:color="auto"/>
        <w:left w:val="none" w:sz="0" w:space="0" w:color="auto"/>
        <w:bottom w:val="none" w:sz="0" w:space="0" w:color="auto"/>
        <w:right w:val="none" w:sz="0" w:space="0" w:color="auto"/>
      </w:divBdr>
    </w:div>
    <w:div w:id="1094978453">
      <w:bodyDiv w:val="1"/>
      <w:marLeft w:val="0"/>
      <w:marRight w:val="0"/>
      <w:marTop w:val="0"/>
      <w:marBottom w:val="0"/>
      <w:divBdr>
        <w:top w:val="none" w:sz="0" w:space="0" w:color="auto"/>
        <w:left w:val="none" w:sz="0" w:space="0" w:color="auto"/>
        <w:bottom w:val="none" w:sz="0" w:space="0" w:color="auto"/>
        <w:right w:val="none" w:sz="0" w:space="0" w:color="auto"/>
      </w:divBdr>
    </w:div>
    <w:div w:id="1432776488">
      <w:bodyDiv w:val="1"/>
      <w:marLeft w:val="0"/>
      <w:marRight w:val="0"/>
      <w:marTop w:val="0"/>
      <w:marBottom w:val="0"/>
      <w:divBdr>
        <w:top w:val="none" w:sz="0" w:space="0" w:color="auto"/>
        <w:left w:val="none" w:sz="0" w:space="0" w:color="auto"/>
        <w:bottom w:val="none" w:sz="0" w:space="0" w:color="auto"/>
        <w:right w:val="none" w:sz="0" w:space="0" w:color="auto"/>
      </w:divBdr>
    </w:div>
    <w:div w:id="1828664189">
      <w:bodyDiv w:val="1"/>
      <w:marLeft w:val="0"/>
      <w:marRight w:val="0"/>
      <w:marTop w:val="0"/>
      <w:marBottom w:val="0"/>
      <w:divBdr>
        <w:top w:val="none" w:sz="0" w:space="0" w:color="auto"/>
        <w:left w:val="none" w:sz="0" w:space="0" w:color="auto"/>
        <w:bottom w:val="none" w:sz="0" w:space="0" w:color="auto"/>
        <w:right w:val="none" w:sz="0" w:space="0" w:color="auto"/>
      </w:divBdr>
    </w:div>
    <w:div w:id="1829636184">
      <w:bodyDiv w:val="1"/>
      <w:marLeft w:val="0"/>
      <w:marRight w:val="0"/>
      <w:marTop w:val="0"/>
      <w:marBottom w:val="0"/>
      <w:divBdr>
        <w:top w:val="none" w:sz="0" w:space="0" w:color="auto"/>
        <w:left w:val="none" w:sz="0" w:space="0" w:color="auto"/>
        <w:bottom w:val="none" w:sz="0" w:space="0" w:color="auto"/>
        <w:right w:val="none" w:sz="0" w:space="0" w:color="auto"/>
      </w:divBdr>
    </w:div>
    <w:div w:id="1888567611">
      <w:bodyDiv w:val="1"/>
      <w:marLeft w:val="0"/>
      <w:marRight w:val="0"/>
      <w:marTop w:val="0"/>
      <w:marBottom w:val="0"/>
      <w:divBdr>
        <w:top w:val="none" w:sz="0" w:space="0" w:color="auto"/>
        <w:left w:val="none" w:sz="0" w:space="0" w:color="auto"/>
        <w:bottom w:val="none" w:sz="0" w:space="0" w:color="auto"/>
        <w:right w:val="none" w:sz="0" w:space="0" w:color="auto"/>
      </w:divBdr>
    </w:div>
    <w:div w:id="20885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219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1986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RKMC</dc:creator>
  <cp:keywords/>
  <dc:description/>
  <cp:lastModifiedBy>Курганов</cp:lastModifiedBy>
  <cp:revision>2</cp:revision>
  <dcterms:created xsi:type="dcterms:W3CDTF">2017-06-30T13:01:00Z</dcterms:created>
  <dcterms:modified xsi:type="dcterms:W3CDTF">2017-06-30T13:01:00Z</dcterms:modified>
</cp:coreProperties>
</file>