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F9" w:rsidRDefault="00C34021" w:rsidP="00391DF9">
      <w:pPr>
        <w:pStyle w:val="ConsPlusTitle"/>
        <w:widowControl/>
        <w:jc w:val="center"/>
        <w:rPr>
          <w:noProof/>
        </w:rPr>
      </w:pPr>
      <w:r>
        <w:rPr>
          <w:noProof/>
        </w:rPr>
        <w:drawing>
          <wp:inline distT="0" distB="0" distL="0" distR="0">
            <wp:extent cx="533400" cy="866775"/>
            <wp:effectExtent l="19050" t="0" r="0" b="0"/>
            <wp:docPr id="1" name="Рисунок 1"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К_Цвет_герб"/>
                    <pic:cNvPicPr>
                      <a:picLocks noChangeAspect="1" noChangeArrowheads="1"/>
                    </pic:cNvPicPr>
                  </pic:nvPicPr>
                  <pic:blipFill>
                    <a:blip r:embed="rId8" cstate="print"/>
                    <a:srcRect/>
                    <a:stretch>
                      <a:fillRect/>
                    </a:stretch>
                  </pic:blipFill>
                  <pic:spPr bwMode="auto">
                    <a:xfrm>
                      <a:off x="0" y="0"/>
                      <a:ext cx="533400" cy="866775"/>
                    </a:xfrm>
                    <a:prstGeom prst="rect">
                      <a:avLst/>
                    </a:prstGeom>
                    <a:noFill/>
                    <a:ln w="9525">
                      <a:noFill/>
                      <a:miter lim="800000"/>
                      <a:headEnd/>
                      <a:tailEnd/>
                    </a:ln>
                  </pic:spPr>
                </pic:pic>
              </a:graphicData>
            </a:graphic>
          </wp:inline>
        </w:drawing>
      </w:r>
    </w:p>
    <w:p w:rsidR="00391DF9" w:rsidRPr="009740C7" w:rsidRDefault="00391DF9" w:rsidP="00391DF9">
      <w:pPr>
        <w:pStyle w:val="a5"/>
        <w:jc w:val="center"/>
        <w:rPr>
          <w:rFonts w:ascii="Times New Roman" w:hAnsi="Times New Roman"/>
          <w:b/>
          <w:sz w:val="28"/>
          <w:szCs w:val="28"/>
        </w:rPr>
      </w:pPr>
      <w:r w:rsidRPr="009740C7">
        <w:rPr>
          <w:rFonts w:ascii="Times New Roman" w:hAnsi="Times New Roman"/>
          <w:b/>
          <w:sz w:val="28"/>
          <w:szCs w:val="28"/>
        </w:rPr>
        <w:t>МУНИЦИПАЛЬНОЕ ОБРАЗОВАНИЕ</w:t>
      </w:r>
    </w:p>
    <w:p w:rsidR="000801F3" w:rsidRPr="009740C7" w:rsidRDefault="00391DF9" w:rsidP="001258CE">
      <w:pPr>
        <w:pStyle w:val="a5"/>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1A39A7" w:rsidRDefault="001A39A7" w:rsidP="002138A9">
      <w:pPr>
        <w:pStyle w:val="a5"/>
        <w:jc w:val="center"/>
        <w:rPr>
          <w:rFonts w:ascii="Times New Roman" w:hAnsi="Times New Roman"/>
          <w:b/>
          <w:sz w:val="28"/>
          <w:szCs w:val="28"/>
        </w:rPr>
      </w:pPr>
    </w:p>
    <w:p w:rsidR="00391DF9" w:rsidRDefault="00391DF9" w:rsidP="002138A9">
      <w:pPr>
        <w:pStyle w:val="a5"/>
        <w:jc w:val="center"/>
        <w:rPr>
          <w:rFonts w:ascii="Times New Roman" w:hAnsi="Times New Roman"/>
          <w:b/>
          <w:sz w:val="28"/>
          <w:szCs w:val="28"/>
        </w:rPr>
      </w:pPr>
      <w:r w:rsidRPr="009740C7">
        <w:rPr>
          <w:rFonts w:ascii="Times New Roman" w:hAnsi="Times New Roman"/>
          <w:b/>
          <w:sz w:val="28"/>
          <w:szCs w:val="28"/>
        </w:rPr>
        <w:t>СМОЛЕНСКАЯ РАЙОННАЯ ДУМА</w:t>
      </w:r>
    </w:p>
    <w:p w:rsidR="000801F3" w:rsidRPr="009740C7" w:rsidRDefault="000801F3" w:rsidP="002138A9">
      <w:pPr>
        <w:pStyle w:val="a5"/>
        <w:jc w:val="center"/>
        <w:rPr>
          <w:rFonts w:ascii="Times New Roman" w:hAnsi="Times New Roman"/>
          <w:b/>
          <w:sz w:val="28"/>
          <w:szCs w:val="28"/>
        </w:rPr>
      </w:pPr>
    </w:p>
    <w:p w:rsidR="00391DF9" w:rsidRDefault="00391DF9" w:rsidP="00391DF9">
      <w:pPr>
        <w:pStyle w:val="a5"/>
        <w:jc w:val="center"/>
        <w:rPr>
          <w:rFonts w:ascii="Times New Roman" w:hAnsi="Times New Roman"/>
          <w:b/>
          <w:sz w:val="28"/>
          <w:szCs w:val="28"/>
        </w:rPr>
      </w:pPr>
      <w:r w:rsidRPr="009740C7">
        <w:rPr>
          <w:rFonts w:ascii="Times New Roman" w:hAnsi="Times New Roman"/>
          <w:b/>
          <w:sz w:val="28"/>
          <w:szCs w:val="28"/>
        </w:rPr>
        <w:t>РЕШЕНИЕ</w:t>
      </w:r>
    </w:p>
    <w:p w:rsidR="00391DF9" w:rsidRDefault="00391DF9" w:rsidP="00391DF9">
      <w:pPr>
        <w:pStyle w:val="a5"/>
        <w:jc w:val="center"/>
        <w:rPr>
          <w:rFonts w:ascii="Times New Roman" w:hAnsi="Times New Roman"/>
          <w:b/>
          <w:sz w:val="28"/>
          <w:szCs w:val="28"/>
        </w:rPr>
      </w:pPr>
    </w:p>
    <w:p w:rsidR="0028454D" w:rsidRDefault="0028454D" w:rsidP="004B755C">
      <w:pPr>
        <w:shd w:val="clear" w:color="auto" w:fill="FFFFFF"/>
        <w:tabs>
          <w:tab w:val="left" w:pos="709"/>
          <w:tab w:val="left" w:leader="underscore" w:pos="1157"/>
          <w:tab w:val="left" w:leader="underscore" w:pos="2573"/>
        </w:tabs>
      </w:pPr>
      <w:r>
        <w:t xml:space="preserve">от </w:t>
      </w:r>
      <w:r w:rsidR="008A58B2">
        <w:t>13 ноября</w:t>
      </w:r>
      <w:r>
        <w:t xml:space="preserve"> 2017 года  </w:t>
      </w:r>
      <w:r w:rsidR="008A58B2">
        <w:t xml:space="preserve">           </w:t>
      </w:r>
      <w:r>
        <w:t xml:space="preserve">№ </w:t>
      </w:r>
      <w:r w:rsidR="008A58B2">
        <w:t>64</w:t>
      </w:r>
    </w:p>
    <w:p w:rsidR="0028454D" w:rsidRDefault="0028454D" w:rsidP="0028454D">
      <w:pPr>
        <w:widowControl w:val="0"/>
        <w:shd w:val="clear" w:color="auto" w:fill="FFFFFF"/>
        <w:tabs>
          <w:tab w:val="left" w:leader="underscore" w:pos="1157"/>
          <w:tab w:val="left" w:leader="underscore" w:pos="2573"/>
        </w:tabs>
      </w:pPr>
    </w:p>
    <w:tbl>
      <w:tblPr>
        <w:tblW w:w="0" w:type="auto"/>
        <w:tblLook w:val="01E0" w:firstRow="1" w:lastRow="1" w:firstColumn="1" w:lastColumn="1" w:noHBand="0" w:noVBand="0"/>
      </w:tblPr>
      <w:tblGrid>
        <w:gridCol w:w="9530"/>
        <w:gridCol w:w="882"/>
      </w:tblGrid>
      <w:tr w:rsidR="0028454D" w:rsidTr="0028454D">
        <w:trPr>
          <w:trHeight w:val="1510"/>
        </w:trPr>
        <w:tc>
          <w:tcPr>
            <w:tcW w:w="9530" w:type="dxa"/>
          </w:tcPr>
          <w:p w:rsidR="0028454D" w:rsidRPr="0028454D" w:rsidRDefault="0028454D" w:rsidP="0028454D">
            <w:pPr>
              <w:ind w:right="5017"/>
              <w:jc w:val="both"/>
            </w:pPr>
            <w:r w:rsidRPr="0028454D">
              <w:t>О конкурсе по отбору кандидатов на должность Главы муниципального образования «Смоленский район» Смоленской области</w:t>
            </w:r>
          </w:p>
          <w:p w:rsidR="0028454D" w:rsidRDefault="0028454D">
            <w:pPr>
              <w:pStyle w:val="ConsTitle"/>
              <w:widowControl/>
              <w:spacing w:line="276" w:lineRule="auto"/>
              <w:ind w:right="0" w:firstLine="748"/>
              <w:jc w:val="both"/>
              <w:rPr>
                <w:sz w:val="28"/>
                <w:szCs w:val="28"/>
                <w:lang w:eastAsia="en-US"/>
              </w:rPr>
            </w:pPr>
          </w:p>
          <w:p w:rsidR="0070108D" w:rsidRDefault="0070108D">
            <w:pPr>
              <w:pStyle w:val="ConsTitle"/>
              <w:widowControl/>
              <w:spacing w:line="276" w:lineRule="auto"/>
              <w:ind w:right="0" w:firstLine="748"/>
              <w:jc w:val="both"/>
              <w:rPr>
                <w:sz w:val="28"/>
                <w:szCs w:val="28"/>
                <w:lang w:eastAsia="en-US"/>
              </w:rPr>
            </w:pPr>
          </w:p>
        </w:tc>
        <w:tc>
          <w:tcPr>
            <w:tcW w:w="882" w:type="dxa"/>
          </w:tcPr>
          <w:p w:rsidR="0028454D" w:rsidRDefault="0028454D">
            <w:pPr>
              <w:spacing w:line="276" w:lineRule="auto"/>
              <w:rPr>
                <w:lang w:eastAsia="en-US"/>
              </w:rPr>
            </w:pPr>
          </w:p>
        </w:tc>
      </w:tr>
    </w:tbl>
    <w:p w:rsidR="0028454D" w:rsidRDefault="0028454D" w:rsidP="0028454D">
      <w:pPr>
        <w:ind w:firstLine="709"/>
        <w:jc w:val="both"/>
      </w:pPr>
      <w:r>
        <w:t>В соответствии с частью 2</w:t>
      </w:r>
      <w:r>
        <w:rPr>
          <w:vertAlign w:val="superscript"/>
        </w:rPr>
        <w:t>1</w:t>
      </w:r>
      <w:r>
        <w:t xml:space="preserve"> статьи 36 Федерального закона от 6 октября </w:t>
      </w:r>
      <w:r>
        <w:br/>
        <w:t xml:space="preserve">2003 года № 131-ФЗ «Об общих принципах организации местного самоуправления в Российской Федерации», статьей 25 Устава муниципального образования «Смоленский район» Смоленской области, Положением о порядке проведения конкурса по отбору кандидатов на должность Главы муниципального образования «Смоленский район» Смоленской области, утвержденным решением Смоленской районной Думы от 23 сентября 2015 года № 4 (в редакции решения Смоленской районной Думы от 03 ноября 2017 года № 62), Смоленская районная Дума </w:t>
      </w:r>
    </w:p>
    <w:p w:rsidR="0028454D" w:rsidRDefault="0028454D" w:rsidP="0028454D">
      <w:pPr>
        <w:ind w:firstLine="709"/>
        <w:jc w:val="both"/>
        <w:rPr>
          <w:vertAlign w:val="superscript"/>
        </w:rPr>
      </w:pPr>
    </w:p>
    <w:p w:rsidR="0028454D" w:rsidRDefault="008071AA" w:rsidP="0028454D">
      <w:pPr>
        <w:tabs>
          <w:tab w:val="left" w:pos="3615"/>
        </w:tabs>
        <w:ind w:firstLine="709"/>
        <w:jc w:val="both"/>
        <w:rPr>
          <w:b/>
        </w:rPr>
      </w:pPr>
      <w:r>
        <w:rPr>
          <w:b/>
        </w:rPr>
        <w:t>РЕШИЛ</w:t>
      </w:r>
      <w:r w:rsidR="0028454D">
        <w:rPr>
          <w:b/>
        </w:rPr>
        <w:t>А:</w:t>
      </w:r>
    </w:p>
    <w:p w:rsidR="0028454D" w:rsidRPr="006852CA" w:rsidRDefault="0028454D" w:rsidP="0028454D">
      <w:pPr>
        <w:tabs>
          <w:tab w:val="left" w:pos="5955"/>
        </w:tabs>
        <w:ind w:firstLine="720"/>
        <w:jc w:val="both"/>
      </w:pPr>
    </w:p>
    <w:p w:rsidR="0028454D" w:rsidRPr="006852CA" w:rsidRDefault="0028454D" w:rsidP="0028454D">
      <w:pPr>
        <w:ind w:firstLine="709"/>
        <w:jc w:val="both"/>
        <w:rPr>
          <w:sz w:val="20"/>
          <w:szCs w:val="20"/>
        </w:rPr>
      </w:pPr>
      <w:r w:rsidRPr="006852CA">
        <w:t>1. Объявить конкурс по отбору кандидатов на должность Главы муниципального образования «Смоленский район» Смоленской области.</w:t>
      </w:r>
    </w:p>
    <w:p w:rsidR="0028454D" w:rsidRDefault="0028454D" w:rsidP="0028454D">
      <w:pPr>
        <w:ind w:firstLine="709"/>
        <w:jc w:val="both"/>
      </w:pPr>
      <w:r w:rsidRPr="006852CA">
        <w:t xml:space="preserve">2. Сформировать конкурсную комиссию по отбору кандидатов на должность Главы муниципального образования «Смоленский район» Смоленской области </w:t>
      </w:r>
      <w:r w:rsidRPr="006852CA">
        <w:br/>
        <w:t>в следующем составе:</w:t>
      </w:r>
    </w:p>
    <w:p w:rsidR="006852CA" w:rsidRPr="006852CA" w:rsidRDefault="006852CA" w:rsidP="0028454D">
      <w:pPr>
        <w:ind w:firstLine="709"/>
        <w:jc w:val="both"/>
      </w:pPr>
    </w:p>
    <w:tbl>
      <w:tblPr>
        <w:tblW w:w="10342" w:type="dxa"/>
        <w:tblInd w:w="114" w:type="dxa"/>
        <w:tblLayout w:type="fixed"/>
        <w:tblLook w:val="0000" w:firstRow="0" w:lastRow="0" w:firstColumn="0" w:lastColumn="0" w:noHBand="0" w:noVBand="0"/>
      </w:tblPr>
      <w:tblGrid>
        <w:gridCol w:w="3670"/>
        <w:gridCol w:w="6672"/>
      </w:tblGrid>
      <w:tr w:rsidR="006852CA" w:rsidRPr="006852CA" w:rsidTr="00F67E59">
        <w:trPr>
          <w:trHeight w:val="704"/>
        </w:trPr>
        <w:tc>
          <w:tcPr>
            <w:tcW w:w="3670" w:type="dxa"/>
          </w:tcPr>
          <w:p w:rsidR="0028454D" w:rsidRPr="006852CA" w:rsidRDefault="0028454D" w:rsidP="00F67E59">
            <w:pPr>
              <w:pStyle w:val="2"/>
              <w:spacing w:after="0" w:line="240" w:lineRule="auto"/>
              <w:ind w:left="-114" w:right="-3"/>
              <w:rPr>
                <w:sz w:val="28"/>
                <w:szCs w:val="28"/>
              </w:rPr>
            </w:pPr>
            <w:r w:rsidRPr="006852CA">
              <w:rPr>
                <w:sz w:val="28"/>
                <w:szCs w:val="28"/>
              </w:rPr>
              <w:t xml:space="preserve">1) Беликов </w:t>
            </w:r>
          </w:p>
          <w:p w:rsidR="0028454D" w:rsidRPr="006852CA" w:rsidRDefault="008071AA" w:rsidP="00F67E59">
            <w:pPr>
              <w:pStyle w:val="2"/>
              <w:spacing w:after="0" w:line="240" w:lineRule="auto"/>
              <w:ind w:left="-108" w:right="-3"/>
              <w:rPr>
                <w:sz w:val="28"/>
                <w:szCs w:val="28"/>
              </w:rPr>
            </w:pPr>
            <w:r w:rsidRPr="006852CA">
              <w:rPr>
                <w:sz w:val="28"/>
                <w:szCs w:val="28"/>
              </w:rPr>
              <w:t xml:space="preserve">    </w:t>
            </w:r>
            <w:r w:rsidR="0028454D" w:rsidRPr="006852CA">
              <w:rPr>
                <w:sz w:val="28"/>
                <w:szCs w:val="28"/>
              </w:rPr>
              <w:t xml:space="preserve">Григорий Валентинович                                              </w:t>
            </w:r>
          </w:p>
          <w:p w:rsidR="0028454D" w:rsidRPr="006852CA" w:rsidRDefault="0028454D" w:rsidP="00F67E59">
            <w:pPr>
              <w:rPr>
                <w:lang w:eastAsia="ar-SA"/>
              </w:rPr>
            </w:pPr>
          </w:p>
        </w:tc>
        <w:tc>
          <w:tcPr>
            <w:tcW w:w="6672" w:type="dxa"/>
          </w:tcPr>
          <w:p w:rsidR="0028454D" w:rsidRPr="006852CA" w:rsidRDefault="0028454D" w:rsidP="00F67E59">
            <w:pPr>
              <w:pStyle w:val="2"/>
              <w:spacing w:after="0" w:line="240" w:lineRule="auto"/>
              <w:jc w:val="both"/>
              <w:rPr>
                <w:sz w:val="28"/>
                <w:szCs w:val="28"/>
              </w:rPr>
            </w:pPr>
            <w:r w:rsidRPr="006852CA">
              <w:rPr>
                <w:sz w:val="28"/>
                <w:szCs w:val="28"/>
              </w:rPr>
              <w:t>– </w:t>
            </w:r>
            <w:r w:rsidR="006852CA" w:rsidRPr="006852CA">
              <w:rPr>
                <w:sz w:val="28"/>
                <w:szCs w:val="28"/>
              </w:rPr>
              <w:t>консультант отдела юридической работы и административно-территориального устройства управления юридической работы и регистра муниципальных нормативных правовых актов Департамента Смоленской области по внутренней политике</w:t>
            </w:r>
            <w:r w:rsidRPr="006852CA">
              <w:rPr>
                <w:sz w:val="28"/>
                <w:szCs w:val="28"/>
              </w:rPr>
              <w:t>;</w:t>
            </w:r>
          </w:p>
          <w:p w:rsidR="0028454D" w:rsidRPr="006852CA" w:rsidRDefault="0028454D" w:rsidP="00F67E59">
            <w:pPr>
              <w:pStyle w:val="2"/>
              <w:spacing w:after="0" w:line="240" w:lineRule="auto"/>
              <w:ind w:right="-108"/>
              <w:jc w:val="both"/>
            </w:pPr>
          </w:p>
        </w:tc>
      </w:tr>
      <w:tr w:rsidR="006852CA" w:rsidRPr="006852CA" w:rsidTr="00331B44">
        <w:trPr>
          <w:trHeight w:val="567"/>
        </w:trPr>
        <w:tc>
          <w:tcPr>
            <w:tcW w:w="3670" w:type="dxa"/>
          </w:tcPr>
          <w:p w:rsidR="006852CA" w:rsidRPr="006852CA" w:rsidRDefault="0028454D" w:rsidP="006852CA">
            <w:pPr>
              <w:pStyle w:val="2"/>
              <w:spacing w:after="0" w:line="240" w:lineRule="auto"/>
              <w:ind w:left="-108" w:right="-3"/>
              <w:rPr>
                <w:sz w:val="28"/>
                <w:szCs w:val="28"/>
              </w:rPr>
            </w:pPr>
            <w:r w:rsidRPr="006852CA">
              <w:rPr>
                <w:sz w:val="28"/>
                <w:szCs w:val="28"/>
              </w:rPr>
              <w:lastRenderedPageBreak/>
              <w:t xml:space="preserve">2) </w:t>
            </w:r>
            <w:r w:rsidR="006852CA" w:rsidRPr="006852CA">
              <w:rPr>
                <w:sz w:val="28"/>
                <w:szCs w:val="28"/>
              </w:rPr>
              <w:t>Борисенко</w:t>
            </w:r>
          </w:p>
          <w:p w:rsidR="0028454D" w:rsidRPr="006852CA" w:rsidRDefault="006852CA" w:rsidP="006852CA">
            <w:pPr>
              <w:pStyle w:val="2"/>
              <w:spacing w:after="0" w:line="240" w:lineRule="auto"/>
              <w:ind w:left="-114" w:right="-3"/>
              <w:rPr>
                <w:lang w:eastAsia="ar-SA"/>
              </w:rPr>
            </w:pPr>
            <w:r w:rsidRPr="006852CA">
              <w:rPr>
                <w:sz w:val="28"/>
                <w:szCs w:val="28"/>
              </w:rPr>
              <w:t xml:space="preserve">    Игорь Владимирович</w:t>
            </w:r>
          </w:p>
        </w:tc>
        <w:tc>
          <w:tcPr>
            <w:tcW w:w="6672" w:type="dxa"/>
          </w:tcPr>
          <w:p w:rsidR="0028454D" w:rsidRPr="006852CA" w:rsidRDefault="0028454D" w:rsidP="006852CA">
            <w:pPr>
              <w:autoSpaceDE w:val="0"/>
              <w:autoSpaceDN w:val="0"/>
              <w:adjustRightInd w:val="0"/>
              <w:jc w:val="both"/>
              <w:outlineLvl w:val="1"/>
            </w:pPr>
            <w:r w:rsidRPr="006852CA">
              <w:t>– </w:t>
            </w:r>
            <w:r w:rsidR="006852CA" w:rsidRPr="006852CA">
              <w:t>заместитель начальника Департамента Смоленской области по внутренней политике</w:t>
            </w:r>
            <w:r w:rsidRPr="006852CA">
              <w:t>;</w:t>
            </w:r>
          </w:p>
        </w:tc>
      </w:tr>
      <w:tr w:rsidR="006852CA" w:rsidRPr="006852CA" w:rsidTr="00331B44">
        <w:trPr>
          <w:trHeight w:val="1140"/>
        </w:trPr>
        <w:tc>
          <w:tcPr>
            <w:tcW w:w="3670" w:type="dxa"/>
          </w:tcPr>
          <w:p w:rsidR="0070108D" w:rsidRDefault="0070108D" w:rsidP="00F67E59">
            <w:pPr>
              <w:pStyle w:val="2"/>
              <w:spacing w:after="0" w:line="240" w:lineRule="auto"/>
              <w:ind w:left="-114" w:right="-3"/>
              <w:rPr>
                <w:sz w:val="28"/>
                <w:szCs w:val="28"/>
              </w:rPr>
            </w:pPr>
          </w:p>
          <w:p w:rsidR="0028454D" w:rsidRPr="006852CA" w:rsidRDefault="0028454D" w:rsidP="00F67E59">
            <w:pPr>
              <w:pStyle w:val="2"/>
              <w:spacing w:after="0" w:line="240" w:lineRule="auto"/>
              <w:ind w:left="-114" w:right="-3"/>
              <w:rPr>
                <w:sz w:val="28"/>
                <w:szCs w:val="28"/>
              </w:rPr>
            </w:pPr>
            <w:r w:rsidRPr="006852CA">
              <w:rPr>
                <w:sz w:val="28"/>
                <w:szCs w:val="28"/>
              </w:rPr>
              <w:t xml:space="preserve">3) Лызлова </w:t>
            </w:r>
          </w:p>
          <w:p w:rsidR="0028454D" w:rsidRPr="006852CA" w:rsidRDefault="008071AA" w:rsidP="00F67E59">
            <w:pPr>
              <w:pStyle w:val="2"/>
              <w:spacing w:after="0" w:line="240" w:lineRule="auto"/>
              <w:ind w:left="-108" w:right="-3"/>
              <w:rPr>
                <w:sz w:val="28"/>
                <w:szCs w:val="28"/>
              </w:rPr>
            </w:pPr>
            <w:r w:rsidRPr="006852CA">
              <w:rPr>
                <w:sz w:val="28"/>
                <w:szCs w:val="28"/>
              </w:rPr>
              <w:t xml:space="preserve">    </w:t>
            </w:r>
            <w:r w:rsidR="0028454D" w:rsidRPr="006852CA">
              <w:rPr>
                <w:sz w:val="28"/>
                <w:szCs w:val="28"/>
              </w:rPr>
              <w:t>Лариса Михайловна</w:t>
            </w:r>
          </w:p>
        </w:tc>
        <w:tc>
          <w:tcPr>
            <w:tcW w:w="6672" w:type="dxa"/>
          </w:tcPr>
          <w:p w:rsidR="0070108D" w:rsidRDefault="0070108D" w:rsidP="00F67E59">
            <w:pPr>
              <w:autoSpaceDE w:val="0"/>
              <w:autoSpaceDN w:val="0"/>
              <w:adjustRightInd w:val="0"/>
              <w:jc w:val="both"/>
              <w:outlineLvl w:val="1"/>
            </w:pPr>
          </w:p>
          <w:p w:rsidR="0028454D" w:rsidRPr="006852CA" w:rsidRDefault="0028454D" w:rsidP="00F67E59">
            <w:pPr>
              <w:autoSpaceDE w:val="0"/>
              <w:autoSpaceDN w:val="0"/>
              <w:adjustRightInd w:val="0"/>
              <w:jc w:val="both"/>
              <w:outlineLvl w:val="1"/>
            </w:pPr>
            <w:r w:rsidRPr="006852CA">
              <w:t>– </w:t>
            </w:r>
            <w:r w:rsidR="006852CA" w:rsidRPr="006852CA">
              <w:t>начальник отдела по работе с муниципальными образованиями Департамента Смоленской области по внутренней политике</w:t>
            </w:r>
            <w:r w:rsidRPr="006852CA">
              <w:t>;</w:t>
            </w:r>
          </w:p>
          <w:p w:rsidR="0028454D" w:rsidRPr="006852CA" w:rsidRDefault="0028454D" w:rsidP="00F67E59">
            <w:pPr>
              <w:autoSpaceDE w:val="0"/>
              <w:autoSpaceDN w:val="0"/>
              <w:adjustRightInd w:val="0"/>
              <w:jc w:val="both"/>
              <w:outlineLvl w:val="1"/>
            </w:pPr>
          </w:p>
        </w:tc>
      </w:tr>
      <w:tr w:rsidR="006852CA" w:rsidRPr="006852CA" w:rsidTr="00F67E59">
        <w:trPr>
          <w:trHeight w:val="976"/>
        </w:trPr>
        <w:tc>
          <w:tcPr>
            <w:tcW w:w="3670" w:type="dxa"/>
          </w:tcPr>
          <w:p w:rsidR="006852CA" w:rsidRPr="006852CA" w:rsidRDefault="0028454D" w:rsidP="006852CA">
            <w:pPr>
              <w:pStyle w:val="2"/>
              <w:spacing w:after="0" w:line="240" w:lineRule="auto"/>
              <w:ind w:left="-108" w:right="-3"/>
              <w:rPr>
                <w:sz w:val="28"/>
                <w:szCs w:val="28"/>
              </w:rPr>
            </w:pPr>
            <w:r w:rsidRPr="006852CA">
              <w:rPr>
                <w:sz w:val="28"/>
                <w:szCs w:val="28"/>
              </w:rPr>
              <w:t xml:space="preserve">4) </w:t>
            </w:r>
            <w:r w:rsidR="006852CA" w:rsidRPr="006852CA">
              <w:rPr>
                <w:sz w:val="28"/>
                <w:szCs w:val="28"/>
              </w:rPr>
              <w:t xml:space="preserve">Панфилов </w:t>
            </w:r>
          </w:p>
          <w:p w:rsidR="006852CA" w:rsidRPr="006852CA" w:rsidRDefault="006852CA" w:rsidP="006852CA">
            <w:pPr>
              <w:pStyle w:val="2"/>
              <w:spacing w:after="0" w:line="240" w:lineRule="auto"/>
              <w:ind w:left="-114" w:right="-3"/>
              <w:rPr>
                <w:sz w:val="28"/>
                <w:szCs w:val="28"/>
              </w:rPr>
            </w:pPr>
            <w:r w:rsidRPr="006852CA">
              <w:rPr>
                <w:sz w:val="28"/>
                <w:szCs w:val="28"/>
              </w:rPr>
              <w:t xml:space="preserve">    Антон Юрьевич</w:t>
            </w:r>
          </w:p>
          <w:p w:rsidR="0028454D" w:rsidRPr="006852CA" w:rsidRDefault="0028454D" w:rsidP="00F67E59">
            <w:pPr>
              <w:pStyle w:val="2"/>
              <w:spacing w:after="0" w:line="240" w:lineRule="auto"/>
              <w:ind w:left="-108" w:right="-3"/>
              <w:rPr>
                <w:sz w:val="28"/>
                <w:szCs w:val="28"/>
              </w:rPr>
            </w:pPr>
          </w:p>
        </w:tc>
        <w:tc>
          <w:tcPr>
            <w:tcW w:w="6672" w:type="dxa"/>
          </w:tcPr>
          <w:p w:rsidR="0028454D" w:rsidRPr="006852CA" w:rsidRDefault="0028454D" w:rsidP="00F67E59">
            <w:pPr>
              <w:autoSpaceDE w:val="0"/>
              <w:autoSpaceDN w:val="0"/>
              <w:adjustRightInd w:val="0"/>
              <w:jc w:val="both"/>
              <w:outlineLvl w:val="1"/>
            </w:pPr>
            <w:r w:rsidRPr="006852CA">
              <w:t>– </w:t>
            </w:r>
            <w:r w:rsidR="006852CA" w:rsidRPr="006852CA">
              <w:t>заместитель начальника управления общественных связей и информационной политики Департамента Смоленской области по внутренней политике</w:t>
            </w:r>
            <w:r w:rsidRPr="006852CA">
              <w:t>;</w:t>
            </w:r>
          </w:p>
          <w:p w:rsidR="0028454D" w:rsidRPr="006852CA" w:rsidRDefault="0028454D" w:rsidP="00F67E59">
            <w:pPr>
              <w:autoSpaceDE w:val="0"/>
              <w:autoSpaceDN w:val="0"/>
              <w:adjustRightInd w:val="0"/>
              <w:jc w:val="both"/>
              <w:outlineLvl w:val="1"/>
            </w:pPr>
          </w:p>
        </w:tc>
      </w:tr>
      <w:tr w:rsidR="0028454D" w:rsidRPr="00342464" w:rsidTr="00F67E59">
        <w:trPr>
          <w:trHeight w:val="1191"/>
        </w:trPr>
        <w:tc>
          <w:tcPr>
            <w:tcW w:w="3670" w:type="dxa"/>
          </w:tcPr>
          <w:p w:rsidR="0028454D" w:rsidRDefault="0028454D" w:rsidP="00F67E59">
            <w:pPr>
              <w:pStyle w:val="2"/>
              <w:spacing w:after="0" w:line="240" w:lineRule="auto"/>
              <w:ind w:left="-114" w:right="-3"/>
              <w:rPr>
                <w:sz w:val="28"/>
                <w:szCs w:val="28"/>
              </w:rPr>
            </w:pPr>
            <w:r>
              <w:rPr>
                <w:sz w:val="28"/>
                <w:szCs w:val="28"/>
              </w:rPr>
              <w:t>5) Ковтун</w:t>
            </w:r>
          </w:p>
          <w:p w:rsidR="0028454D" w:rsidRDefault="008071AA" w:rsidP="00F67E59">
            <w:pPr>
              <w:pStyle w:val="2"/>
              <w:spacing w:after="0" w:line="240" w:lineRule="auto"/>
              <w:ind w:left="-114" w:right="-3"/>
              <w:rPr>
                <w:sz w:val="28"/>
                <w:szCs w:val="28"/>
              </w:rPr>
            </w:pPr>
            <w:r>
              <w:rPr>
                <w:sz w:val="28"/>
                <w:szCs w:val="28"/>
              </w:rPr>
              <w:t xml:space="preserve">    </w:t>
            </w:r>
            <w:r w:rsidR="0028454D">
              <w:rPr>
                <w:sz w:val="28"/>
                <w:szCs w:val="28"/>
              </w:rPr>
              <w:t xml:space="preserve">Василий Иванович </w:t>
            </w:r>
          </w:p>
        </w:tc>
        <w:tc>
          <w:tcPr>
            <w:tcW w:w="6672" w:type="dxa"/>
          </w:tcPr>
          <w:p w:rsidR="008071AA" w:rsidRDefault="0028454D" w:rsidP="00F67E59">
            <w:pPr>
              <w:autoSpaceDE w:val="0"/>
              <w:autoSpaceDN w:val="0"/>
              <w:adjustRightInd w:val="0"/>
              <w:jc w:val="both"/>
              <w:outlineLvl w:val="1"/>
            </w:pPr>
            <w:r w:rsidRPr="007E7C51">
              <w:t>– </w:t>
            </w:r>
            <w:r w:rsidR="008071AA" w:rsidRPr="00342464">
              <w:t>депутат Смоленской районной Думы</w:t>
            </w:r>
            <w:r w:rsidR="008071AA">
              <w:t>,</w:t>
            </w:r>
          </w:p>
          <w:p w:rsidR="0028454D" w:rsidRDefault="008071AA" w:rsidP="00F67E59">
            <w:pPr>
              <w:autoSpaceDE w:val="0"/>
              <w:autoSpaceDN w:val="0"/>
              <w:adjustRightInd w:val="0"/>
              <w:jc w:val="both"/>
              <w:outlineLvl w:val="1"/>
            </w:pPr>
            <w:r>
              <w:rPr>
                <w:color w:val="333333"/>
              </w:rPr>
              <w:t>Г</w:t>
            </w:r>
            <w:r w:rsidR="0028454D" w:rsidRPr="00342464">
              <w:rPr>
                <w:color w:val="333333"/>
              </w:rPr>
              <w:t>енеральный директор</w:t>
            </w:r>
            <w:r w:rsidR="0028454D" w:rsidRPr="00342464">
              <w:t xml:space="preserve"> </w:t>
            </w:r>
            <w:r w:rsidR="0028454D">
              <w:t>открытого акционерного общества</w:t>
            </w:r>
            <w:r w:rsidR="0028454D" w:rsidRPr="00342464">
              <w:rPr>
                <w:color w:val="333333"/>
              </w:rPr>
              <w:t xml:space="preserve"> «Агровод»</w:t>
            </w:r>
            <w:r w:rsidR="0028454D">
              <w:t>;</w:t>
            </w:r>
          </w:p>
          <w:p w:rsidR="0028454D" w:rsidRPr="00342464" w:rsidRDefault="0028454D" w:rsidP="00F67E59">
            <w:pPr>
              <w:autoSpaceDE w:val="0"/>
              <w:autoSpaceDN w:val="0"/>
              <w:adjustRightInd w:val="0"/>
              <w:jc w:val="both"/>
              <w:outlineLvl w:val="1"/>
            </w:pPr>
          </w:p>
        </w:tc>
      </w:tr>
      <w:tr w:rsidR="0028454D" w:rsidRPr="007E7C51" w:rsidTr="00DF79D0">
        <w:trPr>
          <w:trHeight w:val="535"/>
        </w:trPr>
        <w:tc>
          <w:tcPr>
            <w:tcW w:w="3670" w:type="dxa"/>
          </w:tcPr>
          <w:p w:rsidR="0028454D" w:rsidRDefault="0028454D" w:rsidP="00F67E59">
            <w:pPr>
              <w:pStyle w:val="2"/>
              <w:spacing w:after="0" w:line="240" w:lineRule="auto"/>
              <w:ind w:left="-114" w:right="-3"/>
              <w:rPr>
                <w:sz w:val="28"/>
                <w:szCs w:val="28"/>
              </w:rPr>
            </w:pPr>
            <w:r>
              <w:rPr>
                <w:sz w:val="28"/>
                <w:szCs w:val="28"/>
              </w:rPr>
              <w:t xml:space="preserve">6) Леднева  </w:t>
            </w:r>
          </w:p>
          <w:p w:rsidR="00DF79D0" w:rsidRDefault="008071AA" w:rsidP="0028454D">
            <w:pPr>
              <w:pStyle w:val="2"/>
              <w:spacing w:after="0" w:line="240" w:lineRule="auto"/>
              <w:ind w:left="-114" w:right="-3"/>
              <w:rPr>
                <w:sz w:val="28"/>
                <w:szCs w:val="28"/>
              </w:rPr>
            </w:pPr>
            <w:r>
              <w:rPr>
                <w:sz w:val="28"/>
                <w:szCs w:val="28"/>
              </w:rPr>
              <w:t xml:space="preserve">    </w:t>
            </w:r>
            <w:r w:rsidR="0028454D">
              <w:rPr>
                <w:sz w:val="28"/>
                <w:szCs w:val="28"/>
              </w:rPr>
              <w:t xml:space="preserve">Ирина Владимировна  </w:t>
            </w:r>
          </w:p>
          <w:p w:rsidR="0028454D" w:rsidRDefault="0028454D" w:rsidP="0028454D">
            <w:pPr>
              <w:pStyle w:val="2"/>
              <w:spacing w:after="0" w:line="240" w:lineRule="auto"/>
              <w:ind w:left="-114" w:right="-3"/>
              <w:rPr>
                <w:sz w:val="28"/>
                <w:szCs w:val="28"/>
              </w:rPr>
            </w:pPr>
            <w:r>
              <w:rPr>
                <w:sz w:val="28"/>
                <w:szCs w:val="28"/>
              </w:rPr>
              <w:t xml:space="preserve"> </w:t>
            </w:r>
          </w:p>
        </w:tc>
        <w:tc>
          <w:tcPr>
            <w:tcW w:w="6672" w:type="dxa"/>
          </w:tcPr>
          <w:p w:rsidR="0028454D" w:rsidRPr="0050337B" w:rsidRDefault="0028454D" w:rsidP="00F67E59">
            <w:pPr>
              <w:autoSpaceDE w:val="0"/>
              <w:autoSpaceDN w:val="0"/>
              <w:adjustRightInd w:val="0"/>
              <w:outlineLvl w:val="1"/>
            </w:pPr>
            <w:r>
              <w:t xml:space="preserve">– </w:t>
            </w:r>
            <w:r w:rsidRPr="0050337B">
              <w:t>депутат Смоленской районной Думы</w:t>
            </w:r>
            <w:r>
              <w:t>;</w:t>
            </w:r>
          </w:p>
          <w:p w:rsidR="0028454D" w:rsidRPr="007E7C51" w:rsidRDefault="0028454D" w:rsidP="00F67E59">
            <w:pPr>
              <w:autoSpaceDE w:val="0"/>
              <w:autoSpaceDN w:val="0"/>
              <w:adjustRightInd w:val="0"/>
              <w:jc w:val="both"/>
              <w:outlineLvl w:val="1"/>
            </w:pPr>
          </w:p>
        </w:tc>
      </w:tr>
      <w:tr w:rsidR="0028454D" w:rsidRPr="007E7C51" w:rsidTr="00DF79D0">
        <w:trPr>
          <w:trHeight w:val="833"/>
        </w:trPr>
        <w:tc>
          <w:tcPr>
            <w:tcW w:w="3670" w:type="dxa"/>
          </w:tcPr>
          <w:p w:rsidR="0028454D" w:rsidRDefault="0028454D" w:rsidP="00F67E59">
            <w:pPr>
              <w:pStyle w:val="2"/>
              <w:spacing w:after="0" w:line="240" w:lineRule="auto"/>
              <w:ind w:left="-114" w:right="-3"/>
              <w:rPr>
                <w:sz w:val="28"/>
                <w:szCs w:val="28"/>
              </w:rPr>
            </w:pPr>
            <w:r>
              <w:rPr>
                <w:sz w:val="28"/>
                <w:szCs w:val="28"/>
              </w:rPr>
              <w:t xml:space="preserve">7) Кузьмина </w:t>
            </w:r>
          </w:p>
          <w:p w:rsidR="0028454D" w:rsidRDefault="008071AA" w:rsidP="008071AA">
            <w:pPr>
              <w:pStyle w:val="2"/>
              <w:spacing w:after="0" w:line="240" w:lineRule="auto"/>
              <w:ind w:left="-114" w:right="-3"/>
              <w:rPr>
                <w:sz w:val="28"/>
                <w:szCs w:val="28"/>
              </w:rPr>
            </w:pPr>
            <w:r>
              <w:rPr>
                <w:sz w:val="28"/>
                <w:szCs w:val="28"/>
              </w:rPr>
              <w:t xml:space="preserve">    </w:t>
            </w:r>
            <w:r w:rsidR="0028454D">
              <w:rPr>
                <w:sz w:val="28"/>
                <w:szCs w:val="28"/>
              </w:rPr>
              <w:t>Людмила Викторовна</w:t>
            </w:r>
          </w:p>
        </w:tc>
        <w:tc>
          <w:tcPr>
            <w:tcW w:w="6672" w:type="dxa"/>
          </w:tcPr>
          <w:p w:rsidR="0028454D" w:rsidRDefault="0028454D" w:rsidP="00F67E59">
            <w:pPr>
              <w:autoSpaceDE w:val="0"/>
              <w:autoSpaceDN w:val="0"/>
              <w:adjustRightInd w:val="0"/>
              <w:jc w:val="both"/>
              <w:outlineLvl w:val="1"/>
            </w:pPr>
            <w:r w:rsidRPr="007E7C51">
              <w:t>– </w:t>
            </w:r>
            <w:r>
              <w:t>начальник отдела по организационному обеспечению деятельности Смоленской районной Думы</w:t>
            </w:r>
            <w:r w:rsidR="008071AA">
              <w:t>;</w:t>
            </w:r>
          </w:p>
          <w:p w:rsidR="00DF79D0" w:rsidRPr="007E7C51" w:rsidRDefault="00DF79D0" w:rsidP="00F67E59">
            <w:pPr>
              <w:autoSpaceDE w:val="0"/>
              <w:autoSpaceDN w:val="0"/>
              <w:adjustRightInd w:val="0"/>
              <w:jc w:val="both"/>
              <w:outlineLvl w:val="1"/>
            </w:pPr>
          </w:p>
        </w:tc>
      </w:tr>
      <w:tr w:rsidR="0028454D" w:rsidRPr="007E7C51" w:rsidTr="00F67E59">
        <w:trPr>
          <w:trHeight w:val="463"/>
        </w:trPr>
        <w:tc>
          <w:tcPr>
            <w:tcW w:w="3670" w:type="dxa"/>
          </w:tcPr>
          <w:p w:rsidR="0028454D" w:rsidRDefault="0028454D" w:rsidP="00F67E59">
            <w:pPr>
              <w:pStyle w:val="2"/>
              <w:spacing w:after="0" w:line="240" w:lineRule="auto"/>
              <w:ind w:left="-114" w:right="-3"/>
              <w:rPr>
                <w:sz w:val="28"/>
                <w:szCs w:val="28"/>
              </w:rPr>
            </w:pPr>
            <w:r>
              <w:rPr>
                <w:sz w:val="28"/>
                <w:szCs w:val="28"/>
              </w:rPr>
              <w:t>8)</w:t>
            </w:r>
            <w:r w:rsidR="008071AA">
              <w:rPr>
                <w:sz w:val="28"/>
                <w:szCs w:val="28"/>
              </w:rPr>
              <w:t xml:space="preserve"> </w:t>
            </w:r>
            <w:r>
              <w:rPr>
                <w:sz w:val="28"/>
                <w:szCs w:val="28"/>
              </w:rPr>
              <w:t>Тимошенков</w:t>
            </w:r>
          </w:p>
          <w:p w:rsidR="0028454D" w:rsidRDefault="008071AA" w:rsidP="00F67E59">
            <w:pPr>
              <w:pStyle w:val="2"/>
              <w:spacing w:after="0" w:line="240" w:lineRule="auto"/>
              <w:ind w:left="-114" w:right="-3"/>
              <w:rPr>
                <w:sz w:val="28"/>
                <w:szCs w:val="28"/>
              </w:rPr>
            </w:pPr>
            <w:r>
              <w:rPr>
                <w:sz w:val="28"/>
                <w:szCs w:val="28"/>
              </w:rPr>
              <w:t xml:space="preserve">    </w:t>
            </w:r>
            <w:r w:rsidR="0028454D">
              <w:rPr>
                <w:sz w:val="28"/>
                <w:szCs w:val="28"/>
              </w:rPr>
              <w:t>Виктор Николаевич</w:t>
            </w:r>
          </w:p>
        </w:tc>
        <w:tc>
          <w:tcPr>
            <w:tcW w:w="6672" w:type="dxa"/>
          </w:tcPr>
          <w:p w:rsidR="0028454D" w:rsidRPr="007E7C51" w:rsidRDefault="0028454D" w:rsidP="0028454D">
            <w:pPr>
              <w:jc w:val="both"/>
            </w:pPr>
            <w:r w:rsidRPr="007E7C51">
              <w:t>– </w:t>
            </w:r>
            <w:r>
              <w:t xml:space="preserve">председатель </w:t>
            </w:r>
            <w:r w:rsidRPr="005741AD">
              <w:t>Смоленского районного Совета ветеранов войны, труда (пенсионеров) и правоо</w:t>
            </w:r>
            <w:r>
              <w:t>хранительных</w:t>
            </w:r>
            <w:r w:rsidRPr="005741AD">
              <w:t xml:space="preserve"> органов</w:t>
            </w:r>
            <w:r>
              <w:t xml:space="preserve"> (по согласованию).</w:t>
            </w:r>
          </w:p>
        </w:tc>
      </w:tr>
    </w:tbl>
    <w:p w:rsidR="0028454D" w:rsidRDefault="0028454D" w:rsidP="0028454D">
      <w:pPr>
        <w:pStyle w:val="Default"/>
        <w:ind w:firstLine="709"/>
        <w:jc w:val="both"/>
        <w:rPr>
          <w:sz w:val="28"/>
          <w:szCs w:val="28"/>
        </w:rPr>
      </w:pPr>
    </w:p>
    <w:p w:rsidR="0028454D" w:rsidRDefault="0028454D" w:rsidP="0028454D">
      <w:pPr>
        <w:ind w:firstLine="709"/>
        <w:jc w:val="both"/>
      </w:pPr>
      <w:r>
        <w:t>3. Назначить:</w:t>
      </w:r>
    </w:p>
    <w:p w:rsidR="0028454D" w:rsidRDefault="0028454D" w:rsidP="0028454D">
      <w:pPr>
        <w:ind w:firstLine="709"/>
        <w:jc w:val="both"/>
      </w:pPr>
      <w:r>
        <w:t xml:space="preserve">- проведение первого этапа конкурса по отбору кандидатов на должность Главы муниципального образования «Смоленский район» Смоленской области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«Смоленский район» Смоленской области на 06 декабря 2017 года </w:t>
      </w:r>
      <w:r>
        <w:br/>
        <w:t>на 14.00 часов по адресу: 214019, Смоленская область, г. Смоленск, проезд Маршала Конева, д. 28 Е;</w:t>
      </w:r>
    </w:p>
    <w:p w:rsidR="0028454D" w:rsidRDefault="0028454D" w:rsidP="0028454D">
      <w:pPr>
        <w:ind w:firstLine="709"/>
        <w:jc w:val="both"/>
      </w:pPr>
      <w:r>
        <w:t>- проведение второго этапа конкурса по отбору кандидатов на должность Главы муниципального образования «Смоленский район» Смоленской области – индивидуального собеседования с кандидатами на должность Главы муниципального образования «Смоленский район» Смоленской области</w:t>
      </w:r>
      <w:r>
        <w:br/>
        <w:t xml:space="preserve">на 08 декабря 2017 года на 12.00 часов по адресу: 214019, Смоленская область, </w:t>
      </w:r>
      <w:r>
        <w:br/>
        <w:t>г. Смоленск, проезд Маршала Конева, д. 28 Е;</w:t>
      </w:r>
    </w:p>
    <w:p w:rsidR="0028454D" w:rsidRDefault="0028454D" w:rsidP="0028454D">
      <w:pPr>
        <w:ind w:firstLine="709"/>
        <w:jc w:val="both"/>
      </w:pPr>
      <w:r>
        <w:t xml:space="preserve">- проведение заседания Смоленской районной Думы по вопросу избрания Главы муниципального образования «Смоленский район» Смоленской области </w:t>
      </w:r>
      <w:r>
        <w:br/>
        <w:t>из числа кандидатов, представленных конкурсной комиссией по результатам конкурса, на 08 декабря 2017 года на 14.00 часов по адресу: 214019, Смоленская область, г. Смоленск, проезд Маршала Конева, д. 28 Е.</w:t>
      </w:r>
    </w:p>
    <w:p w:rsidR="0028454D" w:rsidRDefault="0028454D" w:rsidP="0028454D">
      <w:pPr>
        <w:ind w:firstLine="709"/>
        <w:jc w:val="both"/>
      </w:pPr>
      <w:r>
        <w:lastRenderedPageBreak/>
        <w:t>4. Утвердить прилагаемые условия конкурса по отбору кандидатов на должность Главы муниципального образования «Смоленский район» Смоленской области.</w:t>
      </w:r>
    </w:p>
    <w:p w:rsidR="0028454D" w:rsidRDefault="0028454D" w:rsidP="0028454D">
      <w:pPr>
        <w:ind w:firstLine="709"/>
        <w:jc w:val="both"/>
      </w:pPr>
      <w:r>
        <w:t xml:space="preserve">5. Прием документов кандидатов на должность Главы муниципального образования «Смоленский район» Смоленской области осуществляется </w:t>
      </w:r>
      <w:r>
        <w:br/>
        <w:t xml:space="preserve">с 15 ноября 2017 года по 29 ноября 2017 года (включительно) </w:t>
      </w:r>
      <w:r>
        <w:br/>
        <w:t xml:space="preserve">по адресу: 214019, Смоленская область, г. Смоленск, проезд Маршала Конева, </w:t>
      </w:r>
      <w:r>
        <w:br/>
        <w:t>д. 28 Е, каб. 502 в рабочие дни с 09.00 до 12.00 часов, в выходные и праздничные дни с 09.30 до 11.30, контактный телефон: 8 (4812) 55-50-64.</w:t>
      </w:r>
    </w:p>
    <w:p w:rsidR="0028454D" w:rsidRDefault="0028454D" w:rsidP="0028454D">
      <w:pPr>
        <w:ind w:right="-1" w:firstLine="709"/>
        <w:jc w:val="both"/>
      </w:pPr>
      <w:r>
        <w:t xml:space="preserve">6. Настоящее решение подлежит официальному опубликованию </w:t>
      </w:r>
      <w:r>
        <w:br/>
        <w:t>в газете «Сельская правда» и вступает в силу после его официального опубликования.</w:t>
      </w:r>
    </w:p>
    <w:p w:rsidR="0028454D" w:rsidRDefault="0028454D" w:rsidP="0028454D">
      <w:pPr>
        <w:ind w:right="-1"/>
        <w:jc w:val="both"/>
      </w:pPr>
    </w:p>
    <w:p w:rsidR="008071AA" w:rsidRDefault="008071AA" w:rsidP="0028454D">
      <w:pPr>
        <w:ind w:right="-1"/>
        <w:jc w:val="both"/>
      </w:pPr>
    </w:p>
    <w:p w:rsidR="0028454D" w:rsidRDefault="0028454D" w:rsidP="0028454D">
      <w:pPr>
        <w:jc w:val="both"/>
      </w:pPr>
      <w:r>
        <w:t xml:space="preserve">Председатель </w:t>
      </w:r>
    </w:p>
    <w:p w:rsidR="0028454D" w:rsidRDefault="0028454D" w:rsidP="0028454D">
      <w:pPr>
        <w:jc w:val="both"/>
        <w:rPr>
          <w:b/>
        </w:rPr>
      </w:pPr>
      <w:r>
        <w:t xml:space="preserve">Смоленской районной Думы                                                      </w:t>
      </w:r>
      <w:r>
        <w:rPr>
          <w:b/>
        </w:rPr>
        <w:t>Ю.Г. Давыдовский</w:t>
      </w:r>
    </w:p>
    <w:p w:rsidR="0028454D" w:rsidRDefault="0028454D" w:rsidP="0028454D">
      <w:pPr>
        <w:jc w:val="both"/>
      </w:pPr>
    </w:p>
    <w:p w:rsidR="0028454D" w:rsidRDefault="0028454D" w:rsidP="0028454D">
      <w:pPr>
        <w:jc w:val="both"/>
      </w:pPr>
      <w:r>
        <w:t>Исполняющий полномочия</w:t>
      </w:r>
    </w:p>
    <w:p w:rsidR="0028454D" w:rsidRDefault="0028454D" w:rsidP="0028454D">
      <w:pPr>
        <w:jc w:val="both"/>
      </w:pPr>
      <w:r>
        <w:t>Главы муниципального образования</w:t>
      </w:r>
    </w:p>
    <w:p w:rsidR="0028454D" w:rsidRDefault="0028454D" w:rsidP="0028454D">
      <w:pPr>
        <w:jc w:val="both"/>
      </w:pPr>
      <w:r>
        <w:t xml:space="preserve">«Смоленский район» Смоленской области                              </w:t>
      </w:r>
      <w:r>
        <w:rPr>
          <w:b/>
        </w:rPr>
        <w:t>Т.А. Романцева</w:t>
      </w:r>
    </w:p>
    <w:p w:rsidR="0028454D" w:rsidRDefault="0028454D" w:rsidP="0028454D">
      <w:pPr>
        <w:pStyle w:val="ConsPlusNormal"/>
        <w:jc w:val="both"/>
        <w:rPr>
          <w:bCs/>
          <w:sz w:val="28"/>
          <w:szCs w:val="28"/>
          <w:vertAlign w:val="superscript"/>
        </w:rPr>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8071AA" w:rsidRDefault="008071AA" w:rsidP="0028454D">
      <w:pPr>
        <w:ind w:left="5103"/>
        <w:jc w:val="both"/>
      </w:pPr>
    </w:p>
    <w:p w:rsidR="0028454D" w:rsidRDefault="0028454D" w:rsidP="0028454D">
      <w:pPr>
        <w:ind w:left="5103"/>
        <w:jc w:val="both"/>
      </w:pPr>
      <w:r>
        <w:lastRenderedPageBreak/>
        <w:t xml:space="preserve">Приложение к решению  </w:t>
      </w:r>
    </w:p>
    <w:p w:rsidR="0028454D" w:rsidRDefault="0028454D" w:rsidP="0028454D">
      <w:pPr>
        <w:ind w:left="5103"/>
        <w:jc w:val="both"/>
      </w:pPr>
      <w:r>
        <w:t xml:space="preserve">Смоленской районной Думы </w:t>
      </w:r>
    </w:p>
    <w:p w:rsidR="0028454D" w:rsidRDefault="0028454D" w:rsidP="0028454D">
      <w:pPr>
        <w:ind w:left="5103"/>
        <w:jc w:val="both"/>
      </w:pPr>
      <w:r>
        <w:t xml:space="preserve">от </w:t>
      </w:r>
      <w:r w:rsidR="009A435A">
        <w:t>13 ноября 2017 года</w:t>
      </w:r>
      <w:r>
        <w:t xml:space="preserve"> № </w:t>
      </w:r>
      <w:r w:rsidR="009A435A">
        <w:t>64</w:t>
      </w:r>
    </w:p>
    <w:p w:rsidR="0028454D" w:rsidRDefault="0028454D" w:rsidP="0028454D">
      <w:pPr>
        <w:spacing w:line="264" w:lineRule="auto"/>
        <w:ind w:firstLine="709"/>
      </w:pPr>
    </w:p>
    <w:p w:rsidR="0070108D" w:rsidRDefault="0070108D" w:rsidP="0028454D">
      <w:pPr>
        <w:spacing w:line="264" w:lineRule="auto"/>
        <w:ind w:firstLine="709"/>
      </w:pPr>
    </w:p>
    <w:p w:rsidR="0028454D" w:rsidRDefault="0028454D" w:rsidP="0028454D">
      <w:pPr>
        <w:autoSpaceDE w:val="0"/>
        <w:autoSpaceDN w:val="0"/>
        <w:adjustRightInd w:val="0"/>
        <w:spacing w:line="264" w:lineRule="auto"/>
        <w:jc w:val="center"/>
        <w:outlineLvl w:val="1"/>
        <w:rPr>
          <w:b/>
        </w:rPr>
      </w:pPr>
      <w:r>
        <w:rPr>
          <w:b/>
        </w:rPr>
        <w:t>Условия конкурса</w:t>
      </w:r>
    </w:p>
    <w:p w:rsidR="0028454D" w:rsidRDefault="0028454D" w:rsidP="0028454D">
      <w:pPr>
        <w:autoSpaceDE w:val="0"/>
        <w:autoSpaceDN w:val="0"/>
        <w:adjustRightInd w:val="0"/>
        <w:spacing w:line="264" w:lineRule="auto"/>
        <w:jc w:val="center"/>
        <w:outlineLvl w:val="1"/>
        <w:rPr>
          <w:b/>
        </w:rPr>
      </w:pPr>
      <w:r>
        <w:rPr>
          <w:b/>
        </w:rPr>
        <w:t xml:space="preserve">по отбору кандидатов на должность Главы муниципального образования </w:t>
      </w:r>
    </w:p>
    <w:p w:rsidR="0028454D" w:rsidRDefault="0028454D" w:rsidP="0028454D">
      <w:pPr>
        <w:autoSpaceDE w:val="0"/>
        <w:autoSpaceDN w:val="0"/>
        <w:adjustRightInd w:val="0"/>
        <w:spacing w:line="264" w:lineRule="auto"/>
        <w:ind w:firstLine="709"/>
        <w:jc w:val="center"/>
        <w:outlineLvl w:val="1"/>
        <w:rPr>
          <w:b/>
        </w:rPr>
      </w:pPr>
      <w:r>
        <w:rPr>
          <w:b/>
        </w:rPr>
        <w:t>«Смоленский район» Смоленской области</w:t>
      </w:r>
    </w:p>
    <w:p w:rsidR="0028454D" w:rsidRDefault="0028454D" w:rsidP="0028454D">
      <w:pPr>
        <w:autoSpaceDE w:val="0"/>
        <w:autoSpaceDN w:val="0"/>
        <w:adjustRightInd w:val="0"/>
        <w:spacing w:line="264" w:lineRule="auto"/>
        <w:ind w:firstLine="709"/>
        <w:jc w:val="center"/>
        <w:outlineLvl w:val="1"/>
      </w:pPr>
    </w:p>
    <w:p w:rsidR="0070108D" w:rsidRDefault="0070108D" w:rsidP="0028454D">
      <w:pPr>
        <w:autoSpaceDE w:val="0"/>
        <w:autoSpaceDN w:val="0"/>
        <w:adjustRightInd w:val="0"/>
        <w:spacing w:line="264" w:lineRule="auto"/>
        <w:ind w:firstLine="709"/>
        <w:jc w:val="center"/>
        <w:outlineLvl w:val="1"/>
      </w:pPr>
    </w:p>
    <w:p w:rsidR="0070108D" w:rsidRDefault="0070108D" w:rsidP="0028454D">
      <w:pPr>
        <w:autoSpaceDE w:val="0"/>
        <w:autoSpaceDN w:val="0"/>
        <w:adjustRightInd w:val="0"/>
        <w:spacing w:line="264" w:lineRule="auto"/>
        <w:ind w:firstLine="709"/>
        <w:jc w:val="center"/>
        <w:outlineLvl w:val="1"/>
      </w:pPr>
    </w:p>
    <w:p w:rsidR="0028454D" w:rsidRDefault="0028454D" w:rsidP="0028454D">
      <w:pPr>
        <w:autoSpaceDE w:val="0"/>
        <w:ind w:firstLine="709"/>
        <w:jc w:val="both"/>
      </w:pPr>
      <w:r>
        <w:t>1. Кандидатом на должность Главы муниципального образования «Смоленский район» Смоленской области в соответствии</w:t>
      </w:r>
      <w:r w:rsidR="00101507">
        <w:t xml:space="preserve"> </w:t>
      </w:r>
      <w:bookmarkStart w:id="0" w:name="_GoBack"/>
      <w:bookmarkEnd w:id="0"/>
      <w:r>
        <w:t>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8454D" w:rsidRDefault="0028454D" w:rsidP="0028454D">
      <w:pPr>
        <w:autoSpaceDE w:val="0"/>
        <w:ind w:firstLine="709"/>
        <w:jc w:val="both"/>
        <w:rPr>
          <w:b/>
        </w:rPr>
      </w:pPr>
      <w: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28454D" w:rsidRDefault="0028454D" w:rsidP="0028454D">
      <w:pPr>
        <w:ind w:firstLine="709"/>
        <w:jc w:val="both"/>
      </w:pPr>
      <w:r>
        <w:t>2. Кандидат на должность Главы муниципального образования «Смоленский район» Смоленской области (далее – кандидат) лично представляет в конкурсную комиссию по отбору кандидатов на должность Главы муниципального образования «Смоленский район» Смоленской области (далее – конкурсная комиссия)  заявление, оформленное согласно приложению 1 к Положению о порядке проведения конкурса по отбору кандидатов на должность Главы муниципального образования «Смоленский район» Смоленской области, утвержденному решением Смоленской районной Думы от 23 сентября 2015 года № 4 (в редакции решения Смоленской районной Думы от 03 ноября 2017 года № 62) (далее также – Положение).</w:t>
      </w:r>
    </w:p>
    <w:p w:rsidR="00187C5D" w:rsidRDefault="0028454D" w:rsidP="0028454D">
      <w:pPr>
        <w:ind w:firstLine="709"/>
        <w:jc w:val="both"/>
      </w:pPr>
      <w:r>
        <w:lastRenderedPageBreak/>
        <w:t>3. К заявлению прилагаются следующие документы:</w:t>
      </w:r>
    </w:p>
    <w:p w:rsidR="0028454D" w:rsidRDefault="0028454D" w:rsidP="0028454D">
      <w:pPr>
        <w:ind w:firstLine="709"/>
        <w:jc w:val="both"/>
      </w:pPr>
      <w:r>
        <w:t>1) собственноручно заполненная и подписанная анкета по форме, утвержденной распоряжением Правительства Российской Федерации от 26.05.2005 № 667-р;</w:t>
      </w:r>
    </w:p>
    <w:p w:rsidR="0028454D" w:rsidRDefault="0028454D" w:rsidP="0028454D">
      <w:pPr>
        <w:ind w:firstLine="709"/>
        <w:jc w:val="both"/>
      </w:pPr>
      <w:r>
        <w:t>2) документ, удостоверяющий личность гражданина Российской Федерации (паспорт гражданина Российской Федерации);</w:t>
      </w:r>
    </w:p>
    <w:p w:rsidR="0028454D" w:rsidRDefault="0028454D" w:rsidP="0028454D">
      <w:pPr>
        <w:ind w:firstLine="709"/>
        <w:jc w:val="both"/>
      </w:pPr>
      <w:r>
        <w:t>3) документ об образовании;</w:t>
      </w:r>
    </w:p>
    <w:p w:rsidR="0028454D" w:rsidRDefault="0028454D" w:rsidP="0028454D">
      <w:pPr>
        <w:ind w:firstLine="709"/>
        <w:jc w:val="both"/>
      </w:pPr>
      <w: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w:t>
      </w:r>
    </w:p>
    <w:p w:rsidR="0028454D" w:rsidRDefault="0028454D" w:rsidP="0028454D">
      <w:pPr>
        <w:ind w:firstLine="709"/>
        <w:jc w:val="both"/>
      </w:pPr>
      <w:r>
        <w:t>5) страховое свидетельство обязательного пенсионного страхования;</w:t>
      </w:r>
    </w:p>
    <w:p w:rsidR="0028454D" w:rsidRDefault="0028454D" w:rsidP="0028454D">
      <w:pPr>
        <w:ind w:firstLine="709"/>
        <w:jc w:val="both"/>
      </w:pPr>
      <w: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28454D" w:rsidRDefault="0028454D" w:rsidP="0028454D">
      <w:pPr>
        <w:ind w:firstLine="709"/>
        <w:jc w:val="both"/>
      </w:pPr>
      <w:r>
        <w:t>7) документы воинского учета (для военнообязанных и лиц, подлежащих призыву на военную службу);</w:t>
      </w:r>
    </w:p>
    <w:p w:rsidR="0028454D" w:rsidRDefault="0028454D" w:rsidP="0028454D">
      <w:pPr>
        <w:pStyle w:val="ConsPlusNormal"/>
        <w:ind w:firstLine="709"/>
        <w:jc w:val="both"/>
        <w:rPr>
          <w:rFonts w:eastAsia="Lucida Sans Unicode"/>
          <w:kern w:val="2"/>
          <w:sz w:val="28"/>
          <w:szCs w:val="28"/>
        </w:rPr>
      </w:pPr>
      <w:r>
        <w:rPr>
          <w:rFonts w:eastAsia="Lucida Sans Unicode"/>
          <w:kern w:val="2"/>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w:t>
      </w:r>
      <w:r>
        <w:rPr>
          <w:rFonts w:eastAsia="Lucida Sans Unicode"/>
          <w:kern w:val="2"/>
          <w:sz w:val="28"/>
          <w:szCs w:val="28"/>
        </w:rPr>
        <w:br/>
        <w:t xml:space="preserve">по форме,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28454D" w:rsidRDefault="0028454D" w:rsidP="0028454D">
      <w:pPr>
        <w:pStyle w:val="ConsPlusNormal"/>
        <w:ind w:firstLine="709"/>
        <w:jc w:val="both"/>
        <w:rPr>
          <w:rFonts w:eastAsia="Lucida Sans Unicode"/>
          <w:kern w:val="2"/>
          <w:sz w:val="28"/>
          <w:szCs w:val="28"/>
        </w:rPr>
      </w:pPr>
      <w:r>
        <w:rPr>
          <w:rFonts w:eastAsia="Lucida Sans Unicode"/>
          <w:kern w:val="2"/>
          <w:sz w:val="28"/>
          <w:szCs w:val="28"/>
        </w:rPr>
        <w:t xml:space="preserve">При представлении кандидатами в конкурсную комиссию сведений о доходах, об имуществе и обязательствах имущественного характера гражданина, </w:t>
      </w:r>
      <w:r>
        <w:rPr>
          <w:rFonts w:eastAsia="Lucida Sans Unicode"/>
          <w:kern w:val="2"/>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p>
    <w:p w:rsidR="0028454D" w:rsidRDefault="0028454D" w:rsidP="0028454D">
      <w:pPr>
        <w:pStyle w:val="ConsPlusNormal"/>
        <w:ind w:firstLine="709"/>
        <w:jc w:val="both"/>
        <w:rPr>
          <w:sz w:val="28"/>
          <w:szCs w:val="28"/>
        </w:rPr>
      </w:pPr>
      <w:r>
        <w:rPr>
          <w:rFonts w:eastAsia="Lucida Sans Unicode"/>
          <w:kern w:val="2"/>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8454D" w:rsidRDefault="0028454D" w:rsidP="0028454D">
      <w:pPr>
        <w:autoSpaceDE w:val="0"/>
        <w:autoSpaceDN w:val="0"/>
        <w:adjustRightInd w:val="0"/>
        <w:ind w:firstLine="709"/>
        <w:jc w:val="both"/>
      </w:pPr>
      <w: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28454D" w:rsidRDefault="0028454D" w:rsidP="0028454D">
      <w:pPr>
        <w:autoSpaceDE w:val="0"/>
        <w:ind w:firstLine="709"/>
        <w:jc w:val="both"/>
      </w:pPr>
      <w: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28454D" w:rsidRDefault="0028454D" w:rsidP="0028454D">
      <w:pPr>
        <w:autoSpaceDE w:val="0"/>
        <w:ind w:firstLine="709"/>
        <w:jc w:val="both"/>
      </w:pPr>
      <w:r>
        <w:lastRenderedPageBreak/>
        <w:t xml:space="preserve">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07.11.2011 № 1121 (далее – справка). </w:t>
      </w:r>
      <w:r>
        <w:br/>
        <w:t>В случае отсутствия возможности своевременного представления в конкурсную комиссию справки допускается представление в конкурсную комиссию копии расписки (уведомления, в случае подачи заявления о выдаче справки в электронной форме) о приеме уполномоченным органом заявления о выдаче справки. При этом справка должна быть представлена в конкурсную комиссию не позднее дня, предшествующего дню проведения первого этапа конкурса;</w:t>
      </w:r>
    </w:p>
    <w:p w:rsidR="0028454D" w:rsidRDefault="0028454D" w:rsidP="0028454D">
      <w:pPr>
        <w:ind w:firstLine="709"/>
        <w:jc w:val="both"/>
      </w:pPr>
      <w:r>
        <w:t>1</w:t>
      </w:r>
      <w:r w:rsidR="002C4641">
        <w:t>1</w:t>
      </w:r>
      <w:r>
        <w:t>) справка налогового органа по месту проживания (регистрации) о том, что гражданин является (не является) индивидуальным предпринимателем.</w:t>
      </w:r>
    </w:p>
    <w:p w:rsidR="0028454D" w:rsidRDefault="0028454D" w:rsidP="0028454D">
      <w:pPr>
        <w:ind w:firstLine="709"/>
        <w:jc w:val="both"/>
      </w:pPr>
      <w:r>
        <w:t xml:space="preserve">4. Вместе с заявлением и документами, указанными в пунктах 2 </w:t>
      </w:r>
      <w:r>
        <w:br/>
        <w:t xml:space="preserve">и 3 настоящих Условий кандидат представляет в конкурсную комиссию </w:t>
      </w:r>
      <w:r>
        <w:rPr>
          <w:bCs/>
        </w:rPr>
        <w:t>уведомление</w:t>
      </w:r>
      <w:bookmarkStart w:id="1" w:name="SearchWord"/>
      <w:r>
        <w:rPr>
          <w:bCs/>
        </w:rPr>
        <w:t xml:space="preserve"> </w:t>
      </w:r>
      <w:r>
        <w:t xml:space="preserve">о том, что кандидат не имеет </w:t>
      </w:r>
      <w:r>
        <w:rPr>
          <w:bCs/>
        </w:rPr>
        <w:t>счетов</w:t>
      </w:r>
      <w:r>
        <w:t xml:space="preserve"> (</w:t>
      </w:r>
      <w:r>
        <w:rPr>
          <w:bCs/>
        </w:rPr>
        <w:t>вкладов</w:t>
      </w:r>
      <w:r>
        <w:t xml:space="preserve">), не хранит </w:t>
      </w:r>
      <w:r>
        <w:rPr>
          <w:bCs/>
        </w:rPr>
        <w:t>наличных денежных средств</w:t>
      </w:r>
      <w:r>
        <w:t xml:space="preserve"> и </w:t>
      </w:r>
      <w:r>
        <w:rPr>
          <w:bCs/>
        </w:rPr>
        <w:t>ценностей</w:t>
      </w:r>
      <w:r>
        <w:t xml:space="preserve"> в </w:t>
      </w:r>
      <w:r>
        <w:rPr>
          <w:bCs/>
        </w:rPr>
        <w:t>иностранных банках</w:t>
      </w:r>
      <w:r>
        <w:t xml:space="preserve">, </w:t>
      </w:r>
      <w:r>
        <w:rPr>
          <w:bCs/>
        </w:rPr>
        <w:t>расположенных за пределами территории</w:t>
      </w:r>
      <w:r>
        <w:t xml:space="preserve"> Российской Федерации, не владеет </w:t>
      </w:r>
      <w:r>
        <w:rPr>
          <w:bCs/>
        </w:rPr>
        <w:t>и</w:t>
      </w:r>
      <w:r>
        <w:t xml:space="preserve"> (</w:t>
      </w:r>
      <w:r>
        <w:rPr>
          <w:bCs/>
        </w:rPr>
        <w:t>или) не пользуется иностранными финансовыми</w:t>
      </w:r>
      <w:bookmarkEnd w:id="1"/>
      <w:r>
        <w:rPr>
          <w:bCs/>
        </w:rPr>
        <w:t xml:space="preserve"> инструментами, </w:t>
      </w:r>
      <w:r>
        <w:t>оформленное согласно приложению 2 к Положению.</w:t>
      </w:r>
    </w:p>
    <w:p w:rsidR="0028454D" w:rsidRDefault="0028454D" w:rsidP="0028454D">
      <w:pPr>
        <w:ind w:firstLine="709"/>
        <w:jc w:val="both"/>
      </w:pPr>
      <w:r>
        <w:t>В случае наличия у кандидата счетов (</w:t>
      </w:r>
      <w:r>
        <w:rPr>
          <w:bCs/>
        </w:rPr>
        <w:t>вкладов</w:t>
      </w:r>
      <w:r>
        <w:t xml:space="preserve">), </w:t>
      </w:r>
      <w:r>
        <w:rPr>
          <w:bCs/>
        </w:rPr>
        <w:t>наличных денежных средств</w:t>
      </w:r>
      <w:r>
        <w:t xml:space="preserve"> и </w:t>
      </w:r>
      <w:r>
        <w:rPr>
          <w:bCs/>
        </w:rPr>
        <w:t>ценностей</w:t>
      </w:r>
      <w:r>
        <w:t xml:space="preserve"> в </w:t>
      </w:r>
      <w:r>
        <w:rPr>
          <w:bCs/>
        </w:rPr>
        <w:t>иностранных банках</w:t>
      </w:r>
      <w:r>
        <w:t xml:space="preserve">, </w:t>
      </w:r>
      <w:r>
        <w:rPr>
          <w:bCs/>
        </w:rPr>
        <w:t>расположенных за пределами территории</w:t>
      </w:r>
      <w:r>
        <w:t xml:space="preserve"> Российской Федерации, </w:t>
      </w:r>
      <w:r>
        <w:rPr>
          <w:bCs/>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t>оформленное согласно приложению 3 к Положению.</w:t>
      </w:r>
    </w:p>
    <w:p w:rsidR="0028454D" w:rsidRDefault="0028454D" w:rsidP="0028454D">
      <w:pPr>
        <w:ind w:firstLine="709"/>
        <w:jc w:val="both"/>
      </w:pPr>
      <w:r>
        <w:t xml:space="preserve">5. Заявление и документы, указанные в пунктах 2 – 4 настоящих Условий принимаются при представлении кандидатом в конкурсную комиссию </w:t>
      </w:r>
      <w:r>
        <w:br/>
        <w:t xml:space="preserve">согласия на обработку персональных данных, оформленного согласно </w:t>
      </w:r>
      <w:r>
        <w:br/>
        <w:t xml:space="preserve">приложению 4 к Положению. </w:t>
      </w:r>
    </w:p>
    <w:p w:rsidR="0028454D" w:rsidRDefault="0028454D" w:rsidP="0028454D">
      <w:pPr>
        <w:ind w:firstLine="709"/>
        <w:jc w:val="both"/>
      </w:pPr>
      <w:r>
        <w:t xml:space="preserve">6. Заявление и документы, указанные в пунктах 2, 3 (за исключением документа, указанного в подпункте 4), 4 и 5 настоящих Условий, представляются </w:t>
      </w:r>
      <w:r>
        <w:br/>
        <w:t xml:space="preserve">в подлинниках. </w:t>
      </w:r>
    </w:p>
    <w:p w:rsidR="0028454D" w:rsidRDefault="0028454D" w:rsidP="0028454D">
      <w:pPr>
        <w:ind w:firstLine="709"/>
        <w:jc w:val="both"/>
      </w:pPr>
      <w: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28454D" w:rsidRDefault="0028454D" w:rsidP="0028454D">
      <w:pPr>
        <w:ind w:firstLine="709"/>
        <w:jc w:val="both"/>
      </w:pPr>
      <w: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28454D" w:rsidRDefault="0028454D" w:rsidP="0028454D">
      <w:pPr>
        <w:autoSpaceDE w:val="0"/>
        <w:autoSpaceDN w:val="0"/>
        <w:adjustRightInd w:val="0"/>
        <w:ind w:firstLine="709"/>
        <w:jc w:val="both"/>
        <w:outlineLvl w:val="1"/>
      </w:pPr>
      <w:r>
        <w:t xml:space="preserve">8. Иные условия конкурса по отбору кандидатов на должность Главы муниципального образования «Смоленский район» Смоленской области определяются Положением о порядке проведения конкурса по отбору кандидатов на должность Главы муниципального образования «Смоленский район» Смоленской </w:t>
      </w:r>
      <w:r>
        <w:lastRenderedPageBreak/>
        <w:t xml:space="preserve">области, утвержденным решением Смоленской районной Думы от 23 сентября </w:t>
      </w:r>
      <w:r>
        <w:br/>
        <w:t xml:space="preserve">2015 года № 4 (в редакции решения Смоленской районной Думы </w:t>
      </w:r>
      <w:r>
        <w:br/>
        <w:t>от 03 ноября 2017 года № 62).</w:t>
      </w:r>
    </w:p>
    <w:p w:rsidR="00DC7C9F" w:rsidRDefault="00DC7C9F" w:rsidP="00391DF9">
      <w:pPr>
        <w:pStyle w:val="a5"/>
        <w:jc w:val="center"/>
        <w:rPr>
          <w:rFonts w:ascii="Times New Roman" w:hAnsi="Times New Roman"/>
          <w:b/>
          <w:sz w:val="28"/>
          <w:szCs w:val="28"/>
        </w:rPr>
      </w:pPr>
    </w:p>
    <w:sectPr w:rsidR="00DC7C9F" w:rsidSect="0070108D">
      <w:headerReference w:type="even" r:id="rId9"/>
      <w:headerReference w:type="default" r:id="rId10"/>
      <w:headerReference w:type="first" r:id="rId11"/>
      <w:pgSz w:w="11906" w:h="16838"/>
      <w:pgMar w:top="1134" w:right="567" w:bottom="1134" w:left="1134" w:header="556"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712" w:rsidRDefault="00A74712">
      <w:r>
        <w:separator/>
      </w:r>
    </w:p>
  </w:endnote>
  <w:endnote w:type="continuationSeparator" w:id="0">
    <w:p w:rsidR="00A74712" w:rsidRDefault="00A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712" w:rsidRDefault="00A74712">
      <w:r>
        <w:separator/>
      </w:r>
    </w:p>
  </w:footnote>
  <w:footnote w:type="continuationSeparator" w:id="0">
    <w:p w:rsidR="00A74712" w:rsidRDefault="00A7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D12" w:rsidRDefault="00A66FE0" w:rsidP="008275E1">
    <w:pPr>
      <w:pStyle w:val="a8"/>
      <w:framePr w:wrap="around" w:vAnchor="text" w:hAnchor="margin" w:xAlign="right" w:y="1"/>
      <w:rPr>
        <w:rStyle w:val="aa"/>
      </w:rPr>
    </w:pPr>
    <w:r>
      <w:rPr>
        <w:rStyle w:val="aa"/>
      </w:rPr>
      <w:fldChar w:fldCharType="begin"/>
    </w:r>
    <w:r w:rsidR="00567D12">
      <w:rPr>
        <w:rStyle w:val="aa"/>
      </w:rPr>
      <w:instrText xml:space="preserve">PAGE  </w:instrText>
    </w:r>
    <w:r>
      <w:rPr>
        <w:rStyle w:val="aa"/>
      </w:rPr>
      <w:fldChar w:fldCharType="end"/>
    </w:r>
  </w:p>
  <w:p w:rsidR="00567D12" w:rsidRDefault="00567D12" w:rsidP="00FD167F">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86633"/>
      <w:docPartObj>
        <w:docPartGallery w:val="Page Numbers (Top of Page)"/>
        <w:docPartUnique/>
      </w:docPartObj>
    </w:sdtPr>
    <w:sdtEndPr/>
    <w:sdtContent>
      <w:p w:rsidR="006C399A" w:rsidRDefault="006C399A">
        <w:pPr>
          <w:pStyle w:val="a8"/>
          <w:jc w:val="center"/>
        </w:pPr>
        <w:r>
          <w:fldChar w:fldCharType="begin"/>
        </w:r>
        <w:r>
          <w:instrText>PAGE   \* MERGEFORMAT</w:instrText>
        </w:r>
        <w:r>
          <w:fldChar w:fldCharType="separate"/>
        </w:r>
        <w:r w:rsidR="00101507">
          <w:rPr>
            <w:noProof/>
          </w:rPr>
          <w:t>3</w:t>
        </w:r>
        <w:r>
          <w:fldChar w:fldCharType="end"/>
        </w:r>
      </w:p>
    </w:sdtContent>
  </w:sdt>
  <w:p w:rsidR="00567D12" w:rsidRPr="00FD167F" w:rsidRDefault="00567D12" w:rsidP="006C399A">
    <w:pPr>
      <w:pStyle w:val="a8"/>
      <w:ind w:right="360"/>
      <w:jc w:val="cent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279482"/>
      <w:docPartObj>
        <w:docPartGallery w:val="Page Numbers (Top of Page)"/>
        <w:docPartUnique/>
      </w:docPartObj>
    </w:sdtPr>
    <w:sdtEndPr/>
    <w:sdtContent>
      <w:p w:rsidR="006C399A" w:rsidRDefault="00A74712">
        <w:pPr>
          <w:pStyle w:val="a8"/>
          <w:jc w:val="center"/>
        </w:pPr>
      </w:p>
    </w:sdtContent>
  </w:sdt>
  <w:p w:rsidR="006C399A" w:rsidRDefault="006C399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A65D5"/>
    <w:multiLevelType w:val="hybridMultilevel"/>
    <w:tmpl w:val="6B38B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7AFD"/>
    <w:rsid w:val="000021F0"/>
    <w:rsid w:val="00005FB0"/>
    <w:rsid w:val="00012971"/>
    <w:rsid w:val="00026018"/>
    <w:rsid w:val="00031996"/>
    <w:rsid w:val="00031DEE"/>
    <w:rsid w:val="000364B8"/>
    <w:rsid w:val="000367B1"/>
    <w:rsid w:val="00037B7A"/>
    <w:rsid w:val="0005228A"/>
    <w:rsid w:val="0005234A"/>
    <w:rsid w:val="000548C7"/>
    <w:rsid w:val="000555F6"/>
    <w:rsid w:val="00060D03"/>
    <w:rsid w:val="000615EC"/>
    <w:rsid w:val="0006237D"/>
    <w:rsid w:val="0006723D"/>
    <w:rsid w:val="00074C38"/>
    <w:rsid w:val="000801F3"/>
    <w:rsid w:val="00080366"/>
    <w:rsid w:val="00085567"/>
    <w:rsid w:val="00086D6B"/>
    <w:rsid w:val="000904A8"/>
    <w:rsid w:val="00095136"/>
    <w:rsid w:val="00095221"/>
    <w:rsid w:val="000959BB"/>
    <w:rsid w:val="00097C35"/>
    <w:rsid w:val="000A2646"/>
    <w:rsid w:val="000A27A9"/>
    <w:rsid w:val="000B0A2B"/>
    <w:rsid w:val="000C01C5"/>
    <w:rsid w:val="000C6763"/>
    <w:rsid w:val="000C7DF9"/>
    <w:rsid w:val="000D2951"/>
    <w:rsid w:val="000D658F"/>
    <w:rsid w:val="000F1DDB"/>
    <w:rsid w:val="000F2255"/>
    <w:rsid w:val="000F3A97"/>
    <w:rsid w:val="00101507"/>
    <w:rsid w:val="00104B99"/>
    <w:rsid w:val="0011000D"/>
    <w:rsid w:val="00113B44"/>
    <w:rsid w:val="001240D6"/>
    <w:rsid w:val="00124363"/>
    <w:rsid w:val="001248A8"/>
    <w:rsid w:val="001258CE"/>
    <w:rsid w:val="00131799"/>
    <w:rsid w:val="001358D8"/>
    <w:rsid w:val="00147713"/>
    <w:rsid w:val="00150099"/>
    <w:rsid w:val="0015414F"/>
    <w:rsid w:val="001554B8"/>
    <w:rsid w:val="00161AB1"/>
    <w:rsid w:val="001719CC"/>
    <w:rsid w:val="00180428"/>
    <w:rsid w:val="00186316"/>
    <w:rsid w:val="00186934"/>
    <w:rsid w:val="00187304"/>
    <w:rsid w:val="00187C5D"/>
    <w:rsid w:val="00190FDF"/>
    <w:rsid w:val="001A0557"/>
    <w:rsid w:val="001A1EF6"/>
    <w:rsid w:val="001A2560"/>
    <w:rsid w:val="001A39A7"/>
    <w:rsid w:val="001A51E6"/>
    <w:rsid w:val="001A5536"/>
    <w:rsid w:val="001B261B"/>
    <w:rsid w:val="001B547D"/>
    <w:rsid w:val="001D1D95"/>
    <w:rsid w:val="001D1F10"/>
    <w:rsid w:val="001D6456"/>
    <w:rsid w:val="001D6B16"/>
    <w:rsid w:val="001E60A1"/>
    <w:rsid w:val="001E7EF4"/>
    <w:rsid w:val="00200291"/>
    <w:rsid w:val="00201FF4"/>
    <w:rsid w:val="00204C92"/>
    <w:rsid w:val="0020624B"/>
    <w:rsid w:val="00207CF1"/>
    <w:rsid w:val="00211D24"/>
    <w:rsid w:val="002138A9"/>
    <w:rsid w:val="002241A1"/>
    <w:rsid w:val="00227044"/>
    <w:rsid w:val="00227AA7"/>
    <w:rsid w:val="0023168C"/>
    <w:rsid w:val="00232078"/>
    <w:rsid w:val="00237853"/>
    <w:rsid w:val="00242991"/>
    <w:rsid w:val="00252FAE"/>
    <w:rsid w:val="00277529"/>
    <w:rsid w:val="0027785C"/>
    <w:rsid w:val="002816EA"/>
    <w:rsid w:val="0028454D"/>
    <w:rsid w:val="00285212"/>
    <w:rsid w:val="002907AD"/>
    <w:rsid w:val="00291380"/>
    <w:rsid w:val="00294EBE"/>
    <w:rsid w:val="002A793F"/>
    <w:rsid w:val="002B5361"/>
    <w:rsid w:val="002B684B"/>
    <w:rsid w:val="002C3792"/>
    <w:rsid w:val="002C4641"/>
    <w:rsid w:val="002D7C01"/>
    <w:rsid w:val="002E3E17"/>
    <w:rsid w:val="002E740E"/>
    <w:rsid w:val="002F3F87"/>
    <w:rsid w:val="00302325"/>
    <w:rsid w:val="00304712"/>
    <w:rsid w:val="00312E4C"/>
    <w:rsid w:val="00315BBC"/>
    <w:rsid w:val="00322E2E"/>
    <w:rsid w:val="003265DD"/>
    <w:rsid w:val="00331B44"/>
    <w:rsid w:val="003322F8"/>
    <w:rsid w:val="003350CB"/>
    <w:rsid w:val="00336790"/>
    <w:rsid w:val="00341833"/>
    <w:rsid w:val="003431D6"/>
    <w:rsid w:val="003500D9"/>
    <w:rsid w:val="003512A1"/>
    <w:rsid w:val="003532AC"/>
    <w:rsid w:val="003573B8"/>
    <w:rsid w:val="003704DA"/>
    <w:rsid w:val="003710A7"/>
    <w:rsid w:val="00377FC5"/>
    <w:rsid w:val="00384462"/>
    <w:rsid w:val="00391DF9"/>
    <w:rsid w:val="00393D1D"/>
    <w:rsid w:val="00395DA4"/>
    <w:rsid w:val="003967DD"/>
    <w:rsid w:val="00397718"/>
    <w:rsid w:val="003A5244"/>
    <w:rsid w:val="003A58C8"/>
    <w:rsid w:val="003A5970"/>
    <w:rsid w:val="003A5A11"/>
    <w:rsid w:val="003B5D1A"/>
    <w:rsid w:val="003D3481"/>
    <w:rsid w:val="003D525E"/>
    <w:rsid w:val="003E3ADD"/>
    <w:rsid w:val="003E6DEA"/>
    <w:rsid w:val="003E7AFD"/>
    <w:rsid w:val="003F6CC6"/>
    <w:rsid w:val="004025AB"/>
    <w:rsid w:val="00402F2D"/>
    <w:rsid w:val="00411F96"/>
    <w:rsid w:val="004306BA"/>
    <w:rsid w:val="00431F06"/>
    <w:rsid w:val="00433B65"/>
    <w:rsid w:val="004340C3"/>
    <w:rsid w:val="004362CA"/>
    <w:rsid w:val="00441353"/>
    <w:rsid w:val="00456BDB"/>
    <w:rsid w:val="004679E8"/>
    <w:rsid w:val="00470B8B"/>
    <w:rsid w:val="00472243"/>
    <w:rsid w:val="0047703A"/>
    <w:rsid w:val="004777B6"/>
    <w:rsid w:val="00480988"/>
    <w:rsid w:val="004823FD"/>
    <w:rsid w:val="00483B70"/>
    <w:rsid w:val="00485A66"/>
    <w:rsid w:val="00487293"/>
    <w:rsid w:val="004902D6"/>
    <w:rsid w:val="00490ADE"/>
    <w:rsid w:val="00494502"/>
    <w:rsid w:val="00497D2A"/>
    <w:rsid w:val="004A52B6"/>
    <w:rsid w:val="004A59FE"/>
    <w:rsid w:val="004B1C2A"/>
    <w:rsid w:val="004B2BA4"/>
    <w:rsid w:val="004B4ED4"/>
    <w:rsid w:val="004B5B46"/>
    <w:rsid w:val="004B755C"/>
    <w:rsid w:val="004B7C65"/>
    <w:rsid w:val="004C590F"/>
    <w:rsid w:val="004D0885"/>
    <w:rsid w:val="004D1A84"/>
    <w:rsid w:val="004D32D0"/>
    <w:rsid w:val="004E7128"/>
    <w:rsid w:val="005023F0"/>
    <w:rsid w:val="00502CE8"/>
    <w:rsid w:val="00503386"/>
    <w:rsid w:val="00507002"/>
    <w:rsid w:val="00524575"/>
    <w:rsid w:val="00526195"/>
    <w:rsid w:val="00555F85"/>
    <w:rsid w:val="00556DB7"/>
    <w:rsid w:val="0056215C"/>
    <w:rsid w:val="00562CA5"/>
    <w:rsid w:val="00566572"/>
    <w:rsid w:val="00567D12"/>
    <w:rsid w:val="005758C4"/>
    <w:rsid w:val="00575C78"/>
    <w:rsid w:val="00577AB5"/>
    <w:rsid w:val="0058317C"/>
    <w:rsid w:val="005902C6"/>
    <w:rsid w:val="005952BA"/>
    <w:rsid w:val="005A0901"/>
    <w:rsid w:val="005A3FD6"/>
    <w:rsid w:val="005B4FE1"/>
    <w:rsid w:val="005C1F45"/>
    <w:rsid w:val="005D6DF4"/>
    <w:rsid w:val="005E6E00"/>
    <w:rsid w:val="005F38ED"/>
    <w:rsid w:val="005F48B6"/>
    <w:rsid w:val="00600439"/>
    <w:rsid w:val="006058D6"/>
    <w:rsid w:val="006058F1"/>
    <w:rsid w:val="00612753"/>
    <w:rsid w:val="00616434"/>
    <w:rsid w:val="006202B0"/>
    <w:rsid w:val="00623A27"/>
    <w:rsid w:val="00671276"/>
    <w:rsid w:val="00672441"/>
    <w:rsid w:val="006756F2"/>
    <w:rsid w:val="00680177"/>
    <w:rsid w:val="006849EC"/>
    <w:rsid w:val="006852CA"/>
    <w:rsid w:val="00687AD5"/>
    <w:rsid w:val="006909FE"/>
    <w:rsid w:val="006961A8"/>
    <w:rsid w:val="006A6C80"/>
    <w:rsid w:val="006B0124"/>
    <w:rsid w:val="006C201F"/>
    <w:rsid w:val="006C399A"/>
    <w:rsid w:val="006C42A7"/>
    <w:rsid w:val="006C70A9"/>
    <w:rsid w:val="006D17EE"/>
    <w:rsid w:val="006E3EE4"/>
    <w:rsid w:val="006F773C"/>
    <w:rsid w:val="0070108D"/>
    <w:rsid w:val="00712092"/>
    <w:rsid w:val="0071351A"/>
    <w:rsid w:val="00726B5E"/>
    <w:rsid w:val="00732BEF"/>
    <w:rsid w:val="0073687B"/>
    <w:rsid w:val="00741562"/>
    <w:rsid w:val="00747D70"/>
    <w:rsid w:val="00750785"/>
    <w:rsid w:val="00752048"/>
    <w:rsid w:val="007617BE"/>
    <w:rsid w:val="00762FCE"/>
    <w:rsid w:val="007655BC"/>
    <w:rsid w:val="007669A6"/>
    <w:rsid w:val="007703D9"/>
    <w:rsid w:val="007717C6"/>
    <w:rsid w:val="007721C2"/>
    <w:rsid w:val="00786586"/>
    <w:rsid w:val="007914F2"/>
    <w:rsid w:val="007925BD"/>
    <w:rsid w:val="007A29BA"/>
    <w:rsid w:val="007A4BA8"/>
    <w:rsid w:val="007A54F4"/>
    <w:rsid w:val="007A5547"/>
    <w:rsid w:val="007A6931"/>
    <w:rsid w:val="007A795B"/>
    <w:rsid w:val="007B0940"/>
    <w:rsid w:val="007C2CD6"/>
    <w:rsid w:val="007C6EB5"/>
    <w:rsid w:val="007D4410"/>
    <w:rsid w:val="007F4841"/>
    <w:rsid w:val="007F62BD"/>
    <w:rsid w:val="007F6A26"/>
    <w:rsid w:val="00800FAC"/>
    <w:rsid w:val="008036A9"/>
    <w:rsid w:val="00804733"/>
    <w:rsid w:val="008071AA"/>
    <w:rsid w:val="00807861"/>
    <w:rsid w:val="00810027"/>
    <w:rsid w:val="00814752"/>
    <w:rsid w:val="00824FFF"/>
    <w:rsid w:val="008275E1"/>
    <w:rsid w:val="008324B7"/>
    <w:rsid w:val="00832727"/>
    <w:rsid w:val="0084752A"/>
    <w:rsid w:val="00853506"/>
    <w:rsid w:val="008552B6"/>
    <w:rsid w:val="00867E74"/>
    <w:rsid w:val="008704DB"/>
    <w:rsid w:val="00873544"/>
    <w:rsid w:val="00887FF3"/>
    <w:rsid w:val="008902F5"/>
    <w:rsid w:val="008917EB"/>
    <w:rsid w:val="00895110"/>
    <w:rsid w:val="00896925"/>
    <w:rsid w:val="008A0C3B"/>
    <w:rsid w:val="008A3F89"/>
    <w:rsid w:val="008A57C2"/>
    <w:rsid w:val="008A58B2"/>
    <w:rsid w:val="008B5D95"/>
    <w:rsid w:val="008C3D62"/>
    <w:rsid w:val="008C7E54"/>
    <w:rsid w:val="008D0EDD"/>
    <w:rsid w:val="008D1666"/>
    <w:rsid w:val="008D48AB"/>
    <w:rsid w:val="008E0FFC"/>
    <w:rsid w:val="008F02F5"/>
    <w:rsid w:val="00902A3D"/>
    <w:rsid w:val="009058B9"/>
    <w:rsid w:val="00906FF4"/>
    <w:rsid w:val="009076F8"/>
    <w:rsid w:val="009100F5"/>
    <w:rsid w:val="00926D11"/>
    <w:rsid w:val="00931886"/>
    <w:rsid w:val="00931B45"/>
    <w:rsid w:val="009327E6"/>
    <w:rsid w:val="00937112"/>
    <w:rsid w:val="00941276"/>
    <w:rsid w:val="00956B5B"/>
    <w:rsid w:val="00964982"/>
    <w:rsid w:val="0096726E"/>
    <w:rsid w:val="00970A9E"/>
    <w:rsid w:val="00970D4F"/>
    <w:rsid w:val="009740C7"/>
    <w:rsid w:val="00976409"/>
    <w:rsid w:val="0098360B"/>
    <w:rsid w:val="009839AE"/>
    <w:rsid w:val="009914F1"/>
    <w:rsid w:val="00992403"/>
    <w:rsid w:val="009959B1"/>
    <w:rsid w:val="009A0418"/>
    <w:rsid w:val="009A435A"/>
    <w:rsid w:val="009A4472"/>
    <w:rsid w:val="009B5092"/>
    <w:rsid w:val="009B5D9D"/>
    <w:rsid w:val="009B745C"/>
    <w:rsid w:val="009C05AD"/>
    <w:rsid w:val="009C11B9"/>
    <w:rsid w:val="009D2E34"/>
    <w:rsid w:val="009E2637"/>
    <w:rsid w:val="009E4E88"/>
    <w:rsid w:val="009E4FE5"/>
    <w:rsid w:val="009F00EC"/>
    <w:rsid w:val="009F065A"/>
    <w:rsid w:val="009F400E"/>
    <w:rsid w:val="00A0128C"/>
    <w:rsid w:val="00A050C5"/>
    <w:rsid w:val="00A050EE"/>
    <w:rsid w:val="00A26BB7"/>
    <w:rsid w:val="00A26C44"/>
    <w:rsid w:val="00A26EDC"/>
    <w:rsid w:val="00A2709D"/>
    <w:rsid w:val="00A33C55"/>
    <w:rsid w:val="00A40104"/>
    <w:rsid w:val="00A40492"/>
    <w:rsid w:val="00A42A23"/>
    <w:rsid w:val="00A4461D"/>
    <w:rsid w:val="00A51CF3"/>
    <w:rsid w:val="00A521E0"/>
    <w:rsid w:val="00A566BF"/>
    <w:rsid w:val="00A65874"/>
    <w:rsid w:val="00A66FE0"/>
    <w:rsid w:val="00A72763"/>
    <w:rsid w:val="00A74712"/>
    <w:rsid w:val="00A81372"/>
    <w:rsid w:val="00A91426"/>
    <w:rsid w:val="00A936DF"/>
    <w:rsid w:val="00A93C91"/>
    <w:rsid w:val="00A95C12"/>
    <w:rsid w:val="00A961B1"/>
    <w:rsid w:val="00AA112A"/>
    <w:rsid w:val="00AA5EAA"/>
    <w:rsid w:val="00AB0CE9"/>
    <w:rsid w:val="00AB3267"/>
    <w:rsid w:val="00AC14A2"/>
    <w:rsid w:val="00AC51DD"/>
    <w:rsid w:val="00AD0C7E"/>
    <w:rsid w:val="00AE03B1"/>
    <w:rsid w:val="00AE1102"/>
    <w:rsid w:val="00AE477F"/>
    <w:rsid w:val="00AE5B43"/>
    <w:rsid w:val="00AE7AA9"/>
    <w:rsid w:val="00AF35B5"/>
    <w:rsid w:val="00AF3CBA"/>
    <w:rsid w:val="00AF4160"/>
    <w:rsid w:val="00AF71E6"/>
    <w:rsid w:val="00B0094F"/>
    <w:rsid w:val="00B0203B"/>
    <w:rsid w:val="00B035F8"/>
    <w:rsid w:val="00B07774"/>
    <w:rsid w:val="00B13A4B"/>
    <w:rsid w:val="00B150E3"/>
    <w:rsid w:val="00B3050C"/>
    <w:rsid w:val="00B354FF"/>
    <w:rsid w:val="00B377E3"/>
    <w:rsid w:val="00B47A8B"/>
    <w:rsid w:val="00B5076B"/>
    <w:rsid w:val="00B52C4E"/>
    <w:rsid w:val="00B578BB"/>
    <w:rsid w:val="00B6399D"/>
    <w:rsid w:val="00B72878"/>
    <w:rsid w:val="00B734EF"/>
    <w:rsid w:val="00B73E66"/>
    <w:rsid w:val="00B7436F"/>
    <w:rsid w:val="00B7730C"/>
    <w:rsid w:val="00B84D55"/>
    <w:rsid w:val="00B868E6"/>
    <w:rsid w:val="00B87E04"/>
    <w:rsid w:val="00B93B1C"/>
    <w:rsid w:val="00B966E0"/>
    <w:rsid w:val="00BA2ACA"/>
    <w:rsid w:val="00BA6D24"/>
    <w:rsid w:val="00BB5874"/>
    <w:rsid w:val="00BB747B"/>
    <w:rsid w:val="00BB768E"/>
    <w:rsid w:val="00BC61B1"/>
    <w:rsid w:val="00BC6C67"/>
    <w:rsid w:val="00BD3AFD"/>
    <w:rsid w:val="00BD42F8"/>
    <w:rsid w:val="00BD516A"/>
    <w:rsid w:val="00BE0F01"/>
    <w:rsid w:val="00BE367C"/>
    <w:rsid w:val="00BE5565"/>
    <w:rsid w:val="00BE630E"/>
    <w:rsid w:val="00BF180A"/>
    <w:rsid w:val="00BF49B7"/>
    <w:rsid w:val="00C01AAB"/>
    <w:rsid w:val="00C01D01"/>
    <w:rsid w:val="00C0265D"/>
    <w:rsid w:val="00C05A64"/>
    <w:rsid w:val="00C06E87"/>
    <w:rsid w:val="00C07035"/>
    <w:rsid w:val="00C16243"/>
    <w:rsid w:val="00C22F84"/>
    <w:rsid w:val="00C24EDA"/>
    <w:rsid w:val="00C27B6C"/>
    <w:rsid w:val="00C3297A"/>
    <w:rsid w:val="00C34021"/>
    <w:rsid w:val="00C34A62"/>
    <w:rsid w:val="00C34B57"/>
    <w:rsid w:val="00C351FF"/>
    <w:rsid w:val="00C41A30"/>
    <w:rsid w:val="00C4213B"/>
    <w:rsid w:val="00C45B65"/>
    <w:rsid w:val="00C51055"/>
    <w:rsid w:val="00C5558B"/>
    <w:rsid w:val="00C63768"/>
    <w:rsid w:val="00C71C27"/>
    <w:rsid w:val="00C86383"/>
    <w:rsid w:val="00C900F1"/>
    <w:rsid w:val="00C9320A"/>
    <w:rsid w:val="00C97C7F"/>
    <w:rsid w:val="00CA082D"/>
    <w:rsid w:val="00CB03AA"/>
    <w:rsid w:val="00CB5147"/>
    <w:rsid w:val="00CB5AC2"/>
    <w:rsid w:val="00CC0079"/>
    <w:rsid w:val="00CC27FB"/>
    <w:rsid w:val="00CC71BD"/>
    <w:rsid w:val="00CE196D"/>
    <w:rsid w:val="00CE3D5F"/>
    <w:rsid w:val="00CF0997"/>
    <w:rsid w:val="00D07E4B"/>
    <w:rsid w:val="00D10BC6"/>
    <w:rsid w:val="00D14705"/>
    <w:rsid w:val="00D17101"/>
    <w:rsid w:val="00D1771F"/>
    <w:rsid w:val="00D17F53"/>
    <w:rsid w:val="00D2041D"/>
    <w:rsid w:val="00D237A7"/>
    <w:rsid w:val="00D25DF9"/>
    <w:rsid w:val="00D43F04"/>
    <w:rsid w:val="00D46D48"/>
    <w:rsid w:val="00D51CC2"/>
    <w:rsid w:val="00D54847"/>
    <w:rsid w:val="00D56CA8"/>
    <w:rsid w:val="00D56E1F"/>
    <w:rsid w:val="00D57809"/>
    <w:rsid w:val="00D626C6"/>
    <w:rsid w:val="00D815CE"/>
    <w:rsid w:val="00D84FEE"/>
    <w:rsid w:val="00D851DB"/>
    <w:rsid w:val="00D87614"/>
    <w:rsid w:val="00D925E5"/>
    <w:rsid w:val="00DA17FF"/>
    <w:rsid w:val="00DA1EC7"/>
    <w:rsid w:val="00DA3AA6"/>
    <w:rsid w:val="00DA7873"/>
    <w:rsid w:val="00DB2001"/>
    <w:rsid w:val="00DB22F9"/>
    <w:rsid w:val="00DB5269"/>
    <w:rsid w:val="00DC24CC"/>
    <w:rsid w:val="00DC4860"/>
    <w:rsid w:val="00DC7C9F"/>
    <w:rsid w:val="00DD2EB2"/>
    <w:rsid w:val="00DD7EAE"/>
    <w:rsid w:val="00DE3865"/>
    <w:rsid w:val="00DE5463"/>
    <w:rsid w:val="00DF07C6"/>
    <w:rsid w:val="00DF5E9D"/>
    <w:rsid w:val="00DF79D0"/>
    <w:rsid w:val="00E00D22"/>
    <w:rsid w:val="00E21AF2"/>
    <w:rsid w:val="00E31C91"/>
    <w:rsid w:val="00E36772"/>
    <w:rsid w:val="00E53CD5"/>
    <w:rsid w:val="00E54575"/>
    <w:rsid w:val="00E54CBB"/>
    <w:rsid w:val="00E553D4"/>
    <w:rsid w:val="00E6136E"/>
    <w:rsid w:val="00E64B3D"/>
    <w:rsid w:val="00E653E3"/>
    <w:rsid w:val="00E66B08"/>
    <w:rsid w:val="00E718A8"/>
    <w:rsid w:val="00E76C24"/>
    <w:rsid w:val="00E87110"/>
    <w:rsid w:val="00E9205D"/>
    <w:rsid w:val="00E934E8"/>
    <w:rsid w:val="00E93D6D"/>
    <w:rsid w:val="00E94435"/>
    <w:rsid w:val="00E9573C"/>
    <w:rsid w:val="00E97154"/>
    <w:rsid w:val="00EA6F92"/>
    <w:rsid w:val="00EB2C81"/>
    <w:rsid w:val="00EB6FD1"/>
    <w:rsid w:val="00EC359B"/>
    <w:rsid w:val="00EC528E"/>
    <w:rsid w:val="00EC60B5"/>
    <w:rsid w:val="00ED1377"/>
    <w:rsid w:val="00ED2679"/>
    <w:rsid w:val="00ED502A"/>
    <w:rsid w:val="00EE0CE6"/>
    <w:rsid w:val="00EF5467"/>
    <w:rsid w:val="00F0389A"/>
    <w:rsid w:val="00F11D25"/>
    <w:rsid w:val="00F13B37"/>
    <w:rsid w:val="00F23142"/>
    <w:rsid w:val="00F32F2E"/>
    <w:rsid w:val="00F36E82"/>
    <w:rsid w:val="00F4345D"/>
    <w:rsid w:val="00F5106D"/>
    <w:rsid w:val="00F535C8"/>
    <w:rsid w:val="00F550C3"/>
    <w:rsid w:val="00F57631"/>
    <w:rsid w:val="00F62D06"/>
    <w:rsid w:val="00F649EB"/>
    <w:rsid w:val="00F70387"/>
    <w:rsid w:val="00F741C0"/>
    <w:rsid w:val="00F76232"/>
    <w:rsid w:val="00F97C87"/>
    <w:rsid w:val="00FA0154"/>
    <w:rsid w:val="00FA13F0"/>
    <w:rsid w:val="00FA366A"/>
    <w:rsid w:val="00FA55AA"/>
    <w:rsid w:val="00FA6D32"/>
    <w:rsid w:val="00FA77C4"/>
    <w:rsid w:val="00FA7D2C"/>
    <w:rsid w:val="00FB064B"/>
    <w:rsid w:val="00FB4213"/>
    <w:rsid w:val="00FC36A0"/>
    <w:rsid w:val="00FC7192"/>
    <w:rsid w:val="00FD0781"/>
    <w:rsid w:val="00FD167F"/>
    <w:rsid w:val="00FE6F29"/>
    <w:rsid w:val="00FF09F1"/>
    <w:rsid w:val="00FF3911"/>
    <w:rsid w:val="00FF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97090-EA91-466B-83C5-A1E9B886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FD"/>
    <w:rPr>
      <w:sz w:val="28"/>
      <w:szCs w:val="28"/>
    </w:rPr>
  </w:style>
  <w:style w:type="paragraph" w:styleId="1">
    <w:name w:val="heading 1"/>
    <w:basedOn w:val="a"/>
    <w:next w:val="a"/>
    <w:qFormat/>
    <w:rsid w:val="00E87110"/>
    <w:pPr>
      <w:keepNex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5F38ED"/>
    <w:rPr>
      <w:rFonts w:ascii="Verdana" w:hAnsi="Verdana" w:cs="Verdana"/>
      <w:sz w:val="20"/>
      <w:szCs w:val="20"/>
      <w:lang w:val="en-US" w:eastAsia="en-US"/>
    </w:rPr>
  </w:style>
  <w:style w:type="paragraph" w:styleId="a5">
    <w:name w:val="No Spacing"/>
    <w:uiPriority w:val="1"/>
    <w:qFormat/>
    <w:rsid w:val="00902A3D"/>
    <w:rPr>
      <w:rFonts w:ascii="Calibri" w:hAnsi="Calibri"/>
      <w:sz w:val="22"/>
      <w:szCs w:val="22"/>
    </w:rPr>
  </w:style>
  <w:style w:type="paragraph" w:customStyle="1" w:styleId="10">
    <w:name w:val="Без интервала1"/>
    <w:rsid w:val="009100F5"/>
    <w:rPr>
      <w:rFonts w:ascii="Calibri" w:hAnsi="Calibri"/>
      <w:sz w:val="22"/>
      <w:szCs w:val="22"/>
    </w:rPr>
  </w:style>
  <w:style w:type="paragraph" w:customStyle="1" w:styleId="ConsPlusTitle">
    <w:name w:val="ConsPlusTitle"/>
    <w:rsid w:val="00A81372"/>
    <w:pPr>
      <w:widowControl w:val="0"/>
      <w:autoSpaceDE w:val="0"/>
      <w:autoSpaceDN w:val="0"/>
      <w:adjustRightInd w:val="0"/>
    </w:pPr>
    <w:rPr>
      <w:rFonts w:ascii="Arial" w:hAnsi="Arial" w:cs="Arial"/>
      <w:b/>
      <w:bCs/>
    </w:rPr>
  </w:style>
  <w:style w:type="paragraph" w:styleId="a6">
    <w:name w:val="Balloon Text"/>
    <w:basedOn w:val="a"/>
    <w:semiHidden/>
    <w:rsid w:val="004C590F"/>
    <w:rPr>
      <w:rFonts w:ascii="Tahoma" w:hAnsi="Tahoma" w:cs="Tahoma"/>
      <w:sz w:val="16"/>
      <w:szCs w:val="16"/>
    </w:rPr>
  </w:style>
  <w:style w:type="paragraph" w:customStyle="1" w:styleId="a7">
    <w:name w:val="Знак Знак"/>
    <w:aliases w:val="Знак Знак Знак Знак"/>
    <w:basedOn w:val="a"/>
    <w:rsid w:val="00C05A64"/>
    <w:rPr>
      <w:rFonts w:ascii="Verdana" w:hAnsi="Verdana" w:cs="Verdana"/>
      <w:sz w:val="20"/>
      <w:szCs w:val="20"/>
      <w:lang w:val="en-US" w:eastAsia="en-US"/>
    </w:rPr>
  </w:style>
  <w:style w:type="paragraph" w:customStyle="1" w:styleId="11">
    <w:name w:val="Без интервала1"/>
    <w:rsid w:val="003967DD"/>
    <w:rPr>
      <w:rFonts w:ascii="Calibri" w:hAnsi="Calibri"/>
      <w:sz w:val="22"/>
      <w:szCs w:val="22"/>
    </w:rPr>
  </w:style>
  <w:style w:type="paragraph" w:styleId="a8">
    <w:name w:val="header"/>
    <w:basedOn w:val="a"/>
    <w:link w:val="a9"/>
    <w:uiPriority w:val="99"/>
    <w:rsid w:val="00FD167F"/>
    <w:pPr>
      <w:tabs>
        <w:tab w:val="center" w:pos="4677"/>
        <w:tab w:val="right" w:pos="9355"/>
      </w:tabs>
    </w:pPr>
  </w:style>
  <w:style w:type="character" w:styleId="aa">
    <w:name w:val="page number"/>
    <w:basedOn w:val="a0"/>
    <w:rsid w:val="00FD167F"/>
  </w:style>
  <w:style w:type="paragraph" w:styleId="ab">
    <w:name w:val="footer"/>
    <w:basedOn w:val="a"/>
    <w:rsid w:val="00FD167F"/>
    <w:pPr>
      <w:tabs>
        <w:tab w:val="center" w:pos="4677"/>
        <w:tab w:val="right" w:pos="9355"/>
      </w:tabs>
    </w:pPr>
  </w:style>
  <w:style w:type="character" w:customStyle="1" w:styleId="a9">
    <w:name w:val="Верхний колонтитул Знак"/>
    <w:basedOn w:val="a0"/>
    <w:link w:val="a8"/>
    <w:uiPriority w:val="99"/>
    <w:rsid w:val="00391DF9"/>
    <w:rPr>
      <w:sz w:val="28"/>
      <w:szCs w:val="28"/>
    </w:rPr>
  </w:style>
  <w:style w:type="paragraph" w:customStyle="1" w:styleId="ConsNormal">
    <w:name w:val="ConsNormal"/>
    <w:rsid w:val="00AC51DD"/>
    <w:pPr>
      <w:widowControl w:val="0"/>
      <w:autoSpaceDE w:val="0"/>
      <w:autoSpaceDN w:val="0"/>
      <w:adjustRightInd w:val="0"/>
      <w:ind w:right="19772" w:firstLine="720"/>
    </w:pPr>
    <w:rPr>
      <w:rFonts w:ascii="Arial" w:hAnsi="Arial" w:cs="Arial"/>
    </w:rPr>
  </w:style>
  <w:style w:type="paragraph" w:styleId="ac">
    <w:name w:val="List Paragraph"/>
    <w:basedOn w:val="a"/>
    <w:uiPriority w:val="34"/>
    <w:qFormat/>
    <w:rsid w:val="00556DB7"/>
    <w:pPr>
      <w:ind w:left="720"/>
      <w:contextualSpacing/>
    </w:pPr>
  </w:style>
  <w:style w:type="paragraph" w:customStyle="1" w:styleId="Default">
    <w:name w:val="Default"/>
    <w:rsid w:val="0028454D"/>
    <w:pPr>
      <w:autoSpaceDE w:val="0"/>
      <w:autoSpaceDN w:val="0"/>
      <w:adjustRightInd w:val="0"/>
    </w:pPr>
    <w:rPr>
      <w:color w:val="000000"/>
      <w:sz w:val="24"/>
      <w:szCs w:val="24"/>
    </w:rPr>
  </w:style>
  <w:style w:type="paragraph" w:customStyle="1" w:styleId="ConsTitle">
    <w:name w:val="ConsTitle"/>
    <w:rsid w:val="0028454D"/>
    <w:pPr>
      <w:widowControl w:val="0"/>
      <w:autoSpaceDE w:val="0"/>
      <w:autoSpaceDN w:val="0"/>
      <w:adjustRightInd w:val="0"/>
      <w:ind w:right="19772"/>
    </w:pPr>
    <w:rPr>
      <w:rFonts w:ascii="Arial" w:hAnsi="Arial" w:cs="Arial"/>
      <w:b/>
      <w:bCs/>
    </w:rPr>
  </w:style>
  <w:style w:type="paragraph" w:customStyle="1" w:styleId="ConsPlusNormal">
    <w:name w:val="ConsPlusNormal"/>
    <w:rsid w:val="0028454D"/>
    <w:pPr>
      <w:autoSpaceDE w:val="0"/>
      <w:autoSpaceDN w:val="0"/>
      <w:adjustRightInd w:val="0"/>
    </w:pPr>
  </w:style>
  <w:style w:type="paragraph" w:styleId="2">
    <w:name w:val="Body Text 2"/>
    <w:basedOn w:val="a"/>
    <w:link w:val="20"/>
    <w:rsid w:val="0028454D"/>
    <w:pPr>
      <w:spacing w:after="120" w:line="480" w:lineRule="auto"/>
    </w:pPr>
    <w:rPr>
      <w:sz w:val="24"/>
      <w:szCs w:val="24"/>
    </w:rPr>
  </w:style>
  <w:style w:type="character" w:customStyle="1" w:styleId="20">
    <w:name w:val="Основной текст 2 Знак"/>
    <w:basedOn w:val="a0"/>
    <w:link w:val="2"/>
    <w:rsid w:val="002845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0035">
      <w:bodyDiv w:val="1"/>
      <w:marLeft w:val="0"/>
      <w:marRight w:val="0"/>
      <w:marTop w:val="0"/>
      <w:marBottom w:val="0"/>
      <w:divBdr>
        <w:top w:val="none" w:sz="0" w:space="0" w:color="auto"/>
        <w:left w:val="none" w:sz="0" w:space="0" w:color="auto"/>
        <w:bottom w:val="none" w:sz="0" w:space="0" w:color="auto"/>
        <w:right w:val="none" w:sz="0" w:space="0" w:color="auto"/>
      </w:divBdr>
    </w:div>
    <w:div w:id="231233850">
      <w:bodyDiv w:val="1"/>
      <w:marLeft w:val="0"/>
      <w:marRight w:val="0"/>
      <w:marTop w:val="0"/>
      <w:marBottom w:val="0"/>
      <w:divBdr>
        <w:top w:val="none" w:sz="0" w:space="0" w:color="auto"/>
        <w:left w:val="none" w:sz="0" w:space="0" w:color="auto"/>
        <w:bottom w:val="none" w:sz="0" w:space="0" w:color="auto"/>
        <w:right w:val="none" w:sz="0" w:space="0" w:color="auto"/>
      </w:divBdr>
    </w:div>
    <w:div w:id="506293226">
      <w:bodyDiv w:val="1"/>
      <w:marLeft w:val="0"/>
      <w:marRight w:val="0"/>
      <w:marTop w:val="0"/>
      <w:marBottom w:val="0"/>
      <w:divBdr>
        <w:top w:val="none" w:sz="0" w:space="0" w:color="auto"/>
        <w:left w:val="none" w:sz="0" w:space="0" w:color="auto"/>
        <w:bottom w:val="none" w:sz="0" w:space="0" w:color="auto"/>
        <w:right w:val="none" w:sz="0" w:space="0" w:color="auto"/>
      </w:divBdr>
    </w:div>
    <w:div w:id="649022530">
      <w:bodyDiv w:val="1"/>
      <w:marLeft w:val="0"/>
      <w:marRight w:val="0"/>
      <w:marTop w:val="0"/>
      <w:marBottom w:val="0"/>
      <w:divBdr>
        <w:top w:val="none" w:sz="0" w:space="0" w:color="auto"/>
        <w:left w:val="none" w:sz="0" w:space="0" w:color="auto"/>
        <w:bottom w:val="none" w:sz="0" w:space="0" w:color="auto"/>
        <w:right w:val="none" w:sz="0" w:space="0" w:color="auto"/>
      </w:divBdr>
    </w:div>
    <w:div w:id="652300737">
      <w:bodyDiv w:val="1"/>
      <w:marLeft w:val="0"/>
      <w:marRight w:val="0"/>
      <w:marTop w:val="0"/>
      <w:marBottom w:val="0"/>
      <w:divBdr>
        <w:top w:val="none" w:sz="0" w:space="0" w:color="auto"/>
        <w:left w:val="none" w:sz="0" w:space="0" w:color="auto"/>
        <w:bottom w:val="none" w:sz="0" w:space="0" w:color="auto"/>
        <w:right w:val="none" w:sz="0" w:space="0" w:color="auto"/>
      </w:divBdr>
    </w:div>
    <w:div w:id="742798713">
      <w:bodyDiv w:val="1"/>
      <w:marLeft w:val="0"/>
      <w:marRight w:val="0"/>
      <w:marTop w:val="0"/>
      <w:marBottom w:val="0"/>
      <w:divBdr>
        <w:top w:val="none" w:sz="0" w:space="0" w:color="auto"/>
        <w:left w:val="none" w:sz="0" w:space="0" w:color="auto"/>
        <w:bottom w:val="none" w:sz="0" w:space="0" w:color="auto"/>
        <w:right w:val="none" w:sz="0" w:space="0" w:color="auto"/>
      </w:divBdr>
    </w:div>
    <w:div w:id="820779293">
      <w:bodyDiv w:val="1"/>
      <w:marLeft w:val="0"/>
      <w:marRight w:val="0"/>
      <w:marTop w:val="0"/>
      <w:marBottom w:val="0"/>
      <w:divBdr>
        <w:top w:val="none" w:sz="0" w:space="0" w:color="auto"/>
        <w:left w:val="none" w:sz="0" w:space="0" w:color="auto"/>
        <w:bottom w:val="none" w:sz="0" w:space="0" w:color="auto"/>
        <w:right w:val="none" w:sz="0" w:space="0" w:color="auto"/>
      </w:divBdr>
    </w:div>
    <w:div w:id="823736924">
      <w:bodyDiv w:val="1"/>
      <w:marLeft w:val="0"/>
      <w:marRight w:val="0"/>
      <w:marTop w:val="0"/>
      <w:marBottom w:val="0"/>
      <w:divBdr>
        <w:top w:val="none" w:sz="0" w:space="0" w:color="auto"/>
        <w:left w:val="none" w:sz="0" w:space="0" w:color="auto"/>
        <w:bottom w:val="none" w:sz="0" w:space="0" w:color="auto"/>
        <w:right w:val="none" w:sz="0" w:space="0" w:color="auto"/>
      </w:divBdr>
    </w:div>
    <w:div w:id="968168912">
      <w:bodyDiv w:val="1"/>
      <w:marLeft w:val="0"/>
      <w:marRight w:val="0"/>
      <w:marTop w:val="0"/>
      <w:marBottom w:val="0"/>
      <w:divBdr>
        <w:top w:val="none" w:sz="0" w:space="0" w:color="auto"/>
        <w:left w:val="none" w:sz="0" w:space="0" w:color="auto"/>
        <w:bottom w:val="none" w:sz="0" w:space="0" w:color="auto"/>
        <w:right w:val="none" w:sz="0" w:space="0" w:color="auto"/>
      </w:divBdr>
    </w:div>
    <w:div w:id="1027876634">
      <w:bodyDiv w:val="1"/>
      <w:marLeft w:val="0"/>
      <w:marRight w:val="0"/>
      <w:marTop w:val="0"/>
      <w:marBottom w:val="0"/>
      <w:divBdr>
        <w:top w:val="none" w:sz="0" w:space="0" w:color="auto"/>
        <w:left w:val="none" w:sz="0" w:space="0" w:color="auto"/>
        <w:bottom w:val="none" w:sz="0" w:space="0" w:color="auto"/>
        <w:right w:val="none" w:sz="0" w:space="0" w:color="auto"/>
      </w:divBdr>
    </w:div>
    <w:div w:id="1162312802">
      <w:bodyDiv w:val="1"/>
      <w:marLeft w:val="0"/>
      <w:marRight w:val="0"/>
      <w:marTop w:val="0"/>
      <w:marBottom w:val="0"/>
      <w:divBdr>
        <w:top w:val="none" w:sz="0" w:space="0" w:color="auto"/>
        <w:left w:val="none" w:sz="0" w:space="0" w:color="auto"/>
        <w:bottom w:val="none" w:sz="0" w:space="0" w:color="auto"/>
        <w:right w:val="none" w:sz="0" w:space="0" w:color="auto"/>
      </w:divBdr>
    </w:div>
    <w:div w:id="1554004472">
      <w:bodyDiv w:val="1"/>
      <w:marLeft w:val="0"/>
      <w:marRight w:val="0"/>
      <w:marTop w:val="0"/>
      <w:marBottom w:val="0"/>
      <w:divBdr>
        <w:top w:val="none" w:sz="0" w:space="0" w:color="auto"/>
        <w:left w:val="none" w:sz="0" w:space="0" w:color="auto"/>
        <w:bottom w:val="none" w:sz="0" w:space="0" w:color="auto"/>
        <w:right w:val="none" w:sz="0" w:space="0" w:color="auto"/>
      </w:divBdr>
    </w:div>
    <w:div w:id="1558005162">
      <w:bodyDiv w:val="1"/>
      <w:marLeft w:val="0"/>
      <w:marRight w:val="0"/>
      <w:marTop w:val="0"/>
      <w:marBottom w:val="0"/>
      <w:divBdr>
        <w:top w:val="none" w:sz="0" w:space="0" w:color="auto"/>
        <w:left w:val="none" w:sz="0" w:space="0" w:color="auto"/>
        <w:bottom w:val="none" w:sz="0" w:space="0" w:color="auto"/>
        <w:right w:val="none" w:sz="0" w:space="0" w:color="auto"/>
      </w:divBdr>
    </w:div>
    <w:div w:id="1576743643">
      <w:bodyDiv w:val="1"/>
      <w:marLeft w:val="0"/>
      <w:marRight w:val="0"/>
      <w:marTop w:val="0"/>
      <w:marBottom w:val="0"/>
      <w:divBdr>
        <w:top w:val="none" w:sz="0" w:space="0" w:color="auto"/>
        <w:left w:val="none" w:sz="0" w:space="0" w:color="auto"/>
        <w:bottom w:val="none" w:sz="0" w:space="0" w:color="auto"/>
        <w:right w:val="none" w:sz="0" w:space="0" w:color="auto"/>
      </w:divBdr>
    </w:div>
    <w:div w:id="1720933866">
      <w:bodyDiv w:val="1"/>
      <w:marLeft w:val="0"/>
      <w:marRight w:val="0"/>
      <w:marTop w:val="0"/>
      <w:marBottom w:val="0"/>
      <w:divBdr>
        <w:top w:val="none" w:sz="0" w:space="0" w:color="auto"/>
        <w:left w:val="none" w:sz="0" w:space="0" w:color="auto"/>
        <w:bottom w:val="none" w:sz="0" w:space="0" w:color="auto"/>
        <w:right w:val="none" w:sz="0" w:space="0" w:color="auto"/>
      </w:divBdr>
    </w:div>
    <w:div w:id="1774016342">
      <w:bodyDiv w:val="1"/>
      <w:marLeft w:val="0"/>
      <w:marRight w:val="0"/>
      <w:marTop w:val="0"/>
      <w:marBottom w:val="0"/>
      <w:divBdr>
        <w:top w:val="none" w:sz="0" w:space="0" w:color="auto"/>
        <w:left w:val="none" w:sz="0" w:space="0" w:color="auto"/>
        <w:bottom w:val="none" w:sz="0" w:space="0" w:color="auto"/>
        <w:right w:val="none" w:sz="0" w:space="0" w:color="auto"/>
      </w:divBdr>
    </w:div>
    <w:div w:id="1792505921">
      <w:bodyDiv w:val="1"/>
      <w:marLeft w:val="0"/>
      <w:marRight w:val="0"/>
      <w:marTop w:val="0"/>
      <w:marBottom w:val="0"/>
      <w:divBdr>
        <w:top w:val="none" w:sz="0" w:space="0" w:color="auto"/>
        <w:left w:val="none" w:sz="0" w:space="0" w:color="auto"/>
        <w:bottom w:val="none" w:sz="0" w:space="0" w:color="auto"/>
        <w:right w:val="none" w:sz="0" w:space="0" w:color="auto"/>
      </w:divBdr>
    </w:div>
    <w:div w:id="1889217629">
      <w:bodyDiv w:val="1"/>
      <w:marLeft w:val="0"/>
      <w:marRight w:val="0"/>
      <w:marTop w:val="0"/>
      <w:marBottom w:val="0"/>
      <w:divBdr>
        <w:top w:val="none" w:sz="0" w:space="0" w:color="auto"/>
        <w:left w:val="none" w:sz="0" w:space="0" w:color="auto"/>
        <w:bottom w:val="none" w:sz="0" w:space="0" w:color="auto"/>
        <w:right w:val="none" w:sz="0" w:space="0" w:color="auto"/>
      </w:divBdr>
    </w:div>
    <w:div w:id="1946644475">
      <w:bodyDiv w:val="1"/>
      <w:marLeft w:val="0"/>
      <w:marRight w:val="0"/>
      <w:marTop w:val="0"/>
      <w:marBottom w:val="0"/>
      <w:divBdr>
        <w:top w:val="none" w:sz="0" w:space="0" w:color="auto"/>
        <w:left w:val="none" w:sz="0" w:space="0" w:color="auto"/>
        <w:bottom w:val="none" w:sz="0" w:space="0" w:color="auto"/>
        <w:right w:val="none" w:sz="0" w:space="0" w:color="auto"/>
      </w:divBdr>
    </w:div>
    <w:div w:id="1996836715">
      <w:bodyDiv w:val="1"/>
      <w:marLeft w:val="0"/>
      <w:marRight w:val="0"/>
      <w:marTop w:val="0"/>
      <w:marBottom w:val="0"/>
      <w:divBdr>
        <w:top w:val="none" w:sz="0" w:space="0" w:color="auto"/>
        <w:left w:val="none" w:sz="0" w:space="0" w:color="auto"/>
        <w:bottom w:val="none" w:sz="0" w:space="0" w:color="auto"/>
        <w:right w:val="none" w:sz="0" w:space="0" w:color="auto"/>
      </w:divBdr>
    </w:div>
    <w:div w:id="2015914693">
      <w:bodyDiv w:val="1"/>
      <w:marLeft w:val="0"/>
      <w:marRight w:val="0"/>
      <w:marTop w:val="0"/>
      <w:marBottom w:val="0"/>
      <w:divBdr>
        <w:top w:val="none" w:sz="0" w:space="0" w:color="auto"/>
        <w:left w:val="none" w:sz="0" w:space="0" w:color="auto"/>
        <w:bottom w:val="none" w:sz="0" w:space="0" w:color="auto"/>
        <w:right w:val="none" w:sz="0" w:space="0" w:color="auto"/>
      </w:divBdr>
    </w:div>
    <w:div w:id="2090619065">
      <w:bodyDiv w:val="1"/>
      <w:marLeft w:val="0"/>
      <w:marRight w:val="0"/>
      <w:marTop w:val="0"/>
      <w:marBottom w:val="0"/>
      <w:divBdr>
        <w:top w:val="none" w:sz="0" w:space="0" w:color="auto"/>
        <w:left w:val="none" w:sz="0" w:space="0" w:color="auto"/>
        <w:bottom w:val="none" w:sz="0" w:space="0" w:color="auto"/>
        <w:right w:val="none" w:sz="0" w:space="0" w:color="auto"/>
      </w:divBdr>
    </w:div>
    <w:div w:id="21137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64180-77A4-4FA1-81A8-919C8685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1941</Words>
  <Characters>11066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47</cp:revision>
  <cp:lastPrinted>2017-09-26T12:31:00Z</cp:lastPrinted>
  <dcterms:created xsi:type="dcterms:W3CDTF">2017-09-26T10:18:00Z</dcterms:created>
  <dcterms:modified xsi:type="dcterms:W3CDTF">2017-11-10T07:04:00Z</dcterms:modified>
</cp:coreProperties>
</file>