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51" w:rsidRDefault="00AE0551" w:rsidP="00AE0551">
      <w:pPr>
        <w:pStyle w:val="ConsPlusTitle"/>
        <w:widowControl/>
        <w:jc w:val="center"/>
        <w:rPr>
          <w:noProof/>
        </w:rPr>
      </w:pPr>
      <w:r>
        <w:rPr>
          <w:noProof/>
        </w:rPr>
        <w:drawing>
          <wp:inline distT="0" distB="0" distL="0" distR="0">
            <wp:extent cx="533400" cy="838200"/>
            <wp:effectExtent l="19050" t="0" r="0" b="0"/>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5"/>
                    <a:srcRect/>
                    <a:stretch>
                      <a:fillRect/>
                    </a:stretch>
                  </pic:blipFill>
                  <pic:spPr bwMode="auto">
                    <a:xfrm>
                      <a:off x="0" y="0"/>
                      <a:ext cx="533400" cy="838200"/>
                    </a:xfrm>
                    <a:prstGeom prst="rect">
                      <a:avLst/>
                    </a:prstGeom>
                    <a:noFill/>
                    <a:ln w="9525">
                      <a:noFill/>
                      <a:miter lim="800000"/>
                      <a:headEnd/>
                      <a:tailEnd/>
                    </a:ln>
                  </pic:spPr>
                </pic:pic>
              </a:graphicData>
            </a:graphic>
          </wp:inline>
        </w:drawing>
      </w:r>
    </w:p>
    <w:p w:rsidR="00AE0551" w:rsidRDefault="00AE0551" w:rsidP="00AE0551">
      <w:pPr>
        <w:pStyle w:val="ConsPlusTitle"/>
        <w:widowControl/>
        <w:jc w:val="center"/>
        <w:rPr>
          <w:noProof/>
        </w:rPr>
      </w:pPr>
    </w:p>
    <w:p w:rsidR="00AE0551" w:rsidRPr="009740C7" w:rsidRDefault="00AE0551" w:rsidP="00AE0551">
      <w:pPr>
        <w:pStyle w:val="a3"/>
        <w:jc w:val="center"/>
        <w:rPr>
          <w:rFonts w:ascii="Times New Roman" w:hAnsi="Times New Roman"/>
          <w:b/>
          <w:sz w:val="28"/>
          <w:szCs w:val="28"/>
        </w:rPr>
      </w:pPr>
      <w:r>
        <w:rPr>
          <w:rFonts w:ascii="Times New Roman" w:hAnsi="Times New Roman"/>
          <w:b/>
          <w:sz w:val="28"/>
          <w:szCs w:val="28"/>
        </w:rPr>
        <w:t xml:space="preserve">АДМИНИСТРАЦИЯ </w:t>
      </w:r>
      <w:r w:rsidRPr="009740C7">
        <w:rPr>
          <w:rFonts w:ascii="Times New Roman" w:hAnsi="Times New Roman"/>
          <w:b/>
          <w:sz w:val="28"/>
          <w:szCs w:val="28"/>
        </w:rPr>
        <w:t>МУНИЦИПАЛЬНО</w:t>
      </w:r>
      <w:r>
        <w:rPr>
          <w:rFonts w:ascii="Times New Roman" w:hAnsi="Times New Roman"/>
          <w:b/>
          <w:sz w:val="28"/>
          <w:szCs w:val="28"/>
        </w:rPr>
        <w:t>ГО</w:t>
      </w:r>
      <w:r w:rsidRPr="009740C7">
        <w:rPr>
          <w:rFonts w:ascii="Times New Roman" w:hAnsi="Times New Roman"/>
          <w:b/>
          <w:sz w:val="28"/>
          <w:szCs w:val="28"/>
        </w:rPr>
        <w:t xml:space="preserve"> ОБРАЗОВАНИ</w:t>
      </w:r>
      <w:r>
        <w:rPr>
          <w:rFonts w:ascii="Times New Roman" w:hAnsi="Times New Roman"/>
          <w:b/>
          <w:sz w:val="28"/>
          <w:szCs w:val="28"/>
        </w:rPr>
        <w:t>Я</w:t>
      </w:r>
    </w:p>
    <w:p w:rsidR="00AE0551" w:rsidRPr="009740C7" w:rsidRDefault="00AE0551" w:rsidP="00AE0551">
      <w:pPr>
        <w:pStyle w:val="a3"/>
        <w:jc w:val="center"/>
        <w:rPr>
          <w:rFonts w:ascii="Times New Roman" w:hAnsi="Times New Roman"/>
          <w:b/>
          <w:sz w:val="28"/>
          <w:szCs w:val="28"/>
        </w:rPr>
      </w:pPr>
      <w:r w:rsidRPr="009740C7">
        <w:rPr>
          <w:rFonts w:ascii="Times New Roman" w:hAnsi="Times New Roman"/>
          <w:b/>
          <w:sz w:val="28"/>
          <w:szCs w:val="28"/>
        </w:rPr>
        <w:t>«СМОЛЕНСКИЙ РАЙОН» СМОЛЕНСКОЙ ОБЛАСТИ</w:t>
      </w:r>
    </w:p>
    <w:p w:rsidR="00AE0551" w:rsidRPr="009740C7" w:rsidRDefault="00AE0551" w:rsidP="00AE0551">
      <w:pPr>
        <w:pStyle w:val="a3"/>
        <w:jc w:val="center"/>
        <w:rPr>
          <w:rFonts w:ascii="Times New Roman" w:hAnsi="Times New Roman"/>
          <w:b/>
          <w:sz w:val="28"/>
          <w:szCs w:val="28"/>
        </w:rPr>
      </w:pPr>
    </w:p>
    <w:p w:rsidR="00AE0551" w:rsidRDefault="00AE0551" w:rsidP="00AE0551">
      <w:pPr>
        <w:pStyle w:val="a3"/>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w:t>
      </w:r>
      <w:r w:rsidRPr="009740C7">
        <w:rPr>
          <w:rFonts w:ascii="Times New Roman" w:hAnsi="Times New Roman"/>
          <w:b/>
          <w:sz w:val="28"/>
          <w:szCs w:val="28"/>
        </w:rPr>
        <w:t>Е</w:t>
      </w:r>
      <w:r>
        <w:rPr>
          <w:rFonts w:ascii="Times New Roman" w:hAnsi="Times New Roman"/>
          <w:b/>
          <w:sz w:val="28"/>
          <w:szCs w:val="28"/>
        </w:rPr>
        <w:t xml:space="preserve"> </w:t>
      </w:r>
      <w:r w:rsidRPr="009740C7">
        <w:rPr>
          <w:rFonts w:ascii="Times New Roman" w:hAnsi="Times New Roman"/>
          <w:b/>
          <w:sz w:val="28"/>
          <w:szCs w:val="28"/>
        </w:rPr>
        <w:t>Н</w:t>
      </w:r>
      <w:r>
        <w:rPr>
          <w:rFonts w:ascii="Times New Roman" w:hAnsi="Times New Roman"/>
          <w:b/>
          <w:sz w:val="28"/>
          <w:szCs w:val="28"/>
        </w:rPr>
        <w:t xml:space="preserve"> </w:t>
      </w:r>
      <w:r w:rsidRPr="009740C7">
        <w:rPr>
          <w:rFonts w:ascii="Times New Roman" w:hAnsi="Times New Roman"/>
          <w:b/>
          <w:sz w:val="28"/>
          <w:szCs w:val="28"/>
        </w:rPr>
        <w:t>И</w:t>
      </w:r>
      <w:r>
        <w:rPr>
          <w:rFonts w:ascii="Times New Roman" w:hAnsi="Times New Roman"/>
          <w:b/>
          <w:sz w:val="28"/>
          <w:szCs w:val="28"/>
        </w:rPr>
        <w:t xml:space="preserve"> </w:t>
      </w:r>
      <w:r w:rsidRPr="009740C7">
        <w:rPr>
          <w:rFonts w:ascii="Times New Roman" w:hAnsi="Times New Roman"/>
          <w:b/>
          <w:sz w:val="28"/>
          <w:szCs w:val="28"/>
        </w:rPr>
        <w:t>Е</w:t>
      </w:r>
    </w:p>
    <w:p w:rsidR="00AE0551" w:rsidRDefault="00AE0551" w:rsidP="00AE0551">
      <w:pPr>
        <w:pStyle w:val="a3"/>
        <w:jc w:val="center"/>
        <w:rPr>
          <w:rFonts w:ascii="Times New Roman" w:hAnsi="Times New Roman"/>
          <w:b/>
          <w:sz w:val="28"/>
          <w:szCs w:val="28"/>
        </w:rPr>
      </w:pPr>
    </w:p>
    <w:p w:rsidR="00AE0551" w:rsidRDefault="00AE0551" w:rsidP="00AE0551">
      <w:pPr>
        <w:pStyle w:val="a3"/>
        <w:jc w:val="center"/>
        <w:rPr>
          <w:rFonts w:ascii="Times New Roman" w:hAnsi="Times New Roman"/>
          <w:b/>
          <w:sz w:val="28"/>
          <w:szCs w:val="28"/>
        </w:rPr>
      </w:pPr>
    </w:p>
    <w:p w:rsidR="00AE0551" w:rsidRDefault="00AE0551" w:rsidP="00AE0551">
      <w:pPr>
        <w:pStyle w:val="a3"/>
        <w:jc w:val="both"/>
        <w:rPr>
          <w:rFonts w:ascii="Times New Roman" w:hAnsi="Times New Roman"/>
          <w:sz w:val="28"/>
          <w:szCs w:val="28"/>
        </w:rPr>
      </w:pPr>
      <w:r w:rsidRPr="00A238E4">
        <w:rPr>
          <w:rFonts w:ascii="Times New Roman" w:hAnsi="Times New Roman"/>
          <w:bCs/>
          <w:sz w:val="28"/>
          <w:szCs w:val="28"/>
        </w:rPr>
        <w:t xml:space="preserve">от </w:t>
      </w:r>
      <w:r>
        <w:rPr>
          <w:rFonts w:ascii="Times New Roman" w:hAnsi="Times New Roman"/>
          <w:bCs/>
          <w:sz w:val="28"/>
          <w:szCs w:val="28"/>
        </w:rPr>
        <w:t xml:space="preserve">___________ </w:t>
      </w:r>
      <w:r w:rsidRPr="00A238E4">
        <w:rPr>
          <w:rFonts w:ascii="Times New Roman" w:hAnsi="Times New Roman"/>
          <w:sz w:val="28"/>
          <w:szCs w:val="28"/>
        </w:rPr>
        <w:t xml:space="preserve">№ </w:t>
      </w:r>
      <w:r>
        <w:rPr>
          <w:rFonts w:ascii="Times New Roman" w:hAnsi="Times New Roman"/>
          <w:sz w:val="28"/>
          <w:szCs w:val="28"/>
        </w:rPr>
        <w:t>_____</w:t>
      </w:r>
      <w:r w:rsidRPr="00A238E4">
        <w:rPr>
          <w:rFonts w:ascii="Times New Roman" w:hAnsi="Times New Roman"/>
          <w:sz w:val="28"/>
          <w:szCs w:val="28"/>
        </w:rPr>
        <w:t xml:space="preserve"> </w:t>
      </w:r>
    </w:p>
    <w:p w:rsidR="00AE0551" w:rsidRDefault="00AE0551" w:rsidP="00AE0551">
      <w:pPr>
        <w:pStyle w:val="a3"/>
        <w:jc w:val="both"/>
        <w:rPr>
          <w:rFonts w:ascii="Times New Roman" w:hAnsi="Times New Roman"/>
          <w:sz w:val="28"/>
          <w:szCs w:val="28"/>
        </w:rPr>
      </w:pPr>
    </w:p>
    <w:p w:rsidR="00AE0551" w:rsidRDefault="00AE0551" w:rsidP="00EA3C44">
      <w:pPr>
        <w:autoSpaceDE w:val="0"/>
        <w:autoSpaceDN w:val="0"/>
        <w:adjustRightInd w:val="0"/>
        <w:spacing w:after="0" w:line="240" w:lineRule="auto"/>
        <w:ind w:right="4252" w:firstLine="540"/>
        <w:jc w:val="both"/>
        <w:rPr>
          <w:rFonts w:ascii="Times New Roman" w:hAnsi="Times New Roman" w:cs="Times New Roman"/>
          <w:sz w:val="28"/>
          <w:szCs w:val="28"/>
        </w:rPr>
      </w:pPr>
      <w:r>
        <w:rPr>
          <w:rFonts w:ascii="Times New Roman" w:hAnsi="Times New Roman"/>
          <w:sz w:val="28"/>
          <w:szCs w:val="28"/>
        </w:rPr>
        <w:t xml:space="preserve">Об утверждении Порядка организации </w:t>
      </w:r>
      <w:r w:rsidR="00CB065A">
        <w:rPr>
          <w:rFonts w:ascii="Times New Roman" w:hAnsi="Times New Roman"/>
          <w:sz w:val="28"/>
          <w:szCs w:val="28"/>
        </w:rPr>
        <w:t xml:space="preserve">на территории муниципального образования «Смоленский район» Смоленской области </w:t>
      </w:r>
      <w:r>
        <w:rPr>
          <w:rFonts w:ascii="Times New Roman" w:hAnsi="Times New Roman"/>
          <w:sz w:val="28"/>
          <w:szCs w:val="28"/>
        </w:rPr>
        <w:t xml:space="preserve">ярмарок </w:t>
      </w:r>
      <w:r>
        <w:rPr>
          <w:rFonts w:ascii="Times New Roman" w:hAnsi="Times New Roman" w:cs="Times New Roman"/>
          <w:sz w:val="28"/>
          <w:szCs w:val="28"/>
        </w:rPr>
        <w:t xml:space="preserve">и продажи товаров (выполнения работ, оказания услуг) на них и </w:t>
      </w:r>
      <w:r w:rsidR="00EA3C44">
        <w:rPr>
          <w:rFonts w:ascii="Times New Roman" w:hAnsi="Times New Roman" w:cs="Times New Roman"/>
          <w:sz w:val="28"/>
          <w:szCs w:val="28"/>
        </w:rPr>
        <w:t>требований к организации продажи товаров (выполнения работ, оказания услуг) на ярмарках на территории муниципального образования «Смоленский район» Смоленской области</w:t>
      </w:r>
    </w:p>
    <w:p w:rsidR="00AE0551" w:rsidRPr="00A42729" w:rsidRDefault="00AE0551" w:rsidP="00AE0551">
      <w:pPr>
        <w:pStyle w:val="ConsPlusTitlePage"/>
        <w:ind w:right="4252"/>
      </w:pPr>
      <w:r>
        <w:br/>
      </w:r>
      <w:r w:rsidRPr="00246ACF">
        <w:rPr>
          <w:rFonts w:ascii="Arial" w:hAnsi="Arial" w:cs="Arial"/>
          <w:color w:val="555555"/>
        </w:rPr>
        <w:br/>
      </w:r>
    </w:p>
    <w:p w:rsidR="00AE0551" w:rsidRDefault="00AE0551" w:rsidP="00AE0551">
      <w:pPr>
        <w:pStyle w:val="ConsPlusTitle"/>
        <w:jc w:val="both"/>
        <w:rPr>
          <w:rFonts w:ascii="Times New Roman" w:hAnsi="Times New Roman" w:cs="Times New Roman"/>
          <w:b w:val="0"/>
          <w:sz w:val="28"/>
          <w:szCs w:val="28"/>
        </w:rPr>
      </w:pPr>
      <w:r w:rsidRPr="007D4741">
        <w:rPr>
          <w:rFonts w:ascii="Times New Roman" w:hAnsi="Times New Roman" w:cs="Times New Roman"/>
          <w:b w:val="0"/>
          <w:sz w:val="28"/>
          <w:szCs w:val="28"/>
        </w:rPr>
        <w:t xml:space="preserve">           </w:t>
      </w:r>
      <w:proofErr w:type="gramStart"/>
      <w:r w:rsidRPr="007D4741">
        <w:rPr>
          <w:rFonts w:ascii="Times New Roman" w:hAnsi="Times New Roman" w:cs="Times New Roman"/>
          <w:b w:val="0"/>
          <w:sz w:val="28"/>
          <w:szCs w:val="28"/>
        </w:rPr>
        <w:t>В соответствии с Федеральным </w:t>
      </w:r>
      <w:hyperlink r:id="rId6" w:history="1">
        <w:r w:rsidRPr="007D4741">
          <w:rPr>
            <w:rFonts w:ascii="Times New Roman" w:hAnsi="Times New Roman" w:cs="Times New Roman"/>
            <w:b w:val="0"/>
            <w:sz w:val="28"/>
            <w:szCs w:val="28"/>
          </w:rPr>
          <w:t>законом</w:t>
        </w:r>
      </w:hyperlink>
      <w:r w:rsidRPr="007D4741">
        <w:rPr>
          <w:rFonts w:ascii="Times New Roman" w:hAnsi="Times New Roman" w:cs="Times New Roman"/>
          <w:b w:val="0"/>
          <w:sz w:val="28"/>
          <w:szCs w:val="28"/>
        </w:rPr>
        <w:t> от 28.12.2009 N 381-ФЗ "Об основах государственного регулирования торговой деятельности в Российской Федерации", </w:t>
      </w:r>
      <w:hyperlink r:id="rId7" w:history="1">
        <w:r w:rsidRPr="007D4741">
          <w:rPr>
            <w:rFonts w:ascii="Times New Roman" w:hAnsi="Times New Roman" w:cs="Times New Roman"/>
            <w:b w:val="0"/>
            <w:sz w:val="28"/>
            <w:szCs w:val="28"/>
          </w:rPr>
          <w:t>постановлением</w:t>
        </w:r>
      </w:hyperlink>
      <w:r w:rsidRPr="007D4741">
        <w:rPr>
          <w:rFonts w:ascii="Times New Roman" w:hAnsi="Times New Roman" w:cs="Times New Roman"/>
          <w:b w:val="0"/>
          <w:sz w:val="28"/>
          <w:szCs w:val="28"/>
        </w:rPr>
        <w:t> Администрации Смоленской области от 25 августа 2010 г. N 498 "Об утверждении Порядка организации на территории Смоленской области ярмарок и продажи товаров (выполнения работ, оказания услуг) на них и требований к организации продажи товаров (выполнения работ, оказания услуг) на ярмарках на</w:t>
      </w:r>
      <w:proofErr w:type="gramEnd"/>
      <w:r w:rsidRPr="007D4741">
        <w:rPr>
          <w:rFonts w:ascii="Times New Roman" w:hAnsi="Times New Roman" w:cs="Times New Roman"/>
          <w:b w:val="0"/>
          <w:sz w:val="28"/>
          <w:szCs w:val="28"/>
        </w:rPr>
        <w:t xml:space="preserve"> территории Смоленской области», в целях упорядочения организации деятельности ярмарок на территории муниципального образования "Смоленский район" Смоленской области и продажи товаров (выполнения работ, оказания услуг) на них, </w:t>
      </w:r>
    </w:p>
    <w:p w:rsidR="00AE0551" w:rsidRDefault="00AE0551" w:rsidP="00AE0551">
      <w:pPr>
        <w:pStyle w:val="ConsPlusTitle"/>
        <w:jc w:val="both"/>
        <w:rPr>
          <w:rFonts w:ascii="Times New Roman" w:hAnsi="Times New Roman" w:cs="Times New Roman"/>
          <w:b w:val="0"/>
          <w:sz w:val="28"/>
          <w:szCs w:val="28"/>
        </w:rPr>
      </w:pPr>
    </w:p>
    <w:p w:rsidR="00AE0551" w:rsidRPr="007D4741" w:rsidRDefault="00AE0551" w:rsidP="00AE055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АДМИНИСТРАЦИЯ МУНИЦИПАЛЬНОГО ОБРАЗОВАНИЯ «СМОЛЕНСКИЙ РАЙОН» СМОЛЕНСКОЙ ОБЛАСТИ  ПОСТАНОВЛЯЕТ:</w:t>
      </w:r>
    </w:p>
    <w:p w:rsidR="000D0FC4" w:rsidRDefault="000D0FC4">
      <w:pPr>
        <w:pStyle w:val="ConsPlusTitle"/>
        <w:jc w:val="center"/>
      </w:pPr>
    </w:p>
    <w:p w:rsidR="000D0FC4" w:rsidRPr="00EB7F0D" w:rsidRDefault="000D0FC4">
      <w:pPr>
        <w:pStyle w:val="ConsPlusNormal"/>
        <w:ind w:firstLine="540"/>
        <w:jc w:val="both"/>
        <w:rPr>
          <w:rFonts w:ascii="Times New Roman" w:hAnsi="Times New Roman" w:cs="Times New Roman"/>
          <w:sz w:val="28"/>
          <w:szCs w:val="28"/>
        </w:rPr>
      </w:pPr>
      <w:r w:rsidRPr="00EB7F0D">
        <w:rPr>
          <w:rFonts w:ascii="Times New Roman" w:hAnsi="Times New Roman" w:cs="Times New Roman"/>
          <w:sz w:val="28"/>
          <w:szCs w:val="28"/>
        </w:rPr>
        <w:t>1. Утвердить прилагаемые:</w:t>
      </w:r>
    </w:p>
    <w:p w:rsidR="000D0FC4" w:rsidRPr="00EB7F0D" w:rsidRDefault="000D0FC4">
      <w:pPr>
        <w:pStyle w:val="ConsPlusNormal"/>
        <w:ind w:firstLine="540"/>
        <w:jc w:val="both"/>
        <w:rPr>
          <w:rFonts w:ascii="Times New Roman" w:hAnsi="Times New Roman" w:cs="Times New Roman"/>
          <w:sz w:val="28"/>
          <w:szCs w:val="28"/>
        </w:rPr>
      </w:pPr>
      <w:r w:rsidRPr="00EB7F0D">
        <w:rPr>
          <w:rFonts w:ascii="Times New Roman" w:hAnsi="Times New Roman" w:cs="Times New Roman"/>
          <w:sz w:val="28"/>
          <w:szCs w:val="28"/>
        </w:rPr>
        <w:t xml:space="preserve">- </w:t>
      </w:r>
      <w:hyperlink w:anchor="P46" w:history="1">
        <w:r w:rsidRPr="00EB7F0D">
          <w:rPr>
            <w:rFonts w:ascii="Times New Roman" w:hAnsi="Times New Roman" w:cs="Times New Roman"/>
            <w:sz w:val="28"/>
            <w:szCs w:val="28"/>
          </w:rPr>
          <w:t>Порядок</w:t>
        </w:r>
      </w:hyperlink>
      <w:r w:rsidRPr="00EB7F0D">
        <w:rPr>
          <w:rFonts w:ascii="Times New Roman" w:hAnsi="Times New Roman" w:cs="Times New Roman"/>
          <w:sz w:val="28"/>
          <w:szCs w:val="28"/>
        </w:rPr>
        <w:t xml:space="preserve"> организации на территории </w:t>
      </w:r>
      <w:r w:rsidR="00EB7F0D" w:rsidRPr="00EB7F0D">
        <w:rPr>
          <w:rFonts w:ascii="Times New Roman" w:hAnsi="Times New Roman" w:cs="Times New Roman"/>
          <w:sz w:val="28"/>
          <w:szCs w:val="28"/>
        </w:rPr>
        <w:t xml:space="preserve">муниципального образования «Смоленский район» </w:t>
      </w:r>
      <w:r w:rsidRPr="00EB7F0D">
        <w:rPr>
          <w:rFonts w:ascii="Times New Roman" w:hAnsi="Times New Roman" w:cs="Times New Roman"/>
          <w:sz w:val="28"/>
          <w:szCs w:val="28"/>
        </w:rPr>
        <w:t>Смоленской области ярмарок и продажи товаров (выполнения работ, оказания услуг) на них;</w:t>
      </w:r>
    </w:p>
    <w:p w:rsidR="000D0FC4" w:rsidRPr="00EB7F0D" w:rsidRDefault="000D0FC4" w:rsidP="003F5A2E">
      <w:pPr>
        <w:pStyle w:val="ConsPlusNormal"/>
        <w:ind w:firstLine="540"/>
        <w:jc w:val="both"/>
        <w:rPr>
          <w:rFonts w:ascii="Times New Roman" w:hAnsi="Times New Roman" w:cs="Times New Roman"/>
          <w:sz w:val="28"/>
          <w:szCs w:val="28"/>
        </w:rPr>
      </w:pPr>
      <w:r w:rsidRPr="00EB7F0D">
        <w:rPr>
          <w:rFonts w:ascii="Times New Roman" w:hAnsi="Times New Roman" w:cs="Times New Roman"/>
          <w:sz w:val="28"/>
          <w:szCs w:val="28"/>
        </w:rPr>
        <w:t xml:space="preserve">- </w:t>
      </w:r>
      <w:hyperlink w:anchor="P244" w:history="1">
        <w:r w:rsidRPr="00EB7F0D">
          <w:rPr>
            <w:rFonts w:ascii="Times New Roman" w:hAnsi="Times New Roman" w:cs="Times New Roman"/>
            <w:sz w:val="28"/>
            <w:szCs w:val="28"/>
          </w:rPr>
          <w:t>Требования</w:t>
        </w:r>
      </w:hyperlink>
      <w:r w:rsidRPr="00EB7F0D">
        <w:rPr>
          <w:rFonts w:ascii="Times New Roman" w:hAnsi="Times New Roman" w:cs="Times New Roman"/>
          <w:sz w:val="28"/>
          <w:szCs w:val="28"/>
        </w:rPr>
        <w:t xml:space="preserve"> к организации продажи товаров (выполнения работ, оказания услуг) на ярмарках на территории </w:t>
      </w:r>
      <w:r w:rsidR="00EB7F0D" w:rsidRPr="00EB7F0D">
        <w:rPr>
          <w:rFonts w:ascii="Times New Roman" w:hAnsi="Times New Roman" w:cs="Times New Roman"/>
          <w:sz w:val="28"/>
          <w:szCs w:val="28"/>
        </w:rPr>
        <w:t xml:space="preserve">муниципального образования «Смоленский район» </w:t>
      </w:r>
      <w:r w:rsidRPr="00EB7F0D">
        <w:rPr>
          <w:rFonts w:ascii="Times New Roman" w:hAnsi="Times New Roman" w:cs="Times New Roman"/>
          <w:sz w:val="28"/>
          <w:szCs w:val="28"/>
        </w:rPr>
        <w:t>Смоленской области.</w:t>
      </w:r>
    </w:p>
    <w:p w:rsidR="00D772B7" w:rsidRDefault="00D772B7" w:rsidP="003F5A2E">
      <w:pPr>
        <w:pStyle w:val="a6"/>
        <w:numPr>
          <w:ilvl w:val="0"/>
          <w:numId w:val="2"/>
        </w:numPr>
        <w:shd w:val="clear" w:color="auto" w:fill="FFFFFF"/>
        <w:spacing w:after="0" w:line="240" w:lineRule="auto"/>
        <w:ind w:left="0" w:firstLine="710"/>
        <w:jc w:val="both"/>
        <w:rPr>
          <w:rFonts w:ascii="Times New Roman" w:eastAsia="Times New Roman" w:hAnsi="Times New Roman" w:cs="Times New Roman"/>
          <w:sz w:val="28"/>
          <w:szCs w:val="28"/>
        </w:rPr>
      </w:pPr>
      <w:r w:rsidRPr="00D772B7">
        <w:rPr>
          <w:rFonts w:ascii="Times New Roman" w:eastAsia="Times New Roman" w:hAnsi="Times New Roman" w:cs="Times New Roman"/>
          <w:sz w:val="28"/>
          <w:szCs w:val="28"/>
        </w:rPr>
        <w:lastRenderedPageBreak/>
        <w:t>Комитету по экономике и инвестиционной деятельности Администрации муниципального образования "Смоленский  район" Смоленской области:</w:t>
      </w:r>
    </w:p>
    <w:p w:rsidR="000D0FC4" w:rsidRPr="003F5A2E" w:rsidRDefault="003F5A2E" w:rsidP="003F5A2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5A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w:t>
      </w:r>
      <w:r w:rsidR="000D0FC4" w:rsidRPr="003F5A2E">
        <w:rPr>
          <w:rFonts w:ascii="Times New Roman" w:hAnsi="Times New Roman" w:cs="Times New Roman"/>
          <w:sz w:val="28"/>
          <w:szCs w:val="28"/>
        </w:rPr>
        <w:t>ормировать сводный план организации ярмарок на предстоящий календарный год, содержащий информацию об организаторах ярмарок, о местах, видах и сроках их проведения;</w:t>
      </w:r>
    </w:p>
    <w:p w:rsidR="000D0FC4" w:rsidRPr="003F5A2E" w:rsidRDefault="003F5A2E">
      <w:pPr>
        <w:pStyle w:val="ConsPlusNormal"/>
        <w:ind w:firstLine="540"/>
        <w:jc w:val="both"/>
        <w:rPr>
          <w:rFonts w:ascii="Times New Roman" w:hAnsi="Times New Roman" w:cs="Times New Roman"/>
          <w:sz w:val="28"/>
          <w:szCs w:val="28"/>
        </w:rPr>
      </w:pPr>
      <w:r>
        <w:t xml:space="preserve"> </w:t>
      </w:r>
      <w:r w:rsidRPr="003F5A2E">
        <w:rPr>
          <w:rFonts w:ascii="Times New Roman" w:hAnsi="Times New Roman" w:cs="Times New Roman"/>
          <w:sz w:val="28"/>
          <w:szCs w:val="28"/>
        </w:rPr>
        <w:t xml:space="preserve">- </w:t>
      </w:r>
      <w:r w:rsidR="000D0FC4" w:rsidRPr="003F5A2E">
        <w:rPr>
          <w:rFonts w:ascii="Times New Roman" w:hAnsi="Times New Roman" w:cs="Times New Roman"/>
          <w:sz w:val="28"/>
          <w:szCs w:val="28"/>
        </w:rPr>
        <w:t xml:space="preserve"> </w:t>
      </w:r>
      <w:r>
        <w:rPr>
          <w:rFonts w:ascii="Times New Roman" w:hAnsi="Times New Roman" w:cs="Times New Roman"/>
          <w:sz w:val="28"/>
          <w:szCs w:val="28"/>
        </w:rPr>
        <w:t>п</w:t>
      </w:r>
      <w:r w:rsidR="000D0FC4" w:rsidRPr="003F5A2E">
        <w:rPr>
          <w:rFonts w:ascii="Times New Roman" w:hAnsi="Times New Roman" w:cs="Times New Roman"/>
          <w:sz w:val="28"/>
          <w:szCs w:val="28"/>
        </w:rPr>
        <w:t>редставлять по запросам Департамента экономического развития Смоленской области сведения, необходимые для мониторинга и анализа работы ярмарок на территории Смоленской области;</w:t>
      </w:r>
    </w:p>
    <w:p w:rsidR="000D0FC4" w:rsidRDefault="000D0FC4">
      <w:pPr>
        <w:pStyle w:val="ConsPlusNormal"/>
        <w:ind w:firstLine="540"/>
        <w:jc w:val="both"/>
        <w:rPr>
          <w:rFonts w:ascii="Times New Roman" w:hAnsi="Times New Roman" w:cs="Times New Roman"/>
          <w:sz w:val="28"/>
          <w:szCs w:val="28"/>
        </w:rPr>
      </w:pPr>
      <w:r w:rsidRPr="003F5A2E">
        <w:rPr>
          <w:rFonts w:ascii="Times New Roman" w:hAnsi="Times New Roman" w:cs="Times New Roman"/>
          <w:sz w:val="28"/>
          <w:szCs w:val="28"/>
        </w:rPr>
        <w:t>- проводить ярмарки на территории муниципального</w:t>
      </w:r>
      <w:r w:rsidR="003F5A2E">
        <w:rPr>
          <w:rFonts w:ascii="Times New Roman" w:hAnsi="Times New Roman" w:cs="Times New Roman"/>
          <w:sz w:val="28"/>
          <w:szCs w:val="28"/>
        </w:rPr>
        <w:t xml:space="preserve"> образования «Смоленский район»</w:t>
      </w:r>
      <w:r w:rsidRPr="003F5A2E">
        <w:rPr>
          <w:rFonts w:ascii="Times New Roman" w:hAnsi="Times New Roman" w:cs="Times New Roman"/>
          <w:sz w:val="28"/>
          <w:szCs w:val="28"/>
        </w:rPr>
        <w:t xml:space="preserve"> Смоленской области в соответствии с муниципальным планом организации ярмарок.</w:t>
      </w:r>
    </w:p>
    <w:p w:rsidR="003F5A2E" w:rsidRDefault="003F5A2E">
      <w:pPr>
        <w:pStyle w:val="ConsPlusNormal"/>
        <w:ind w:firstLine="540"/>
        <w:jc w:val="both"/>
        <w:rPr>
          <w:rFonts w:ascii="Times New Roman" w:hAnsi="Times New Roman" w:cs="Times New Roman"/>
          <w:sz w:val="28"/>
          <w:szCs w:val="28"/>
        </w:rPr>
      </w:pPr>
    </w:p>
    <w:p w:rsidR="003F5A2E" w:rsidRDefault="003F5A2E">
      <w:pPr>
        <w:pStyle w:val="ConsPlusNormal"/>
        <w:ind w:firstLine="540"/>
        <w:jc w:val="both"/>
        <w:rPr>
          <w:rFonts w:ascii="Times New Roman" w:hAnsi="Times New Roman" w:cs="Times New Roman"/>
          <w:sz w:val="28"/>
          <w:szCs w:val="28"/>
        </w:rPr>
      </w:pPr>
    </w:p>
    <w:p w:rsidR="003F5A2E" w:rsidRDefault="003F5A2E">
      <w:pPr>
        <w:pStyle w:val="ConsPlusNormal"/>
        <w:ind w:firstLine="540"/>
        <w:jc w:val="both"/>
        <w:rPr>
          <w:rFonts w:ascii="Times New Roman" w:hAnsi="Times New Roman" w:cs="Times New Roman"/>
          <w:sz w:val="28"/>
          <w:szCs w:val="28"/>
        </w:rPr>
      </w:pPr>
    </w:p>
    <w:p w:rsidR="003F5A2E" w:rsidRDefault="003F5A2E" w:rsidP="003F5A2E">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3F5A2E" w:rsidRPr="003F5A2E" w:rsidRDefault="003F5A2E" w:rsidP="003F5A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«Смоленский район» Смоленской области                                                   </w:t>
      </w:r>
      <w:r w:rsidRPr="003F5A2E">
        <w:rPr>
          <w:rFonts w:ascii="Times New Roman" w:hAnsi="Times New Roman" w:cs="Times New Roman"/>
          <w:b/>
          <w:sz w:val="28"/>
          <w:szCs w:val="28"/>
        </w:rPr>
        <w:t>О.Ю. Язева</w:t>
      </w:r>
    </w:p>
    <w:p w:rsidR="000D0FC4" w:rsidRDefault="000D0FC4">
      <w:pPr>
        <w:pStyle w:val="ConsPlusNormal"/>
        <w:ind w:firstLine="540"/>
        <w:jc w:val="both"/>
      </w:pPr>
    </w:p>
    <w:p w:rsidR="000D0FC4" w:rsidRDefault="000D0FC4">
      <w:pPr>
        <w:pStyle w:val="ConsPlusNormal"/>
        <w:ind w:firstLine="540"/>
        <w:jc w:val="both"/>
      </w:pPr>
    </w:p>
    <w:p w:rsidR="000D0FC4" w:rsidRDefault="000D0FC4">
      <w:pPr>
        <w:pStyle w:val="ConsPlusNormal"/>
        <w:ind w:firstLine="540"/>
        <w:jc w:val="both"/>
      </w:pPr>
    </w:p>
    <w:p w:rsidR="000D0FC4" w:rsidRDefault="000D0FC4">
      <w:pPr>
        <w:pStyle w:val="ConsPlusNormal"/>
        <w:ind w:firstLine="540"/>
        <w:jc w:val="both"/>
      </w:pPr>
    </w:p>
    <w:p w:rsidR="000D0FC4" w:rsidRDefault="000D0FC4">
      <w:pPr>
        <w:pStyle w:val="ConsPlusNormal"/>
        <w:ind w:firstLine="540"/>
        <w:jc w:val="both"/>
      </w:pPr>
    </w:p>
    <w:p w:rsidR="00CA215B" w:rsidRDefault="00CA215B">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204FF7" w:rsidRDefault="00204FF7">
      <w:pPr>
        <w:pStyle w:val="ConsPlusNormal"/>
        <w:ind w:firstLine="540"/>
        <w:jc w:val="both"/>
      </w:pPr>
    </w:p>
    <w:p w:rsidR="00204FF7" w:rsidRDefault="00204FF7">
      <w:pPr>
        <w:pStyle w:val="ConsPlusNormal"/>
        <w:ind w:firstLine="540"/>
        <w:jc w:val="both"/>
      </w:pPr>
    </w:p>
    <w:p w:rsidR="003F5A2E" w:rsidRDefault="003F5A2E">
      <w:pPr>
        <w:pStyle w:val="ConsPlusNormal"/>
        <w:ind w:firstLine="540"/>
        <w:jc w:val="both"/>
      </w:pPr>
    </w:p>
    <w:p w:rsidR="003F5A2E" w:rsidRDefault="003F5A2E">
      <w:pPr>
        <w:pStyle w:val="ConsPlusNormal"/>
        <w:ind w:firstLine="540"/>
        <w:jc w:val="both"/>
      </w:pPr>
    </w:p>
    <w:p w:rsidR="00CA215B" w:rsidRDefault="00CA215B">
      <w:pPr>
        <w:pStyle w:val="ConsPlusNormal"/>
        <w:ind w:firstLine="540"/>
        <w:jc w:val="both"/>
      </w:pPr>
    </w:p>
    <w:p w:rsidR="000D0FC4" w:rsidRPr="003F5A2E" w:rsidRDefault="000D0FC4">
      <w:pPr>
        <w:pStyle w:val="ConsPlusNormal"/>
        <w:jc w:val="right"/>
        <w:outlineLvl w:val="0"/>
        <w:rPr>
          <w:rFonts w:ascii="Times New Roman" w:hAnsi="Times New Roman" w:cs="Times New Roman"/>
          <w:sz w:val="28"/>
          <w:szCs w:val="28"/>
        </w:rPr>
      </w:pPr>
      <w:r w:rsidRPr="003F5A2E">
        <w:rPr>
          <w:rFonts w:ascii="Times New Roman" w:hAnsi="Times New Roman" w:cs="Times New Roman"/>
          <w:sz w:val="28"/>
          <w:szCs w:val="28"/>
        </w:rPr>
        <w:lastRenderedPageBreak/>
        <w:t>Утвержден</w:t>
      </w:r>
    </w:p>
    <w:p w:rsidR="000D0FC4" w:rsidRPr="003F5A2E" w:rsidRDefault="000D0FC4">
      <w:pPr>
        <w:pStyle w:val="ConsPlusNormal"/>
        <w:jc w:val="right"/>
        <w:rPr>
          <w:rFonts w:ascii="Times New Roman" w:hAnsi="Times New Roman" w:cs="Times New Roman"/>
          <w:sz w:val="28"/>
          <w:szCs w:val="28"/>
        </w:rPr>
      </w:pPr>
      <w:r w:rsidRPr="003F5A2E">
        <w:rPr>
          <w:rFonts w:ascii="Times New Roman" w:hAnsi="Times New Roman" w:cs="Times New Roman"/>
          <w:sz w:val="28"/>
          <w:szCs w:val="28"/>
        </w:rPr>
        <w:t>постановлением</w:t>
      </w:r>
    </w:p>
    <w:p w:rsidR="003F5A2E" w:rsidRDefault="000D0FC4">
      <w:pPr>
        <w:pStyle w:val="ConsPlusNormal"/>
        <w:jc w:val="right"/>
        <w:rPr>
          <w:rFonts w:ascii="Times New Roman" w:hAnsi="Times New Roman" w:cs="Times New Roman"/>
          <w:sz w:val="28"/>
          <w:szCs w:val="28"/>
        </w:rPr>
      </w:pPr>
      <w:r w:rsidRPr="003F5A2E">
        <w:rPr>
          <w:rFonts w:ascii="Times New Roman" w:hAnsi="Times New Roman" w:cs="Times New Roman"/>
          <w:sz w:val="28"/>
          <w:szCs w:val="28"/>
        </w:rPr>
        <w:t>Администрации</w:t>
      </w:r>
      <w:r w:rsidR="003F5A2E">
        <w:rPr>
          <w:rFonts w:ascii="Times New Roman" w:hAnsi="Times New Roman" w:cs="Times New Roman"/>
          <w:sz w:val="28"/>
          <w:szCs w:val="28"/>
        </w:rPr>
        <w:t xml:space="preserve"> муниципального образования </w:t>
      </w:r>
    </w:p>
    <w:p w:rsidR="000D0FC4" w:rsidRPr="003F5A2E" w:rsidRDefault="003F5A2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«Смоленский район» </w:t>
      </w:r>
      <w:r w:rsidR="000D0FC4" w:rsidRPr="003F5A2E">
        <w:rPr>
          <w:rFonts w:ascii="Times New Roman" w:hAnsi="Times New Roman" w:cs="Times New Roman"/>
          <w:sz w:val="28"/>
          <w:szCs w:val="28"/>
        </w:rPr>
        <w:t>Смоленской области</w:t>
      </w:r>
    </w:p>
    <w:p w:rsidR="000D0FC4" w:rsidRPr="003F5A2E" w:rsidRDefault="000D0FC4">
      <w:pPr>
        <w:pStyle w:val="ConsPlusNormal"/>
        <w:jc w:val="right"/>
        <w:rPr>
          <w:rFonts w:ascii="Times New Roman" w:hAnsi="Times New Roman" w:cs="Times New Roman"/>
          <w:sz w:val="28"/>
          <w:szCs w:val="28"/>
        </w:rPr>
      </w:pPr>
      <w:r w:rsidRPr="003F5A2E">
        <w:rPr>
          <w:rFonts w:ascii="Times New Roman" w:hAnsi="Times New Roman" w:cs="Times New Roman"/>
          <w:sz w:val="28"/>
          <w:szCs w:val="28"/>
        </w:rPr>
        <w:t xml:space="preserve">от </w:t>
      </w:r>
      <w:r w:rsidR="003F5A2E">
        <w:rPr>
          <w:rFonts w:ascii="Times New Roman" w:hAnsi="Times New Roman" w:cs="Times New Roman"/>
          <w:sz w:val="28"/>
          <w:szCs w:val="28"/>
        </w:rPr>
        <w:t>___________</w:t>
      </w:r>
      <w:r w:rsidRPr="003F5A2E">
        <w:rPr>
          <w:rFonts w:ascii="Times New Roman" w:hAnsi="Times New Roman" w:cs="Times New Roman"/>
          <w:sz w:val="28"/>
          <w:szCs w:val="28"/>
        </w:rPr>
        <w:t xml:space="preserve"> N </w:t>
      </w:r>
      <w:r w:rsidR="003F5A2E">
        <w:rPr>
          <w:rFonts w:ascii="Times New Roman" w:hAnsi="Times New Roman" w:cs="Times New Roman"/>
          <w:sz w:val="28"/>
          <w:szCs w:val="28"/>
        </w:rPr>
        <w:t>______</w:t>
      </w:r>
    </w:p>
    <w:p w:rsidR="000D0FC4" w:rsidRPr="003F5A2E" w:rsidRDefault="000D0FC4">
      <w:pPr>
        <w:pStyle w:val="ConsPlusNormal"/>
        <w:ind w:firstLine="540"/>
        <w:jc w:val="both"/>
        <w:rPr>
          <w:rFonts w:ascii="Times New Roman" w:hAnsi="Times New Roman" w:cs="Times New Roman"/>
          <w:sz w:val="28"/>
          <w:szCs w:val="28"/>
        </w:rPr>
      </w:pPr>
    </w:p>
    <w:p w:rsidR="003F5A2E" w:rsidRDefault="003F5A2E">
      <w:pPr>
        <w:pStyle w:val="ConsPlusTitle"/>
        <w:jc w:val="center"/>
        <w:rPr>
          <w:rFonts w:ascii="Times New Roman" w:hAnsi="Times New Roman" w:cs="Times New Roman"/>
          <w:sz w:val="28"/>
          <w:szCs w:val="28"/>
        </w:rPr>
      </w:pPr>
      <w:bookmarkStart w:id="0" w:name="P46"/>
      <w:bookmarkEnd w:id="0"/>
    </w:p>
    <w:p w:rsidR="000D0FC4" w:rsidRPr="003F5A2E" w:rsidRDefault="000D0FC4">
      <w:pPr>
        <w:pStyle w:val="ConsPlusTitle"/>
        <w:jc w:val="center"/>
        <w:rPr>
          <w:rFonts w:ascii="Times New Roman" w:hAnsi="Times New Roman" w:cs="Times New Roman"/>
          <w:sz w:val="28"/>
          <w:szCs w:val="28"/>
        </w:rPr>
      </w:pPr>
      <w:r w:rsidRPr="003F5A2E">
        <w:rPr>
          <w:rFonts w:ascii="Times New Roman" w:hAnsi="Times New Roman" w:cs="Times New Roman"/>
          <w:sz w:val="28"/>
          <w:szCs w:val="28"/>
        </w:rPr>
        <w:t>ПОРЯДОК</w:t>
      </w:r>
    </w:p>
    <w:p w:rsidR="000D0FC4" w:rsidRPr="003F5A2E" w:rsidRDefault="000D0FC4">
      <w:pPr>
        <w:pStyle w:val="ConsPlusTitle"/>
        <w:jc w:val="center"/>
        <w:rPr>
          <w:rFonts w:ascii="Times New Roman" w:hAnsi="Times New Roman" w:cs="Times New Roman"/>
          <w:sz w:val="28"/>
          <w:szCs w:val="28"/>
        </w:rPr>
      </w:pPr>
      <w:r w:rsidRPr="003F5A2E">
        <w:rPr>
          <w:rFonts w:ascii="Times New Roman" w:hAnsi="Times New Roman" w:cs="Times New Roman"/>
          <w:sz w:val="28"/>
          <w:szCs w:val="28"/>
        </w:rPr>
        <w:t xml:space="preserve">ОРГАНИЗАЦИИ НА ТЕРРИТОРИИ </w:t>
      </w:r>
      <w:r w:rsidR="003F5A2E">
        <w:rPr>
          <w:rFonts w:ascii="Times New Roman" w:hAnsi="Times New Roman" w:cs="Times New Roman"/>
          <w:sz w:val="28"/>
          <w:szCs w:val="28"/>
        </w:rPr>
        <w:t xml:space="preserve">МУНИЦИПАЛЬНОГО ОБРАЗОВАНИЯ «СМОЛЕНСКИЙ РАЙОН» </w:t>
      </w:r>
      <w:r w:rsidRPr="003F5A2E">
        <w:rPr>
          <w:rFonts w:ascii="Times New Roman" w:hAnsi="Times New Roman" w:cs="Times New Roman"/>
          <w:sz w:val="28"/>
          <w:szCs w:val="28"/>
        </w:rPr>
        <w:t>СМОЛЕНСКОЙ ОБЛАСТИ ЯРМАРОК</w:t>
      </w:r>
    </w:p>
    <w:p w:rsidR="00D84AF0" w:rsidRDefault="000D0FC4">
      <w:pPr>
        <w:pStyle w:val="ConsPlusTitle"/>
        <w:jc w:val="center"/>
        <w:rPr>
          <w:rFonts w:ascii="Times New Roman" w:hAnsi="Times New Roman" w:cs="Times New Roman"/>
          <w:sz w:val="28"/>
          <w:szCs w:val="28"/>
        </w:rPr>
      </w:pPr>
      <w:r w:rsidRPr="003F5A2E">
        <w:rPr>
          <w:rFonts w:ascii="Times New Roman" w:hAnsi="Times New Roman" w:cs="Times New Roman"/>
          <w:sz w:val="28"/>
          <w:szCs w:val="28"/>
        </w:rPr>
        <w:t xml:space="preserve">И ПРОДАЖИ ТОВАРОВ (ВЫПОЛНЕНИЯ РАБОТ, ОКАЗАНИЯ УСЛУГ) </w:t>
      </w:r>
    </w:p>
    <w:p w:rsidR="000D0FC4" w:rsidRPr="003F5A2E" w:rsidRDefault="000D0FC4">
      <w:pPr>
        <w:pStyle w:val="ConsPlusTitle"/>
        <w:jc w:val="center"/>
        <w:rPr>
          <w:rFonts w:ascii="Times New Roman" w:hAnsi="Times New Roman" w:cs="Times New Roman"/>
          <w:sz w:val="28"/>
          <w:szCs w:val="28"/>
        </w:rPr>
      </w:pPr>
      <w:r w:rsidRPr="003F5A2E">
        <w:rPr>
          <w:rFonts w:ascii="Times New Roman" w:hAnsi="Times New Roman" w:cs="Times New Roman"/>
          <w:sz w:val="28"/>
          <w:szCs w:val="28"/>
        </w:rPr>
        <w:t>НА НИХ</w:t>
      </w:r>
    </w:p>
    <w:p w:rsidR="000D0FC4" w:rsidRPr="003F5A2E" w:rsidRDefault="000D0FC4">
      <w:pPr>
        <w:pStyle w:val="ConsPlusNormal"/>
        <w:jc w:val="center"/>
        <w:rPr>
          <w:rFonts w:ascii="Times New Roman" w:hAnsi="Times New Roman" w:cs="Times New Roman"/>
          <w:sz w:val="28"/>
          <w:szCs w:val="28"/>
        </w:rPr>
      </w:pPr>
    </w:p>
    <w:p w:rsidR="000D0FC4" w:rsidRPr="00D84AF0" w:rsidRDefault="000D0FC4">
      <w:pPr>
        <w:pStyle w:val="ConsPlusNormal"/>
        <w:jc w:val="center"/>
        <w:outlineLvl w:val="1"/>
        <w:rPr>
          <w:rFonts w:ascii="Times New Roman" w:hAnsi="Times New Roman" w:cs="Times New Roman"/>
          <w:sz w:val="28"/>
          <w:szCs w:val="28"/>
        </w:rPr>
      </w:pPr>
      <w:r w:rsidRPr="00D84AF0">
        <w:rPr>
          <w:rFonts w:ascii="Times New Roman" w:hAnsi="Times New Roman" w:cs="Times New Roman"/>
          <w:sz w:val="28"/>
          <w:szCs w:val="28"/>
        </w:rPr>
        <w:t>1. Общие положения</w:t>
      </w:r>
    </w:p>
    <w:p w:rsidR="000D0FC4" w:rsidRDefault="000D0FC4">
      <w:pPr>
        <w:pStyle w:val="ConsPlusNormal"/>
        <w:ind w:firstLine="540"/>
        <w:jc w:val="both"/>
      </w:pPr>
    </w:p>
    <w:p w:rsidR="000D0FC4" w:rsidRPr="00D84AF0" w:rsidRDefault="000D0FC4">
      <w:pPr>
        <w:pStyle w:val="ConsPlusNormal"/>
        <w:ind w:firstLine="540"/>
        <w:jc w:val="both"/>
        <w:rPr>
          <w:rFonts w:ascii="Times New Roman" w:hAnsi="Times New Roman" w:cs="Times New Roman"/>
          <w:sz w:val="28"/>
          <w:szCs w:val="28"/>
        </w:rPr>
      </w:pPr>
      <w:r w:rsidRPr="00D84AF0">
        <w:rPr>
          <w:rFonts w:ascii="Times New Roman" w:hAnsi="Times New Roman" w:cs="Times New Roman"/>
          <w:sz w:val="28"/>
          <w:szCs w:val="28"/>
        </w:rPr>
        <w:t xml:space="preserve">1.1. Настоящий Порядок устанавливает основные правила организации ярмарок и продажи товаров (выполнения работ, оказания услуг) на них на территории </w:t>
      </w:r>
      <w:r w:rsidR="00D84AF0">
        <w:rPr>
          <w:rFonts w:ascii="Times New Roman" w:hAnsi="Times New Roman" w:cs="Times New Roman"/>
          <w:sz w:val="28"/>
          <w:szCs w:val="28"/>
        </w:rPr>
        <w:t xml:space="preserve">муниципального образования «Смоленский район» </w:t>
      </w:r>
      <w:r w:rsidRPr="00D84AF0">
        <w:rPr>
          <w:rFonts w:ascii="Times New Roman" w:hAnsi="Times New Roman" w:cs="Times New Roman"/>
          <w:sz w:val="28"/>
          <w:szCs w:val="28"/>
        </w:rPr>
        <w:t>Смоленской области, за исключением случая, когда организатором ярмарки является федеральный орган государственной власти.</w:t>
      </w:r>
    </w:p>
    <w:p w:rsidR="000D0FC4" w:rsidRPr="00D84AF0" w:rsidRDefault="000D0FC4">
      <w:pPr>
        <w:pStyle w:val="ConsPlusNormal"/>
        <w:ind w:firstLine="540"/>
        <w:jc w:val="both"/>
        <w:rPr>
          <w:rFonts w:ascii="Times New Roman" w:hAnsi="Times New Roman" w:cs="Times New Roman"/>
          <w:sz w:val="28"/>
          <w:szCs w:val="28"/>
        </w:rPr>
      </w:pPr>
      <w:r w:rsidRPr="00D84AF0">
        <w:rPr>
          <w:rFonts w:ascii="Times New Roman" w:hAnsi="Times New Roman" w:cs="Times New Roman"/>
          <w:sz w:val="28"/>
          <w:szCs w:val="28"/>
        </w:rPr>
        <w:t>1.2. Основные понятия, используемые в настоящем Порядке:</w:t>
      </w:r>
    </w:p>
    <w:p w:rsidR="000D0FC4" w:rsidRPr="00D84AF0" w:rsidRDefault="000D0FC4">
      <w:pPr>
        <w:pStyle w:val="ConsPlusNormal"/>
        <w:ind w:firstLine="540"/>
        <w:jc w:val="both"/>
        <w:rPr>
          <w:rFonts w:ascii="Times New Roman" w:hAnsi="Times New Roman" w:cs="Times New Roman"/>
          <w:sz w:val="28"/>
          <w:szCs w:val="28"/>
        </w:rPr>
      </w:pPr>
      <w:proofErr w:type="gramStart"/>
      <w:r w:rsidRPr="00D84AF0">
        <w:rPr>
          <w:rFonts w:ascii="Times New Roman" w:hAnsi="Times New Roman" w:cs="Times New Roman"/>
          <w:sz w:val="28"/>
          <w:szCs w:val="28"/>
        </w:rPr>
        <w:t>- ярмарка - ограниченное во времени торговое или торгово-праздничное мероприятие, организуемое в заранее установленном месте (на ярмарочной площадке) вне пределов розничных рынков, с установленным сроком и периодичностью проведения, а также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proofErr w:type="gramEnd"/>
    </w:p>
    <w:p w:rsidR="000D0FC4" w:rsidRPr="00D84AF0" w:rsidRDefault="000D0FC4">
      <w:pPr>
        <w:pStyle w:val="ConsPlusNormal"/>
        <w:ind w:firstLine="540"/>
        <w:jc w:val="both"/>
        <w:rPr>
          <w:rFonts w:ascii="Times New Roman" w:hAnsi="Times New Roman" w:cs="Times New Roman"/>
          <w:sz w:val="28"/>
          <w:szCs w:val="28"/>
        </w:rPr>
      </w:pPr>
      <w:proofErr w:type="gramStart"/>
      <w:r w:rsidRPr="00D84AF0">
        <w:rPr>
          <w:rFonts w:ascii="Times New Roman" w:hAnsi="Times New Roman" w:cs="Times New Roman"/>
          <w:sz w:val="28"/>
          <w:szCs w:val="28"/>
        </w:rPr>
        <w:t xml:space="preserve">- универсальная ярмарка - ярмарка, на которой менее 80 процентов мест для продажи товаров (выполнения работ, оказания услуг) от их общего количества предназначено для осуществления продажи товаров одного класса, определяемого в соответствии с </w:t>
      </w:r>
      <w:hyperlink r:id="rId8" w:history="1">
        <w:r w:rsidRPr="00D84AF0">
          <w:rPr>
            <w:rFonts w:ascii="Times New Roman" w:hAnsi="Times New Roman" w:cs="Times New Roman"/>
            <w:sz w:val="28"/>
            <w:szCs w:val="28"/>
          </w:rPr>
          <w:t>номенклатурой</w:t>
        </w:r>
      </w:hyperlink>
      <w:r w:rsidRPr="00D84AF0">
        <w:rPr>
          <w:rFonts w:ascii="Times New Roman" w:hAnsi="Times New Roman" w:cs="Times New Roman"/>
          <w:sz w:val="28"/>
          <w:szCs w:val="28"/>
        </w:rPr>
        <w:t xml:space="preserve"> товаров, определяющей классы товаров (в целях определения типов розничных рынков), утвержденной Приказом Министерства экономического развития и торговли Российской Федерации от 26.02.2007 N 56 (далее - номенклатура товаров);</w:t>
      </w:r>
      <w:proofErr w:type="gramEnd"/>
    </w:p>
    <w:p w:rsidR="000D0FC4" w:rsidRPr="00D84AF0" w:rsidRDefault="000D0FC4">
      <w:pPr>
        <w:pStyle w:val="ConsPlusNormal"/>
        <w:ind w:firstLine="540"/>
        <w:jc w:val="both"/>
        <w:rPr>
          <w:rFonts w:ascii="Times New Roman" w:hAnsi="Times New Roman" w:cs="Times New Roman"/>
          <w:sz w:val="28"/>
          <w:szCs w:val="28"/>
        </w:rPr>
      </w:pPr>
      <w:r w:rsidRPr="00D84AF0">
        <w:rPr>
          <w:rFonts w:ascii="Times New Roman" w:hAnsi="Times New Roman" w:cs="Times New Roman"/>
          <w:sz w:val="28"/>
          <w:szCs w:val="28"/>
        </w:rPr>
        <w:t xml:space="preserve">- специализированная ярмарка - ярмарка, на которой 80 и более процентов мест для продажи товаров (выполнения работ, оказания услуг) от их общего количества предназначено для осуществления продажи товаров одного класса, определяемого в соответствии с </w:t>
      </w:r>
      <w:hyperlink r:id="rId9" w:history="1">
        <w:r w:rsidRPr="00D84AF0">
          <w:rPr>
            <w:rFonts w:ascii="Times New Roman" w:hAnsi="Times New Roman" w:cs="Times New Roman"/>
            <w:sz w:val="28"/>
            <w:szCs w:val="28"/>
          </w:rPr>
          <w:t>номенклатурой</w:t>
        </w:r>
      </w:hyperlink>
      <w:r w:rsidRPr="00D84AF0">
        <w:rPr>
          <w:rFonts w:ascii="Times New Roman" w:hAnsi="Times New Roman" w:cs="Times New Roman"/>
          <w:sz w:val="28"/>
          <w:szCs w:val="28"/>
        </w:rPr>
        <w:t xml:space="preserve"> товаров;</w:t>
      </w:r>
    </w:p>
    <w:p w:rsidR="000D0FC4" w:rsidRPr="00D84AF0" w:rsidRDefault="000D0FC4">
      <w:pPr>
        <w:pStyle w:val="ConsPlusNormal"/>
        <w:ind w:firstLine="540"/>
        <w:jc w:val="both"/>
        <w:rPr>
          <w:rFonts w:ascii="Times New Roman" w:hAnsi="Times New Roman" w:cs="Times New Roman"/>
          <w:sz w:val="28"/>
          <w:szCs w:val="28"/>
        </w:rPr>
      </w:pPr>
      <w:r w:rsidRPr="00D84AF0">
        <w:rPr>
          <w:rFonts w:ascii="Times New Roman" w:hAnsi="Times New Roman" w:cs="Times New Roman"/>
          <w:sz w:val="28"/>
          <w:szCs w:val="28"/>
        </w:rPr>
        <w:t>- специализированная сельскохозяйственная ярмарка - специализированная ярмарка, на которой 80 и более процентов мест для продажи товаров (выполнения работ, оказания услуг) от их общего количества предназначено для осуществления продажи продуктов питания и сельскохозяйственной продукции;</w:t>
      </w:r>
    </w:p>
    <w:p w:rsidR="000D0FC4" w:rsidRPr="00D84AF0" w:rsidRDefault="000D0FC4">
      <w:pPr>
        <w:pStyle w:val="ConsPlusNormal"/>
        <w:ind w:firstLine="540"/>
        <w:jc w:val="both"/>
        <w:rPr>
          <w:rFonts w:ascii="Times New Roman" w:hAnsi="Times New Roman" w:cs="Times New Roman"/>
          <w:sz w:val="28"/>
          <w:szCs w:val="28"/>
        </w:rPr>
      </w:pPr>
      <w:r w:rsidRPr="00D84AF0">
        <w:rPr>
          <w:rFonts w:ascii="Times New Roman" w:hAnsi="Times New Roman" w:cs="Times New Roman"/>
          <w:sz w:val="28"/>
          <w:szCs w:val="28"/>
        </w:rPr>
        <w:t xml:space="preserve">- ярмарочная площадка - определенное на установленный срок для организации ярмарки помещение стационарного объекта либо земельный участок, имеющий </w:t>
      </w:r>
      <w:r w:rsidRPr="00D84AF0">
        <w:rPr>
          <w:rFonts w:ascii="Times New Roman" w:hAnsi="Times New Roman" w:cs="Times New Roman"/>
          <w:sz w:val="28"/>
          <w:szCs w:val="28"/>
        </w:rPr>
        <w:lastRenderedPageBreak/>
        <w:t>твердое покрытие (асфальт, утрамбованный гранитный щебень, тротуарная плитка, бортовой камень либо другое) либо иное покрытие, предохраняющее повреждение почвенного покрова, и соответствующий санитарно-эпидемиологическим правилам, нормам и правилам пожарной безопасности;</w:t>
      </w:r>
    </w:p>
    <w:p w:rsidR="000D0FC4" w:rsidRPr="00D84AF0" w:rsidRDefault="000D0FC4">
      <w:pPr>
        <w:pStyle w:val="ConsPlusNormal"/>
        <w:ind w:firstLine="540"/>
        <w:jc w:val="both"/>
        <w:rPr>
          <w:rFonts w:ascii="Times New Roman" w:hAnsi="Times New Roman" w:cs="Times New Roman"/>
          <w:sz w:val="28"/>
          <w:szCs w:val="28"/>
        </w:rPr>
      </w:pPr>
      <w:r w:rsidRPr="00D84AF0">
        <w:rPr>
          <w:rFonts w:ascii="Times New Roman" w:hAnsi="Times New Roman" w:cs="Times New Roman"/>
          <w:sz w:val="28"/>
          <w:szCs w:val="28"/>
        </w:rPr>
        <w:t xml:space="preserve">- организатор ярмарки - </w:t>
      </w:r>
      <w:r w:rsidR="005D454C">
        <w:rPr>
          <w:rFonts w:ascii="Times New Roman" w:hAnsi="Times New Roman" w:cs="Times New Roman"/>
          <w:sz w:val="28"/>
          <w:szCs w:val="28"/>
        </w:rPr>
        <w:t>Администрация</w:t>
      </w:r>
      <w:r w:rsidRPr="00D84AF0">
        <w:rPr>
          <w:rFonts w:ascii="Times New Roman" w:hAnsi="Times New Roman" w:cs="Times New Roman"/>
          <w:sz w:val="28"/>
          <w:szCs w:val="28"/>
        </w:rPr>
        <w:t xml:space="preserve"> муниципального образования </w:t>
      </w:r>
      <w:r w:rsidR="00D84AF0">
        <w:rPr>
          <w:rFonts w:ascii="Times New Roman" w:hAnsi="Times New Roman" w:cs="Times New Roman"/>
          <w:sz w:val="28"/>
          <w:szCs w:val="28"/>
        </w:rPr>
        <w:t xml:space="preserve">«Смоленский район» </w:t>
      </w:r>
      <w:r w:rsidRPr="00D84AF0">
        <w:rPr>
          <w:rFonts w:ascii="Times New Roman" w:hAnsi="Times New Roman" w:cs="Times New Roman"/>
          <w:sz w:val="28"/>
          <w:szCs w:val="28"/>
        </w:rPr>
        <w:t xml:space="preserve">Смоленской области, юридическое лицо, индивидуальный предприниматель, зарегистрированные в установленном федеральным законодательством порядке, организующие ярмарки на территории </w:t>
      </w:r>
      <w:r w:rsidR="00D84AF0">
        <w:rPr>
          <w:rFonts w:ascii="Times New Roman" w:hAnsi="Times New Roman" w:cs="Times New Roman"/>
          <w:sz w:val="28"/>
          <w:szCs w:val="28"/>
        </w:rPr>
        <w:t xml:space="preserve">муниципального образования «Смоленский район» </w:t>
      </w:r>
      <w:r w:rsidRPr="00D84AF0">
        <w:rPr>
          <w:rFonts w:ascii="Times New Roman" w:hAnsi="Times New Roman" w:cs="Times New Roman"/>
          <w:sz w:val="28"/>
          <w:szCs w:val="28"/>
        </w:rPr>
        <w:t>Смоленской области;</w:t>
      </w:r>
    </w:p>
    <w:p w:rsidR="000D0FC4" w:rsidRPr="00D84AF0" w:rsidRDefault="000D0FC4">
      <w:pPr>
        <w:pStyle w:val="ConsPlusNormal"/>
        <w:ind w:firstLine="540"/>
        <w:jc w:val="both"/>
        <w:rPr>
          <w:rFonts w:ascii="Times New Roman" w:hAnsi="Times New Roman" w:cs="Times New Roman"/>
          <w:sz w:val="28"/>
          <w:szCs w:val="28"/>
        </w:rPr>
      </w:pPr>
      <w:r w:rsidRPr="00D84AF0">
        <w:rPr>
          <w:rFonts w:ascii="Times New Roman" w:hAnsi="Times New Roman" w:cs="Times New Roman"/>
          <w:sz w:val="28"/>
          <w:szCs w:val="28"/>
        </w:rPr>
        <w:t>- оператор ярмарки - юридическое лицо и (или) индивидуальный предприниматель, уполномоченный организатором ярмарки на осуществление функций по подготовке и проведению ярмарки;</w:t>
      </w:r>
    </w:p>
    <w:p w:rsidR="000D0FC4" w:rsidRPr="00D84AF0" w:rsidRDefault="000D0FC4">
      <w:pPr>
        <w:pStyle w:val="ConsPlusNormal"/>
        <w:ind w:firstLine="540"/>
        <w:jc w:val="both"/>
        <w:rPr>
          <w:rFonts w:ascii="Times New Roman" w:hAnsi="Times New Roman" w:cs="Times New Roman"/>
          <w:sz w:val="28"/>
          <w:szCs w:val="28"/>
        </w:rPr>
      </w:pPr>
      <w:proofErr w:type="gramStart"/>
      <w:r w:rsidRPr="00D84AF0">
        <w:rPr>
          <w:rFonts w:ascii="Times New Roman" w:hAnsi="Times New Roman" w:cs="Times New Roman"/>
          <w:sz w:val="28"/>
          <w:szCs w:val="28"/>
        </w:rPr>
        <w:t>- участники ярмарки - юридические лица или индивидуальные предприниматели, зарегистрированные в установленном законодательством Российской Федерации порядке, а также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которым предоставлено место для продажи товаров (выполнения работ, оказания услуг) на ярмарке;</w:t>
      </w:r>
      <w:proofErr w:type="gramEnd"/>
    </w:p>
    <w:p w:rsidR="000D0FC4" w:rsidRPr="00D84AF0" w:rsidRDefault="000D0FC4">
      <w:pPr>
        <w:pStyle w:val="ConsPlusNormal"/>
        <w:ind w:firstLine="540"/>
        <w:jc w:val="both"/>
        <w:rPr>
          <w:rFonts w:ascii="Times New Roman" w:hAnsi="Times New Roman" w:cs="Times New Roman"/>
          <w:sz w:val="28"/>
          <w:szCs w:val="28"/>
        </w:rPr>
      </w:pPr>
      <w:proofErr w:type="gramStart"/>
      <w:r w:rsidRPr="00D84AF0">
        <w:rPr>
          <w:rFonts w:ascii="Times New Roman" w:hAnsi="Times New Roman" w:cs="Times New Roman"/>
          <w:sz w:val="28"/>
          <w:szCs w:val="28"/>
        </w:rPr>
        <w:t>- продавец - индивидуальный предприниматель, зарегистрированный в установленном законодательством Российской Федерации порядке, а также гражданин (в том числе гражданин, ведущий крестьянское (фермерское) хозяйство, личное подсобное хозяйство или занимающийся садоводством, огородничеством, животноводством), которые заключили с организатором ярмарки договор о предоставлении места для продажи товаров (выполнения работ, оказания услуг) и непосредственно осуществляют на месте для продажи товаров (выполнения работ, оказания услуг) деятельность по продаже</w:t>
      </w:r>
      <w:proofErr w:type="gramEnd"/>
      <w:r w:rsidRPr="00D84AF0">
        <w:rPr>
          <w:rFonts w:ascii="Times New Roman" w:hAnsi="Times New Roman" w:cs="Times New Roman"/>
          <w:sz w:val="28"/>
          <w:szCs w:val="28"/>
        </w:rPr>
        <w:t xml:space="preserve"> товаров (выполнению работ, оказанию услуг) на ярмарке, а также физические лица, привлекаемые для осуществления указанной деятельности лицом, с которым заключен договор о предоставлении места для продажи товаров (выполнения работ, оказания услуг);</w:t>
      </w:r>
    </w:p>
    <w:p w:rsidR="000D0FC4" w:rsidRPr="00D84AF0" w:rsidRDefault="000D0FC4">
      <w:pPr>
        <w:pStyle w:val="ConsPlusNormal"/>
        <w:ind w:firstLine="540"/>
        <w:jc w:val="both"/>
        <w:rPr>
          <w:rFonts w:ascii="Times New Roman" w:hAnsi="Times New Roman" w:cs="Times New Roman"/>
          <w:sz w:val="28"/>
          <w:szCs w:val="28"/>
        </w:rPr>
      </w:pPr>
      <w:r w:rsidRPr="00D84AF0">
        <w:rPr>
          <w:rFonts w:ascii="Times New Roman" w:hAnsi="Times New Roman" w:cs="Times New Roman"/>
          <w:sz w:val="28"/>
          <w:szCs w:val="28"/>
        </w:rPr>
        <w:t>- место для продажи товаров (выполнения работ, оказания услуг) - место на ярмарке, специально оборудованное и отведенное организатором ярмарки участнику ярмарки для осуществления деятельности по продаже товаров (выполнению работ, оказанию услуг) в соответствии со схемой размещения мест для продажи товаров (выполнения работ, оказания услуг).</w:t>
      </w:r>
    </w:p>
    <w:p w:rsidR="000D0FC4" w:rsidRPr="00C356D4" w:rsidRDefault="000D0FC4">
      <w:pPr>
        <w:pStyle w:val="ConsPlusNormal"/>
        <w:ind w:firstLine="540"/>
        <w:jc w:val="both"/>
        <w:rPr>
          <w:rFonts w:ascii="Times New Roman" w:hAnsi="Times New Roman" w:cs="Times New Roman"/>
          <w:sz w:val="28"/>
          <w:szCs w:val="28"/>
        </w:rPr>
      </w:pPr>
      <w:r w:rsidRPr="00C356D4">
        <w:rPr>
          <w:rFonts w:ascii="Times New Roman" w:hAnsi="Times New Roman" w:cs="Times New Roman"/>
          <w:sz w:val="28"/>
          <w:szCs w:val="28"/>
        </w:rPr>
        <w:t>1.</w:t>
      </w:r>
      <w:r w:rsidR="00D84AF0" w:rsidRPr="00C356D4">
        <w:rPr>
          <w:rFonts w:ascii="Times New Roman" w:hAnsi="Times New Roman" w:cs="Times New Roman"/>
          <w:sz w:val="28"/>
          <w:szCs w:val="28"/>
        </w:rPr>
        <w:t>3</w:t>
      </w:r>
      <w:r w:rsidRPr="00C356D4">
        <w:rPr>
          <w:rFonts w:ascii="Times New Roman" w:hAnsi="Times New Roman" w:cs="Times New Roman"/>
          <w:sz w:val="28"/>
          <w:szCs w:val="28"/>
        </w:rPr>
        <w:t xml:space="preserve">. </w:t>
      </w:r>
      <w:proofErr w:type="gramStart"/>
      <w:r w:rsidRPr="00C356D4">
        <w:rPr>
          <w:rFonts w:ascii="Times New Roman" w:hAnsi="Times New Roman" w:cs="Times New Roman"/>
          <w:sz w:val="28"/>
          <w:szCs w:val="28"/>
        </w:rPr>
        <w:t>Настоящий Порядок не распространяется на организацию и проведение выставок-ярмарок, выставок-продаж, организованных органом государственной власти Смоленской области и органом местного самоуправления муниципального образования Смоленской области в рамках региональных и муниципальных мероприятий и соглашений в области торгово-экономического сотрудничества с регионами Российской Федерации и странами Содружества Независимых Государств и организациями, занимающимися выставочно-ярмарочной деятельностью в соответствии с уставом организации.</w:t>
      </w:r>
      <w:proofErr w:type="gramEnd"/>
    </w:p>
    <w:p w:rsidR="000D0FC4" w:rsidRDefault="000D0FC4">
      <w:pPr>
        <w:pStyle w:val="ConsPlusNormal"/>
        <w:jc w:val="both"/>
      </w:pPr>
    </w:p>
    <w:p w:rsidR="000D0FC4" w:rsidRDefault="000D0FC4">
      <w:pPr>
        <w:pStyle w:val="ConsPlusNormal"/>
        <w:ind w:firstLine="540"/>
        <w:jc w:val="both"/>
      </w:pPr>
    </w:p>
    <w:p w:rsidR="000D0FC4" w:rsidRPr="00C356D4" w:rsidRDefault="000D0FC4">
      <w:pPr>
        <w:pStyle w:val="ConsPlusNormal"/>
        <w:jc w:val="center"/>
        <w:outlineLvl w:val="1"/>
        <w:rPr>
          <w:rFonts w:ascii="Times New Roman" w:hAnsi="Times New Roman" w:cs="Times New Roman"/>
          <w:sz w:val="28"/>
          <w:szCs w:val="28"/>
        </w:rPr>
      </w:pPr>
      <w:r w:rsidRPr="00C356D4">
        <w:rPr>
          <w:rFonts w:ascii="Times New Roman" w:hAnsi="Times New Roman" w:cs="Times New Roman"/>
          <w:sz w:val="28"/>
          <w:szCs w:val="28"/>
        </w:rPr>
        <w:lastRenderedPageBreak/>
        <w:t>2. Порядок организации ярмарок</w:t>
      </w:r>
    </w:p>
    <w:p w:rsidR="000D0FC4" w:rsidRDefault="000D0FC4">
      <w:pPr>
        <w:pStyle w:val="ConsPlusNormal"/>
        <w:ind w:firstLine="540"/>
        <w:jc w:val="both"/>
      </w:pPr>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xml:space="preserve">2.1. </w:t>
      </w:r>
      <w:proofErr w:type="gramStart"/>
      <w:r w:rsidRPr="00110B84">
        <w:rPr>
          <w:rFonts w:ascii="Times New Roman" w:hAnsi="Times New Roman" w:cs="Times New Roman"/>
          <w:sz w:val="28"/>
          <w:szCs w:val="28"/>
        </w:rPr>
        <w:t xml:space="preserve">Ярмарки проводятся на ярмарочных площадках, предоставленных </w:t>
      </w:r>
      <w:r w:rsidR="005D454C">
        <w:rPr>
          <w:rFonts w:ascii="Times New Roman" w:hAnsi="Times New Roman" w:cs="Times New Roman"/>
          <w:sz w:val="28"/>
          <w:szCs w:val="28"/>
        </w:rPr>
        <w:t>Администрацией</w:t>
      </w:r>
      <w:r w:rsidR="00F0313B" w:rsidRPr="00110B84">
        <w:rPr>
          <w:rFonts w:ascii="Times New Roman" w:hAnsi="Times New Roman" w:cs="Times New Roman"/>
          <w:sz w:val="28"/>
          <w:szCs w:val="28"/>
        </w:rPr>
        <w:t xml:space="preserve"> муниципального</w:t>
      </w:r>
      <w:r w:rsidRPr="00110B84">
        <w:rPr>
          <w:rFonts w:ascii="Times New Roman" w:hAnsi="Times New Roman" w:cs="Times New Roman"/>
          <w:sz w:val="28"/>
          <w:szCs w:val="28"/>
        </w:rPr>
        <w:t xml:space="preserve"> образовани</w:t>
      </w:r>
      <w:r w:rsidR="00F0313B" w:rsidRPr="00110B84">
        <w:rPr>
          <w:rFonts w:ascii="Times New Roman" w:hAnsi="Times New Roman" w:cs="Times New Roman"/>
          <w:sz w:val="28"/>
          <w:szCs w:val="28"/>
        </w:rPr>
        <w:t>я</w:t>
      </w:r>
      <w:r w:rsidRPr="00110B84">
        <w:rPr>
          <w:rFonts w:ascii="Times New Roman" w:hAnsi="Times New Roman" w:cs="Times New Roman"/>
          <w:sz w:val="28"/>
          <w:szCs w:val="28"/>
        </w:rPr>
        <w:t xml:space="preserve"> </w:t>
      </w:r>
      <w:r w:rsidR="00110B84" w:rsidRPr="00110B84">
        <w:rPr>
          <w:rFonts w:ascii="Times New Roman" w:hAnsi="Times New Roman" w:cs="Times New Roman"/>
          <w:sz w:val="28"/>
          <w:szCs w:val="28"/>
        </w:rPr>
        <w:t xml:space="preserve">«Смоленский район» </w:t>
      </w:r>
      <w:r w:rsidRPr="00110B84">
        <w:rPr>
          <w:rFonts w:ascii="Times New Roman" w:hAnsi="Times New Roman" w:cs="Times New Roman"/>
          <w:sz w:val="28"/>
          <w:szCs w:val="28"/>
        </w:rPr>
        <w:t>Смоленской области организатору ярмарки, либо на предназначенных для организации торговли площадках, принадлежащих юридическим и физическим лицам, индивидуальным предпринимателям на праве собственности или находящихся в постоянном (бессрочном) пользовании (аренде), а также иных правах владения и пользования.</w:t>
      </w:r>
      <w:proofErr w:type="gramEnd"/>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xml:space="preserve">2.1.1. Ярмарки, организатором которых является </w:t>
      </w:r>
      <w:r w:rsidR="00A94CB8">
        <w:rPr>
          <w:rFonts w:ascii="Times New Roman" w:hAnsi="Times New Roman" w:cs="Times New Roman"/>
          <w:sz w:val="28"/>
          <w:szCs w:val="28"/>
        </w:rPr>
        <w:t>Администрация</w:t>
      </w:r>
      <w:r w:rsidR="00110B84" w:rsidRPr="00110B84">
        <w:rPr>
          <w:rFonts w:ascii="Times New Roman" w:hAnsi="Times New Roman" w:cs="Times New Roman"/>
          <w:sz w:val="28"/>
          <w:szCs w:val="28"/>
        </w:rPr>
        <w:t xml:space="preserve"> муниципального образования «Смоленский район»</w:t>
      </w:r>
      <w:r w:rsidRPr="00110B84">
        <w:rPr>
          <w:rFonts w:ascii="Times New Roman" w:hAnsi="Times New Roman" w:cs="Times New Roman"/>
          <w:sz w:val="28"/>
          <w:szCs w:val="28"/>
        </w:rPr>
        <w:t xml:space="preserve"> Смоленской области, проводятся в соответствии с планом организации ярмарок</w:t>
      </w:r>
      <w:r w:rsidR="00110B84" w:rsidRPr="00110B84">
        <w:rPr>
          <w:rFonts w:ascii="Times New Roman" w:hAnsi="Times New Roman" w:cs="Times New Roman"/>
          <w:sz w:val="28"/>
          <w:szCs w:val="28"/>
        </w:rPr>
        <w:t xml:space="preserve"> муниципального образования «Смоленский район» </w:t>
      </w:r>
      <w:r w:rsidRPr="00110B84">
        <w:rPr>
          <w:rFonts w:ascii="Times New Roman" w:hAnsi="Times New Roman" w:cs="Times New Roman"/>
          <w:sz w:val="28"/>
          <w:szCs w:val="28"/>
        </w:rPr>
        <w:t xml:space="preserve"> Смоленской области (далее - </w:t>
      </w:r>
      <w:r w:rsidR="00110B84" w:rsidRPr="00110B84">
        <w:rPr>
          <w:rFonts w:ascii="Times New Roman" w:hAnsi="Times New Roman" w:cs="Times New Roman"/>
          <w:sz w:val="28"/>
          <w:szCs w:val="28"/>
        </w:rPr>
        <w:t>муниципальный</w:t>
      </w:r>
      <w:r w:rsidRPr="00110B84">
        <w:rPr>
          <w:rFonts w:ascii="Times New Roman" w:hAnsi="Times New Roman" w:cs="Times New Roman"/>
          <w:sz w:val="28"/>
          <w:szCs w:val="28"/>
        </w:rPr>
        <w:t xml:space="preserve"> план организации ярмарок), утвержденным распоряжением Администрации </w:t>
      </w:r>
      <w:r w:rsidR="00110B84" w:rsidRPr="00110B84">
        <w:rPr>
          <w:rFonts w:ascii="Times New Roman" w:hAnsi="Times New Roman" w:cs="Times New Roman"/>
          <w:sz w:val="28"/>
          <w:szCs w:val="28"/>
        </w:rPr>
        <w:t xml:space="preserve">муниципального образования «Смоленский район» </w:t>
      </w:r>
      <w:r w:rsidRPr="00110B84">
        <w:rPr>
          <w:rFonts w:ascii="Times New Roman" w:hAnsi="Times New Roman" w:cs="Times New Roman"/>
          <w:sz w:val="28"/>
          <w:szCs w:val="28"/>
        </w:rPr>
        <w:t>Смоленской области.</w:t>
      </w:r>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xml:space="preserve">2.1.2. </w:t>
      </w:r>
      <w:r w:rsidR="00110B84" w:rsidRPr="00110B84">
        <w:rPr>
          <w:rFonts w:ascii="Times New Roman" w:hAnsi="Times New Roman" w:cs="Times New Roman"/>
          <w:sz w:val="28"/>
          <w:szCs w:val="28"/>
        </w:rPr>
        <w:t>Муниципальный</w:t>
      </w:r>
      <w:r w:rsidRPr="00110B84">
        <w:rPr>
          <w:rFonts w:ascii="Times New Roman" w:hAnsi="Times New Roman" w:cs="Times New Roman"/>
          <w:sz w:val="28"/>
          <w:szCs w:val="28"/>
        </w:rPr>
        <w:t xml:space="preserve"> план организации ярмарок включает в себя следующие сведения:</w:t>
      </w:r>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наименование ярмарки;</w:t>
      </w:r>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вид ярмарки (универсальная/специализированная/специализированная сельскохозяйственная);</w:t>
      </w:r>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сроки (период) проведения ярмарки;</w:t>
      </w:r>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место размещения ярмарки;</w:t>
      </w:r>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сведения об организаторе ярмарки (полное наименование, местонахождение, контактные телефоны, адрес сайта в информационно-телекоммуникационной сети Интернет (при наличии);</w:t>
      </w:r>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общее количество мест для продажи товаров (выполнения работ, оказания услуг) на ярмарке;</w:t>
      </w:r>
    </w:p>
    <w:p w:rsidR="000D0FC4" w:rsidRPr="00110B84" w:rsidRDefault="000D0FC4">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количество выделенных торговых мест на ярмарке для осуществления деятельности по продаже товаров сельскохозяйственными товаропроизводителями.</w:t>
      </w:r>
    </w:p>
    <w:p w:rsidR="000D0FC4" w:rsidRPr="00310DFA" w:rsidRDefault="000D0FC4">
      <w:pPr>
        <w:pStyle w:val="ConsPlusNormal"/>
        <w:ind w:firstLine="540"/>
        <w:jc w:val="both"/>
        <w:rPr>
          <w:rFonts w:ascii="Times New Roman" w:hAnsi="Times New Roman" w:cs="Times New Roman"/>
          <w:sz w:val="28"/>
          <w:szCs w:val="28"/>
        </w:rPr>
      </w:pPr>
      <w:r w:rsidRPr="00310DFA">
        <w:rPr>
          <w:rFonts w:ascii="Times New Roman" w:hAnsi="Times New Roman" w:cs="Times New Roman"/>
          <w:sz w:val="28"/>
          <w:szCs w:val="28"/>
        </w:rPr>
        <w:t xml:space="preserve">2.1.3. </w:t>
      </w:r>
      <w:r w:rsidR="00110B84" w:rsidRPr="00310DFA">
        <w:rPr>
          <w:rFonts w:ascii="Times New Roman" w:hAnsi="Times New Roman" w:cs="Times New Roman"/>
          <w:sz w:val="28"/>
          <w:szCs w:val="28"/>
        </w:rPr>
        <w:t>Муниципальный</w:t>
      </w:r>
      <w:r w:rsidRPr="00310DFA">
        <w:rPr>
          <w:rFonts w:ascii="Times New Roman" w:hAnsi="Times New Roman" w:cs="Times New Roman"/>
          <w:sz w:val="28"/>
          <w:szCs w:val="28"/>
        </w:rPr>
        <w:t xml:space="preserve"> план организации ярмарок направляется в территориальные органы государственного контроля (надзора), уполномоченные в сфере обеспечения безопасности граждан и общественного порядка, пожарной безопасности, защиты прав потребителей и благополучия человека, и размещается на официальном сайте </w:t>
      </w:r>
      <w:r w:rsidR="00110B84" w:rsidRPr="00310DFA">
        <w:rPr>
          <w:rFonts w:ascii="Times New Roman" w:hAnsi="Times New Roman" w:cs="Times New Roman"/>
          <w:sz w:val="28"/>
          <w:szCs w:val="28"/>
        </w:rPr>
        <w:t>Администрации муниципального образования «Смоленский район»</w:t>
      </w:r>
      <w:r w:rsidR="00310DFA" w:rsidRPr="00310DFA">
        <w:rPr>
          <w:rFonts w:ascii="Times New Roman" w:hAnsi="Times New Roman" w:cs="Times New Roman"/>
          <w:sz w:val="28"/>
          <w:szCs w:val="28"/>
        </w:rPr>
        <w:t xml:space="preserve"> Смоленской области</w:t>
      </w:r>
      <w:r w:rsidRPr="00310DFA">
        <w:rPr>
          <w:rFonts w:ascii="Times New Roman" w:hAnsi="Times New Roman" w:cs="Times New Roman"/>
          <w:sz w:val="28"/>
          <w:szCs w:val="28"/>
        </w:rPr>
        <w:t xml:space="preserve"> в информационно-телекоммуникационной сети Интернет.</w:t>
      </w:r>
    </w:p>
    <w:p w:rsidR="000D0FC4" w:rsidRPr="00A94CB8" w:rsidRDefault="00310DFA">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2.2</w:t>
      </w:r>
      <w:r w:rsidR="000D0FC4" w:rsidRPr="00A94CB8">
        <w:rPr>
          <w:rFonts w:ascii="Times New Roman" w:hAnsi="Times New Roman" w:cs="Times New Roman"/>
          <w:sz w:val="28"/>
          <w:szCs w:val="28"/>
        </w:rPr>
        <w:t>. Организатор ярмарки:</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разрабатывает и утверждает план мероприятий по организации ярмарки и продажи товаров (выполнения работ, оказания услуг) на ней, определяет режим работы ярмарки, порядок организации ярмарки и порядок предоставления мест для продажи товаров (выполнения работ, оказания услуг) на ней;</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определяет ассортимент товаров, подлежащих реализации на ярмарке;</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xml:space="preserve">- направляет в </w:t>
      </w:r>
      <w:r w:rsidR="00A94CB8">
        <w:rPr>
          <w:rFonts w:ascii="Times New Roman" w:hAnsi="Times New Roman" w:cs="Times New Roman"/>
          <w:sz w:val="28"/>
          <w:szCs w:val="28"/>
        </w:rPr>
        <w:t>Администрацию</w:t>
      </w:r>
      <w:r w:rsidRPr="00A94CB8">
        <w:rPr>
          <w:rFonts w:ascii="Times New Roman" w:hAnsi="Times New Roman" w:cs="Times New Roman"/>
          <w:sz w:val="28"/>
          <w:szCs w:val="28"/>
        </w:rPr>
        <w:t xml:space="preserve"> муниципального</w:t>
      </w:r>
      <w:r w:rsidR="00310DFA" w:rsidRPr="00A94CB8">
        <w:rPr>
          <w:rFonts w:ascii="Times New Roman" w:hAnsi="Times New Roman" w:cs="Times New Roman"/>
          <w:sz w:val="28"/>
          <w:szCs w:val="28"/>
        </w:rPr>
        <w:t xml:space="preserve"> образования «Смоленский </w:t>
      </w:r>
      <w:r w:rsidRPr="00A94CB8">
        <w:rPr>
          <w:rFonts w:ascii="Times New Roman" w:hAnsi="Times New Roman" w:cs="Times New Roman"/>
          <w:sz w:val="28"/>
          <w:szCs w:val="28"/>
        </w:rPr>
        <w:t xml:space="preserve"> район</w:t>
      </w:r>
      <w:r w:rsidR="00310DFA" w:rsidRPr="00A94CB8">
        <w:rPr>
          <w:rFonts w:ascii="Times New Roman" w:hAnsi="Times New Roman" w:cs="Times New Roman"/>
          <w:sz w:val="28"/>
          <w:szCs w:val="28"/>
        </w:rPr>
        <w:t xml:space="preserve">» </w:t>
      </w:r>
      <w:r w:rsidRPr="00A94CB8">
        <w:rPr>
          <w:rFonts w:ascii="Times New Roman" w:hAnsi="Times New Roman" w:cs="Times New Roman"/>
          <w:sz w:val="28"/>
          <w:szCs w:val="28"/>
        </w:rPr>
        <w:t xml:space="preserve"> Смоленской области</w:t>
      </w:r>
      <w:r w:rsidR="00A94CB8">
        <w:rPr>
          <w:rFonts w:ascii="Times New Roman" w:hAnsi="Times New Roman" w:cs="Times New Roman"/>
          <w:sz w:val="28"/>
          <w:szCs w:val="28"/>
        </w:rPr>
        <w:t xml:space="preserve"> </w:t>
      </w:r>
      <w:r w:rsidRPr="00A94CB8">
        <w:rPr>
          <w:rFonts w:ascii="Times New Roman" w:hAnsi="Times New Roman" w:cs="Times New Roman"/>
          <w:sz w:val="28"/>
          <w:szCs w:val="28"/>
        </w:rPr>
        <w:t xml:space="preserve">уведомление об организации ярмарки с приложением </w:t>
      </w:r>
      <w:hyperlink w:anchor="P152" w:history="1">
        <w:r w:rsidRPr="00A94CB8">
          <w:rPr>
            <w:rFonts w:ascii="Times New Roman" w:hAnsi="Times New Roman" w:cs="Times New Roman"/>
            <w:sz w:val="28"/>
            <w:szCs w:val="28"/>
          </w:rPr>
          <w:t>сведений</w:t>
        </w:r>
      </w:hyperlink>
      <w:r w:rsidRPr="00A94CB8">
        <w:rPr>
          <w:rFonts w:ascii="Times New Roman" w:hAnsi="Times New Roman" w:cs="Times New Roman"/>
          <w:sz w:val="28"/>
          <w:szCs w:val="28"/>
        </w:rPr>
        <w:t xml:space="preserve"> по форме согласно приложению к настоящему Порядку;</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xml:space="preserve">- опубликовывает в средствах массовой информации и размещает на своем </w:t>
      </w:r>
      <w:r w:rsidRPr="00A94CB8">
        <w:rPr>
          <w:rFonts w:ascii="Times New Roman" w:hAnsi="Times New Roman" w:cs="Times New Roman"/>
          <w:sz w:val="28"/>
          <w:szCs w:val="28"/>
        </w:rPr>
        <w:lastRenderedPageBreak/>
        <w:t>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проводит работу по привлечению участников ярмарки;</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рассматривает поступившие заявки участников ярмарки;</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оформляет и выдает продавцу личную нагрудную карточку;</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размещает на территории ярмарки информацию с указанием названия ярмарки, режима ее работы, наименования организатора ярмарки;</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разрабатывает и утверждает схему размещения участников ярмарки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соблюдая требования пожарной безопасности, охраны общественного порядка, санитарно-эпидемиологического благополучия населения и защиты прав потребителей;</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определяет места стоянок автомобильного транспорта, осуществляющего доставку товаров на ярмарку;</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содействует проведению проверок контролирующими и надзорными органами;</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обеспечивает при необходимости участников ярмарки измерительными приборами, соответствующими метрологическим правилам и нормам;</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обеспечивает надлежащее санитарное и противопожарное состояние территории, на которой проводится ярмарка;</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проводит работу по обеспечению охраны общественного порядка в месте проведения ярмарки;</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обеспечивает оснащение мест проведения ярмарки контейнерами для сбора мусора и туалетами, своевременную уборку прилегающей территории и вывоз мусора после завершения ярмарки.</w:t>
      </w:r>
    </w:p>
    <w:p w:rsidR="000D0FC4" w:rsidRPr="00A94CB8" w:rsidRDefault="00A94CB8">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2.2</w:t>
      </w:r>
      <w:r w:rsidR="000D0FC4" w:rsidRPr="00A94CB8">
        <w:rPr>
          <w:rFonts w:ascii="Times New Roman" w:hAnsi="Times New Roman" w:cs="Times New Roman"/>
          <w:sz w:val="28"/>
          <w:szCs w:val="28"/>
        </w:rPr>
        <w:t>.1. При формировании и утверждении схемы размещения торговых мест организатор ярмарки должен предусматривать и предоставлять в приоритетном порядке торговые места для осуществления деятельности по продаже продуктов питания и сельскохозяйственной продукции сельскохозяйственными товаропроизводителями в количестве:</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не менее 30 процентов торговых мест от их общего количества на специализированных сельскохозяйственных ярмарках;</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не менее 10 процентов торговых мест от их общего количества на универсальных ярмарках.</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2.</w:t>
      </w:r>
      <w:r w:rsidR="00A94CB8" w:rsidRPr="00A94CB8">
        <w:rPr>
          <w:rFonts w:ascii="Times New Roman" w:hAnsi="Times New Roman" w:cs="Times New Roman"/>
          <w:sz w:val="28"/>
          <w:szCs w:val="28"/>
        </w:rPr>
        <w:t>3</w:t>
      </w:r>
      <w:r w:rsidRPr="00A94CB8">
        <w:rPr>
          <w:rFonts w:ascii="Times New Roman" w:hAnsi="Times New Roman" w:cs="Times New Roman"/>
          <w:sz w:val="28"/>
          <w:szCs w:val="28"/>
        </w:rPr>
        <w:t>. В течение всего времени работы ярмарки на ее территории должно находиться ответственное за проведение ярмарки лицо, уполномоченное организатором ярмарки.</w:t>
      </w:r>
    </w:p>
    <w:p w:rsidR="000D0FC4" w:rsidRPr="00A94CB8" w:rsidRDefault="00A94CB8">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2.4</w:t>
      </w:r>
      <w:r w:rsidR="000D0FC4" w:rsidRPr="00A94CB8">
        <w:rPr>
          <w:rFonts w:ascii="Times New Roman" w:hAnsi="Times New Roman" w:cs="Times New Roman"/>
          <w:sz w:val="28"/>
          <w:szCs w:val="28"/>
        </w:rPr>
        <w:t>. У ответственного за проведение ярмарки лица должны находиться:</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схема размещения участников ярмарки с указанием максимально возможного количества мест для продажи товаров (выполнения работ, оказания услуг), в том числе сельскохозяйственными товаропроизводителями;</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настоящий Порядок;</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t>- книга отзывов и предложений;</w:t>
      </w:r>
    </w:p>
    <w:p w:rsidR="000D0FC4" w:rsidRPr="00A94CB8" w:rsidRDefault="000D0FC4">
      <w:pPr>
        <w:pStyle w:val="ConsPlusNormal"/>
        <w:ind w:firstLine="540"/>
        <w:jc w:val="both"/>
        <w:rPr>
          <w:rFonts w:ascii="Times New Roman" w:hAnsi="Times New Roman" w:cs="Times New Roman"/>
          <w:sz w:val="28"/>
          <w:szCs w:val="28"/>
        </w:rPr>
      </w:pPr>
      <w:r w:rsidRPr="00A94CB8">
        <w:rPr>
          <w:rFonts w:ascii="Times New Roman" w:hAnsi="Times New Roman" w:cs="Times New Roman"/>
          <w:sz w:val="28"/>
          <w:szCs w:val="28"/>
        </w:rPr>
        <w:lastRenderedPageBreak/>
        <w:t>- номера телефонов, обеспечивающие связь с органами государственного контроля и надзора и организатором ярмарки, для обращения продавцов и покупателей.</w:t>
      </w:r>
    </w:p>
    <w:p w:rsidR="000D0FC4" w:rsidRPr="00120060" w:rsidRDefault="00120060">
      <w:pPr>
        <w:pStyle w:val="ConsPlusNormal"/>
        <w:ind w:firstLine="540"/>
        <w:jc w:val="both"/>
        <w:rPr>
          <w:rFonts w:ascii="Times New Roman" w:hAnsi="Times New Roman" w:cs="Times New Roman"/>
          <w:sz w:val="28"/>
          <w:szCs w:val="28"/>
        </w:rPr>
      </w:pPr>
      <w:r w:rsidRPr="00120060">
        <w:rPr>
          <w:rFonts w:ascii="Times New Roman" w:hAnsi="Times New Roman" w:cs="Times New Roman"/>
          <w:sz w:val="28"/>
          <w:szCs w:val="28"/>
        </w:rPr>
        <w:t>2.5</w:t>
      </w:r>
      <w:r w:rsidR="000D0FC4" w:rsidRPr="00120060">
        <w:rPr>
          <w:rFonts w:ascii="Times New Roman" w:hAnsi="Times New Roman" w:cs="Times New Roman"/>
          <w:sz w:val="28"/>
          <w:szCs w:val="28"/>
        </w:rPr>
        <w:t>. Размещение и предоставление мест для продажи товаров (выполнения работ, оказания услуг) осуществляются организатором ярмарки на основе схемы размещения участников ярмарки.</w:t>
      </w:r>
    </w:p>
    <w:p w:rsidR="000D0FC4" w:rsidRPr="00120060" w:rsidRDefault="000D0FC4">
      <w:pPr>
        <w:pStyle w:val="ConsPlusNormal"/>
        <w:ind w:firstLine="540"/>
        <w:jc w:val="both"/>
        <w:rPr>
          <w:rFonts w:ascii="Times New Roman" w:hAnsi="Times New Roman" w:cs="Times New Roman"/>
          <w:sz w:val="28"/>
          <w:szCs w:val="28"/>
        </w:rPr>
      </w:pPr>
      <w:r w:rsidRPr="00120060">
        <w:rPr>
          <w:rFonts w:ascii="Times New Roman" w:hAnsi="Times New Roman" w:cs="Times New Roman"/>
          <w:sz w:val="28"/>
          <w:szCs w:val="28"/>
        </w:rPr>
        <w:t>2.</w:t>
      </w:r>
      <w:r w:rsidR="00120060" w:rsidRPr="00120060">
        <w:rPr>
          <w:rFonts w:ascii="Times New Roman" w:hAnsi="Times New Roman" w:cs="Times New Roman"/>
          <w:sz w:val="28"/>
          <w:szCs w:val="28"/>
        </w:rPr>
        <w:t>6</w:t>
      </w:r>
      <w:r w:rsidRPr="00120060">
        <w:rPr>
          <w:rFonts w:ascii="Times New Roman" w:hAnsi="Times New Roman" w:cs="Times New Roman"/>
          <w:sz w:val="28"/>
          <w:szCs w:val="28"/>
        </w:rPr>
        <w:t xml:space="preserve">. </w:t>
      </w:r>
      <w:proofErr w:type="gramStart"/>
      <w:r w:rsidRPr="00120060">
        <w:rPr>
          <w:rFonts w:ascii="Times New Roman" w:hAnsi="Times New Roman" w:cs="Times New Roman"/>
          <w:sz w:val="28"/>
          <w:szCs w:val="28"/>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вывоз мусора,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0D0FC4" w:rsidRPr="00120060" w:rsidRDefault="00120060">
      <w:pPr>
        <w:pStyle w:val="ConsPlusNormal"/>
        <w:ind w:firstLine="540"/>
        <w:jc w:val="both"/>
        <w:rPr>
          <w:rFonts w:ascii="Times New Roman" w:hAnsi="Times New Roman" w:cs="Times New Roman"/>
          <w:sz w:val="28"/>
          <w:szCs w:val="28"/>
        </w:rPr>
      </w:pPr>
      <w:r w:rsidRPr="00120060">
        <w:rPr>
          <w:rFonts w:ascii="Times New Roman" w:hAnsi="Times New Roman" w:cs="Times New Roman"/>
          <w:sz w:val="28"/>
          <w:szCs w:val="28"/>
        </w:rPr>
        <w:t>2.7</w:t>
      </w:r>
      <w:r w:rsidR="000D0FC4" w:rsidRPr="00120060">
        <w:rPr>
          <w:rFonts w:ascii="Times New Roman" w:hAnsi="Times New Roman" w:cs="Times New Roman"/>
          <w:sz w:val="28"/>
          <w:szCs w:val="28"/>
        </w:rPr>
        <w:t>. Места для продажи товаров (выполнения работ, оказания услуг) на ярмарке предоставляются на основании заявок, представляемых организатору ярмарки, в которых указываются следующие сведения:</w:t>
      </w:r>
    </w:p>
    <w:p w:rsidR="000D0FC4" w:rsidRPr="00120060" w:rsidRDefault="000D0FC4">
      <w:pPr>
        <w:pStyle w:val="ConsPlusNormal"/>
        <w:ind w:firstLine="540"/>
        <w:jc w:val="both"/>
        <w:rPr>
          <w:rFonts w:ascii="Times New Roman" w:hAnsi="Times New Roman" w:cs="Times New Roman"/>
          <w:sz w:val="28"/>
          <w:szCs w:val="28"/>
        </w:rPr>
      </w:pPr>
      <w:r w:rsidRPr="00120060">
        <w:rPr>
          <w:rFonts w:ascii="Times New Roman" w:hAnsi="Times New Roman" w:cs="Times New Roman"/>
          <w:sz w:val="28"/>
          <w:szCs w:val="28"/>
        </w:rPr>
        <w:t>а) для юридического лица - наименование и организационно-правовая форма, место нахождения, государственный регистрационный номер записи о создании юридического лица в Едином государственном реестре юридических лиц, идентификационный номер налогоплательщика;</w:t>
      </w:r>
    </w:p>
    <w:p w:rsidR="000D0FC4" w:rsidRPr="00120060" w:rsidRDefault="000D0FC4">
      <w:pPr>
        <w:pStyle w:val="ConsPlusNormal"/>
        <w:ind w:firstLine="540"/>
        <w:jc w:val="both"/>
        <w:rPr>
          <w:rFonts w:ascii="Times New Roman" w:hAnsi="Times New Roman" w:cs="Times New Roman"/>
          <w:sz w:val="28"/>
          <w:szCs w:val="28"/>
        </w:rPr>
      </w:pPr>
      <w:r w:rsidRPr="00120060">
        <w:rPr>
          <w:rFonts w:ascii="Times New Roman" w:hAnsi="Times New Roman" w:cs="Times New Roman"/>
          <w:sz w:val="28"/>
          <w:szCs w:val="28"/>
        </w:rPr>
        <w:t>б) для индивидуального предпринимателя - фамилия, имя, отчество физического лица,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0D0FC4" w:rsidRPr="00120060" w:rsidRDefault="000D0FC4">
      <w:pPr>
        <w:pStyle w:val="ConsPlusNormal"/>
        <w:ind w:firstLine="540"/>
        <w:jc w:val="both"/>
        <w:rPr>
          <w:rFonts w:ascii="Times New Roman" w:hAnsi="Times New Roman" w:cs="Times New Roman"/>
          <w:sz w:val="28"/>
          <w:szCs w:val="28"/>
        </w:rPr>
      </w:pPr>
      <w:proofErr w:type="gramStart"/>
      <w:r w:rsidRPr="00120060">
        <w:rPr>
          <w:rFonts w:ascii="Times New Roman" w:hAnsi="Times New Roman" w:cs="Times New Roman"/>
          <w:sz w:val="28"/>
          <w:szCs w:val="28"/>
        </w:rPr>
        <w:t>в) для гражданина (в том числе гражданина, ведущего крестьянское (фермерское) хозяйство, личное подсобное хозяйство или занимающегося садоводством, огородничеством, животноводством) - фамилия, имя, отчество гражданина, место его жительства, данные документа, удостоверяющего его личность.</w:t>
      </w:r>
      <w:proofErr w:type="gramEnd"/>
    </w:p>
    <w:p w:rsidR="000D0FC4" w:rsidRPr="00120060" w:rsidRDefault="00120060">
      <w:pPr>
        <w:pStyle w:val="ConsPlusNormal"/>
        <w:ind w:firstLine="540"/>
        <w:jc w:val="both"/>
        <w:rPr>
          <w:rFonts w:ascii="Times New Roman" w:hAnsi="Times New Roman" w:cs="Times New Roman"/>
          <w:sz w:val="28"/>
          <w:szCs w:val="28"/>
        </w:rPr>
      </w:pPr>
      <w:r w:rsidRPr="00120060">
        <w:rPr>
          <w:rFonts w:ascii="Times New Roman" w:hAnsi="Times New Roman" w:cs="Times New Roman"/>
          <w:sz w:val="28"/>
          <w:szCs w:val="28"/>
        </w:rPr>
        <w:t>2.8</w:t>
      </w:r>
      <w:r w:rsidR="000D0FC4" w:rsidRPr="00120060">
        <w:rPr>
          <w:rFonts w:ascii="Times New Roman" w:hAnsi="Times New Roman" w:cs="Times New Roman"/>
          <w:sz w:val="28"/>
          <w:szCs w:val="28"/>
        </w:rPr>
        <w:t>. Организатор ярмарки вправе возложить функцию по подготовке и проведению ярмарки на оператора ярмарки. Определение оператора ярмарки осуществляется на конкурсной основе. Порядок конкурсного отбора и полномочия оператора ярмарки утверждаются организатором ярмарки в соответствии с требованиями антимонопольного законодательства.</w:t>
      </w:r>
    </w:p>
    <w:p w:rsidR="000D0FC4" w:rsidRDefault="000D0FC4">
      <w:pPr>
        <w:pStyle w:val="ConsPlusNormal"/>
        <w:jc w:val="right"/>
      </w:pPr>
    </w:p>
    <w:p w:rsidR="000D0FC4" w:rsidRDefault="000D0FC4">
      <w:pPr>
        <w:pStyle w:val="ConsPlusNormal"/>
        <w:jc w:val="right"/>
      </w:pPr>
    </w:p>
    <w:p w:rsidR="000D0FC4" w:rsidRDefault="000D0FC4">
      <w:pPr>
        <w:pStyle w:val="ConsPlusNormal"/>
        <w:jc w:val="right"/>
      </w:pPr>
    </w:p>
    <w:p w:rsidR="000D0FC4" w:rsidRDefault="000D0FC4">
      <w:pPr>
        <w:pStyle w:val="ConsPlusNormal"/>
        <w:jc w:val="right"/>
      </w:pPr>
    </w:p>
    <w:p w:rsidR="000D0FC4" w:rsidRDefault="000D0FC4">
      <w:pPr>
        <w:pStyle w:val="ConsPlusNormal"/>
        <w:jc w:val="right"/>
      </w:pPr>
    </w:p>
    <w:p w:rsidR="000D0FC4" w:rsidRDefault="000D0FC4">
      <w:pPr>
        <w:sectPr w:rsidR="000D0FC4" w:rsidSect="00504C4C">
          <w:pgSz w:w="11906" w:h="16838"/>
          <w:pgMar w:top="1134" w:right="567" w:bottom="1134" w:left="1134" w:header="709" w:footer="709" w:gutter="0"/>
          <w:cols w:space="708"/>
          <w:docGrid w:linePitch="360"/>
        </w:sectPr>
      </w:pPr>
    </w:p>
    <w:p w:rsidR="000D0FC4" w:rsidRPr="00120060" w:rsidRDefault="000D0FC4">
      <w:pPr>
        <w:pStyle w:val="ConsPlusNormal"/>
        <w:jc w:val="right"/>
        <w:outlineLvl w:val="0"/>
        <w:rPr>
          <w:rFonts w:ascii="Times New Roman" w:hAnsi="Times New Roman" w:cs="Times New Roman"/>
          <w:sz w:val="28"/>
          <w:szCs w:val="28"/>
        </w:rPr>
      </w:pPr>
      <w:r w:rsidRPr="00120060">
        <w:rPr>
          <w:rFonts w:ascii="Times New Roman" w:hAnsi="Times New Roman" w:cs="Times New Roman"/>
          <w:sz w:val="28"/>
          <w:szCs w:val="28"/>
        </w:rPr>
        <w:lastRenderedPageBreak/>
        <w:t>Приложение</w:t>
      </w:r>
    </w:p>
    <w:p w:rsidR="000D0FC4" w:rsidRPr="00120060" w:rsidRDefault="000D0FC4">
      <w:pPr>
        <w:pStyle w:val="ConsPlusNormal"/>
        <w:jc w:val="right"/>
        <w:rPr>
          <w:rFonts w:ascii="Times New Roman" w:hAnsi="Times New Roman" w:cs="Times New Roman"/>
          <w:sz w:val="28"/>
          <w:szCs w:val="28"/>
        </w:rPr>
      </w:pPr>
      <w:r w:rsidRPr="00120060">
        <w:rPr>
          <w:rFonts w:ascii="Times New Roman" w:hAnsi="Times New Roman" w:cs="Times New Roman"/>
          <w:sz w:val="28"/>
          <w:szCs w:val="28"/>
        </w:rPr>
        <w:t>к Порядку</w:t>
      </w:r>
    </w:p>
    <w:p w:rsidR="00A003A7" w:rsidRDefault="000D0FC4">
      <w:pPr>
        <w:pStyle w:val="ConsPlusNormal"/>
        <w:jc w:val="right"/>
        <w:rPr>
          <w:rFonts w:ascii="Times New Roman" w:hAnsi="Times New Roman" w:cs="Times New Roman"/>
          <w:sz w:val="28"/>
          <w:szCs w:val="28"/>
        </w:rPr>
      </w:pPr>
      <w:r w:rsidRPr="00120060">
        <w:rPr>
          <w:rFonts w:ascii="Times New Roman" w:hAnsi="Times New Roman" w:cs="Times New Roman"/>
          <w:sz w:val="28"/>
          <w:szCs w:val="28"/>
        </w:rPr>
        <w:t>организации на</w:t>
      </w:r>
      <w:r w:rsidR="00A003A7">
        <w:rPr>
          <w:rFonts w:ascii="Times New Roman" w:hAnsi="Times New Roman" w:cs="Times New Roman"/>
          <w:sz w:val="28"/>
          <w:szCs w:val="28"/>
        </w:rPr>
        <w:t xml:space="preserve"> территории</w:t>
      </w:r>
      <w:r w:rsidRPr="00120060">
        <w:rPr>
          <w:rFonts w:ascii="Times New Roman" w:hAnsi="Times New Roman" w:cs="Times New Roman"/>
          <w:sz w:val="28"/>
          <w:szCs w:val="28"/>
        </w:rPr>
        <w:t xml:space="preserve"> </w:t>
      </w:r>
    </w:p>
    <w:p w:rsidR="000D0FC4" w:rsidRPr="00120060" w:rsidRDefault="00A003A7">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003A7" w:rsidRDefault="00A003A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«Смоленский район» </w:t>
      </w:r>
      <w:r w:rsidR="000D0FC4" w:rsidRPr="00120060">
        <w:rPr>
          <w:rFonts w:ascii="Times New Roman" w:hAnsi="Times New Roman" w:cs="Times New Roman"/>
          <w:sz w:val="28"/>
          <w:szCs w:val="28"/>
        </w:rPr>
        <w:t xml:space="preserve">Смоленской области </w:t>
      </w:r>
    </w:p>
    <w:p w:rsidR="000D0FC4" w:rsidRPr="00120060" w:rsidRDefault="000B0D18">
      <w:pPr>
        <w:pStyle w:val="ConsPlusNormal"/>
        <w:jc w:val="right"/>
        <w:rPr>
          <w:rFonts w:ascii="Times New Roman" w:hAnsi="Times New Roman" w:cs="Times New Roman"/>
          <w:sz w:val="28"/>
          <w:szCs w:val="28"/>
        </w:rPr>
      </w:pPr>
      <w:r>
        <w:rPr>
          <w:rFonts w:ascii="Times New Roman" w:hAnsi="Times New Roman" w:cs="Times New Roman"/>
          <w:sz w:val="28"/>
          <w:szCs w:val="28"/>
        </w:rPr>
        <w:t>я</w:t>
      </w:r>
      <w:r w:rsidR="000D0FC4" w:rsidRPr="00120060">
        <w:rPr>
          <w:rFonts w:ascii="Times New Roman" w:hAnsi="Times New Roman" w:cs="Times New Roman"/>
          <w:sz w:val="28"/>
          <w:szCs w:val="28"/>
        </w:rPr>
        <w:t>рмарок</w:t>
      </w:r>
      <w:r w:rsidR="00A003A7">
        <w:rPr>
          <w:rFonts w:ascii="Times New Roman" w:hAnsi="Times New Roman" w:cs="Times New Roman"/>
          <w:sz w:val="28"/>
          <w:szCs w:val="28"/>
        </w:rPr>
        <w:t xml:space="preserve"> </w:t>
      </w:r>
      <w:r w:rsidR="000D0FC4" w:rsidRPr="00120060">
        <w:rPr>
          <w:rFonts w:ascii="Times New Roman" w:hAnsi="Times New Roman" w:cs="Times New Roman"/>
          <w:sz w:val="28"/>
          <w:szCs w:val="28"/>
        </w:rPr>
        <w:t>и продажи товаров (выполнения</w:t>
      </w:r>
    </w:p>
    <w:p w:rsidR="000D0FC4" w:rsidRPr="00120060" w:rsidRDefault="000D0FC4">
      <w:pPr>
        <w:pStyle w:val="ConsPlusNormal"/>
        <w:jc w:val="right"/>
        <w:rPr>
          <w:rFonts w:ascii="Times New Roman" w:hAnsi="Times New Roman" w:cs="Times New Roman"/>
          <w:sz w:val="28"/>
          <w:szCs w:val="28"/>
        </w:rPr>
      </w:pPr>
      <w:r w:rsidRPr="00120060">
        <w:rPr>
          <w:rFonts w:ascii="Times New Roman" w:hAnsi="Times New Roman" w:cs="Times New Roman"/>
          <w:sz w:val="28"/>
          <w:szCs w:val="28"/>
        </w:rPr>
        <w:t>работ, оказания услуг) на них</w:t>
      </w:r>
    </w:p>
    <w:p w:rsidR="000D0FC4" w:rsidRDefault="000D0FC4">
      <w:pPr>
        <w:pStyle w:val="ConsPlusNormal"/>
        <w:jc w:val="center"/>
      </w:pPr>
    </w:p>
    <w:p w:rsidR="000D0FC4" w:rsidRDefault="000D0FC4">
      <w:pPr>
        <w:pStyle w:val="ConsPlusNormal"/>
        <w:jc w:val="right"/>
      </w:pPr>
    </w:p>
    <w:p w:rsidR="000D0FC4" w:rsidRDefault="000D0FC4">
      <w:pPr>
        <w:pStyle w:val="ConsPlusNormal"/>
        <w:jc w:val="right"/>
      </w:pPr>
      <w:r>
        <w:t>Форма</w:t>
      </w:r>
    </w:p>
    <w:p w:rsidR="000D0FC4" w:rsidRDefault="000D0FC4">
      <w:pPr>
        <w:pStyle w:val="ConsPlusNormal"/>
        <w:jc w:val="right"/>
      </w:pPr>
    </w:p>
    <w:p w:rsidR="000D0FC4" w:rsidRPr="00A003A7" w:rsidRDefault="000D0FC4">
      <w:pPr>
        <w:pStyle w:val="ConsPlusNonformat"/>
        <w:jc w:val="both"/>
        <w:rPr>
          <w:rFonts w:ascii="Times New Roman" w:hAnsi="Times New Roman" w:cs="Times New Roman"/>
        </w:rPr>
      </w:pPr>
      <w:bookmarkStart w:id="1" w:name="P152"/>
      <w:bookmarkEnd w:id="1"/>
      <w:r w:rsidRPr="00A003A7">
        <w:rPr>
          <w:rFonts w:ascii="Times New Roman" w:hAnsi="Times New Roman" w:cs="Times New Roman"/>
        </w:rPr>
        <w:t xml:space="preserve">                                 СВЕДЕНИЯ</w:t>
      </w:r>
    </w:p>
    <w:p w:rsidR="000D0FC4" w:rsidRPr="00A003A7" w:rsidRDefault="000D0FC4" w:rsidP="001845A9">
      <w:pPr>
        <w:pStyle w:val="ConsPlusNonformat"/>
        <w:ind w:right="-456"/>
        <w:jc w:val="both"/>
        <w:rPr>
          <w:rFonts w:ascii="Times New Roman" w:hAnsi="Times New Roman" w:cs="Times New Roman"/>
        </w:rPr>
      </w:pPr>
      <w:r w:rsidRPr="00A003A7">
        <w:rPr>
          <w:rFonts w:ascii="Times New Roman" w:hAnsi="Times New Roman" w:cs="Times New Roman"/>
        </w:rPr>
        <w:t>о ярмарках, проводимых на территории муниципального</w:t>
      </w:r>
      <w:r w:rsidR="00A003A7">
        <w:rPr>
          <w:rFonts w:ascii="Times New Roman" w:hAnsi="Times New Roman" w:cs="Times New Roman"/>
        </w:rPr>
        <w:t xml:space="preserve"> образования «Смоленский</w:t>
      </w:r>
      <w:r w:rsidRPr="00A003A7">
        <w:rPr>
          <w:rFonts w:ascii="Times New Roman" w:hAnsi="Times New Roman" w:cs="Times New Roman"/>
        </w:rPr>
        <w:t xml:space="preserve"> район</w:t>
      </w:r>
      <w:r w:rsidR="00A003A7">
        <w:rPr>
          <w:rFonts w:ascii="Times New Roman" w:hAnsi="Times New Roman" w:cs="Times New Roman"/>
        </w:rPr>
        <w:t xml:space="preserve">» </w:t>
      </w:r>
      <w:r w:rsidRPr="00A003A7">
        <w:rPr>
          <w:rFonts w:ascii="Times New Roman" w:hAnsi="Times New Roman" w:cs="Times New Roman"/>
        </w:rPr>
        <w:t>Смоленской области</w:t>
      </w:r>
    </w:p>
    <w:p w:rsidR="000D0FC4" w:rsidRPr="00A003A7" w:rsidRDefault="000D0FC4">
      <w:pPr>
        <w:pStyle w:val="ConsPlusNormal"/>
        <w:jc w:val="right"/>
        <w:rPr>
          <w:rFonts w:ascii="Times New Roman" w:hAnsi="Times New Roman" w:cs="Times New Roman"/>
        </w:rPr>
      </w:pPr>
    </w:p>
    <w:tbl>
      <w:tblPr>
        <w:tblW w:w="161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
        <w:gridCol w:w="979"/>
        <w:gridCol w:w="1117"/>
        <w:gridCol w:w="1116"/>
        <w:gridCol w:w="1227"/>
        <w:gridCol w:w="1181"/>
        <w:gridCol w:w="904"/>
        <w:gridCol w:w="992"/>
        <w:gridCol w:w="1134"/>
        <w:gridCol w:w="1276"/>
        <w:gridCol w:w="1134"/>
        <w:gridCol w:w="1276"/>
        <w:gridCol w:w="1134"/>
        <w:gridCol w:w="1134"/>
        <w:gridCol w:w="1134"/>
      </w:tblGrid>
      <w:tr w:rsidR="00C85F6C" w:rsidRPr="00A003A7" w:rsidTr="00C85F6C">
        <w:tc>
          <w:tcPr>
            <w:tcW w:w="422" w:type="dxa"/>
            <w:vMerge w:val="restart"/>
          </w:tcPr>
          <w:p w:rsidR="005F5976" w:rsidRPr="001845A9" w:rsidRDefault="005F5976">
            <w:pPr>
              <w:pStyle w:val="ConsPlusNormal"/>
              <w:jc w:val="center"/>
              <w:rPr>
                <w:rFonts w:ascii="Times New Roman" w:hAnsi="Times New Roman" w:cs="Times New Roman"/>
                <w:sz w:val="20"/>
              </w:rPr>
            </w:pPr>
            <w:r w:rsidRPr="001845A9">
              <w:rPr>
                <w:rFonts w:ascii="Times New Roman" w:hAnsi="Times New Roman" w:cs="Times New Roman"/>
                <w:sz w:val="20"/>
              </w:rPr>
              <w:t xml:space="preserve">N </w:t>
            </w:r>
            <w:proofErr w:type="spellStart"/>
            <w:proofErr w:type="gramStart"/>
            <w:r w:rsidRPr="001845A9">
              <w:rPr>
                <w:rFonts w:ascii="Times New Roman" w:hAnsi="Times New Roman" w:cs="Times New Roman"/>
                <w:sz w:val="20"/>
              </w:rPr>
              <w:t>п</w:t>
            </w:r>
            <w:proofErr w:type="spellEnd"/>
            <w:proofErr w:type="gramEnd"/>
            <w:r w:rsidRPr="001845A9">
              <w:rPr>
                <w:rFonts w:ascii="Times New Roman" w:hAnsi="Times New Roman" w:cs="Times New Roman"/>
                <w:sz w:val="20"/>
              </w:rPr>
              <w:t>/</w:t>
            </w:r>
            <w:proofErr w:type="spellStart"/>
            <w:r w:rsidRPr="001845A9">
              <w:rPr>
                <w:rFonts w:ascii="Times New Roman" w:hAnsi="Times New Roman" w:cs="Times New Roman"/>
                <w:sz w:val="20"/>
              </w:rPr>
              <w:t>п</w:t>
            </w:r>
            <w:proofErr w:type="spellEnd"/>
          </w:p>
        </w:tc>
        <w:tc>
          <w:tcPr>
            <w:tcW w:w="979" w:type="dxa"/>
            <w:vMerge w:val="restart"/>
          </w:tcPr>
          <w:p w:rsidR="005F5976" w:rsidRPr="001845A9" w:rsidRDefault="005F5976">
            <w:pPr>
              <w:pStyle w:val="ConsPlusNormal"/>
              <w:jc w:val="center"/>
              <w:rPr>
                <w:rFonts w:ascii="Times New Roman" w:hAnsi="Times New Roman" w:cs="Times New Roman"/>
                <w:sz w:val="20"/>
              </w:rPr>
            </w:pPr>
            <w:r w:rsidRPr="001845A9">
              <w:rPr>
                <w:rFonts w:ascii="Times New Roman" w:hAnsi="Times New Roman" w:cs="Times New Roman"/>
                <w:sz w:val="20"/>
              </w:rPr>
              <w:t>Название ярмарки</w:t>
            </w:r>
          </w:p>
        </w:tc>
        <w:tc>
          <w:tcPr>
            <w:tcW w:w="1117" w:type="dxa"/>
            <w:vMerge w:val="restart"/>
          </w:tcPr>
          <w:p w:rsidR="005F5976" w:rsidRPr="001845A9" w:rsidRDefault="005F5976">
            <w:pPr>
              <w:pStyle w:val="ConsPlusNormal"/>
              <w:jc w:val="center"/>
              <w:rPr>
                <w:rFonts w:ascii="Times New Roman" w:hAnsi="Times New Roman" w:cs="Times New Roman"/>
                <w:sz w:val="20"/>
              </w:rPr>
            </w:pPr>
            <w:r w:rsidRPr="001845A9">
              <w:rPr>
                <w:rFonts w:ascii="Times New Roman" w:hAnsi="Times New Roman" w:cs="Times New Roman"/>
                <w:sz w:val="20"/>
              </w:rPr>
              <w:t>Место проведения ярмарки</w:t>
            </w:r>
          </w:p>
        </w:tc>
        <w:tc>
          <w:tcPr>
            <w:tcW w:w="1116" w:type="dxa"/>
            <w:vMerge w:val="restart"/>
          </w:tcPr>
          <w:p w:rsidR="005F5976" w:rsidRPr="001845A9" w:rsidRDefault="005F5976">
            <w:pPr>
              <w:pStyle w:val="ConsPlusNormal"/>
              <w:jc w:val="center"/>
              <w:rPr>
                <w:rFonts w:ascii="Times New Roman" w:hAnsi="Times New Roman" w:cs="Times New Roman"/>
                <w:sz w:val="20"/>
              </w:rPr>
            </w:pPr>
            <w:r w:rsidRPr="001845A9">
              <w:rPr>
                <w:rFonts w:ascii="Times New Roman" w:hAnsi="Times New Roman" w:cs="Times New Roman"/>
                <w:sz w:val="20"/>
              </w:rPr>
              <w:t>Дата и количество дней проведения ярмарки (дней)</w:t>
            </w:r>
          </w:p>
        </w:tc>
        <w:tc>
          <w:tcPr>
            <w:tcW w:w="1227" w:type="dxa"/>
            <w:vMerge w:val="restart"/>
          </w:tcPr>
          <w:p w:rsidR="005F5976" w:rsidRPr="001845A9" w:rsidRDefault="005F5976">
            <w:pPr>
              <w:pStyle w:val="ConsPlusNormal"/>
              <w:jc w:val="center"/>
              <w:rPr>
                <w:rFonts w:ascii="Times New Roman" w:hAnsi="Times New Roman" w:cs="Times New Roman"/>
                <w:sz w:val="20"/>
              </w:rPr>
            </w:pPr>
            <w:r w:rsidRPr="001845A9">
              <w:rPr>
                <w:rFonts w:ascii="Times New Roman" w:hAnsi="Times New Roman" w:cs="Times New Roman"/>
                <w:sz w:val="20"/>
              </w:rPr>
              <w:t>Организатор ярмарки</w:t>
            </w:r>
          </w:p>
        </w:tc>
        <w:tc>
          <w:tcPr>
            <w:tcW w:w="1181" w:type="dxa"/>
            <w:vMerge w:val="restart"/>
          </w:tcPr>
          <w:p w:rsidR="005F5976" w:rsidRPr="001845A9" w:rsidRDefault="005F5976">
            <w:pPr>
              <w:pStyle w:val="ConsPlusNormal"/>
              <w:jc w:val="center"/>
              <w:rPr>
                <w:rFonts w:ascii="Times New Roman" w:hAnsi="Times New Roman" w:cs="Times New Roman"/>
                <w:sz w:val="20"/>
              </w:rPr>
            </w:pPr>
            <w:r w:rsidRPr="001845A9">
              <w:rPr>
                <w:rFonts w:ascii="Times New Roman" w:hAnsi="Times New Roman" w:cs="Times New Roman"/>
                <w:sz w:val="20"/>
              </w:rPr>
              <w:t>Специализация ярмарки</w:t>
            </w:r>
          </w:p>
        </w:tc>
        <w:tc>
          <w:tcPr>
            <w:tcW w:w="904" w:type="dxa"/>
            <w:vMerge w:val="restart"/>
          </w:tcPr>
          <w:p w:rsidR="005F5976" w:rsidRPr="001845A9" w:rsidRDefault="005F5976">
            <w:pPr>
              <w:pStyle w:val="ConsPlusNormal"/>
              <w:jc w:val="center"/>
              <w:rPr>
                <w:rFonts w:ascii="Times New Roman" w:hAnsi="Times New Roman" w:cs="Times New Roman"/>
                <w:sz w:val="20"/>
              </w:rPr>
            </w:pPr>
            <w:r w:rsidRPr="001845A9">
              <w:rPr>
                <w:rFonts w:ascii="Times New Roman" w:hAnsi="Times New Roman" w:cs="Times New Roman"/>
                <w:sz w:val="20"/>
              </w:rPr>
              <w:t>Общее число торговых мест на ярмарке (ед.)</w:t>
            </w:r>
          </w:p>
        </w:tc>
        <w:tc>
          <w:tcPr>
            <w:tcW w:w="9214" w:type="dxa"/>
            <w:gridSpan w:val="8"/>
          </w:tcPr>
          <w:p w:rsidR="005F5976" w:rsidRPr="001845A9" w:rsidRDefault="005F5976" w:rsidP="00B928C6">
            <w:pPr>
              <w:pStyle w:val="ConsPlusNormal"/>
              <w:jc w:val="center"/>
              <w:rPr>
                <w:rFonts w:ascii="Times New Roman" w:hAnsi="Times New Roman" w:cs="Times New Roman"/>
                <w:sz w:val="20"/>
              </w:rPr>
            </w:pPr>
            <w:r w:rsidRPr="001845A9">
              <w:rPr>
                <w:rFonts w:ascii="Times New Roman" w:hAnsi="Times New Roman" w:cs="Times New Roman"/>
                <w:sz w:val="20"/>
              </w:rPr>
              <w:t>В том числе торговых мест, выделенных</w:t>
            </w:r>
          </w:p>
        </w:tc>
      </w:tr>
      <w:tr w:rsidR="00C85F6C" w:rsidRPr="00A003A7" w:rsidTr="00C85F6C">
        <w:tc>
          <w:tcPr>
            <w:tcW w:w="422" w:type="dxa"/>
            <w:vMerge/>
          </w:tcPr>
          <w:p w:rsidR="00F94C64" w:rsidRPr="001845A9" w:rsidRDefault="00F94C64">
            <w:pPr>
              <w:rPr>
                <w:rFonts w:ascii="Times New Roman" w:hAnsi="Times New Roman" w:cs="Times New Roman"/>
                <w:sz w:val="20"/>
                <w:szCs w:val="20"/>
              </w:rPr>
            </w:pPr>
          </w:p>
        </w:tc>
        <w:tc>
          <w:tcPr>
            <w:tcW w:w="979" w:type="dxa"/>
            <w:vMerge/>
          </w:tcPr>
          <w:p w:rsidR="00F94C64" w:rsidRPr="001845A9" w:rsidRDefault="00F94C64">
            <w:pPr>
              <w:rPr>
                <w:rFonts w:ascii="Times New Roman" w:hAnsi="Times New Roman" w:cs="Times New Roman"/>
                <w:sz w:val="20"/>
                <w:szCs w:val="20"/>
              </w:rPr>
            </w:pPr>
          </w:p>
        </w:tc>
        <w:tc>
          <w:tcPr>
            <w:tcW w:w="1117" w:type="dxa"/>
            <w:vMerge/>
          </w:tcPr>
          <w:p w:rsidR="00F94C64" w:rsidRPr="001845A9" w:rsidRDefault="00F94C64">
            <w:pPr>
              <w:rPr>
                <w:rFonts w:ascii="Times New Roman" w:hAnsi="Times New Roman" w:cs="Times New Roman"/>
                <w:sz w:val="20"/>
                <w:szCs w:val="20"/>
              </w:rPr>
            </w:pPr>
          </w:p>
        </w:tc>
        <w:tc>
          <w:tcPr>
            <w:tcW w:w="1116" w:type="dxa"/>
            <w:vMerge/>
          </w:tcPr>
          <w:p w:rsidR="00F94C64" w:rsidRPr="001845A9" w:rsidRDefault="00F94C64">
            <w:pPr>
              <w:rPr>
                <w:rFonts w:ascii="Times New Roman" w:hAnsi="Times New Roman" w:cs="Times New Roman"/>
                <w:sz w:val="20"/>
                <w:szCs w:val="20"/>
              </w:rPr>
            </w:pPr>
          </w:p>
        </w:tc>
        <w:tc>
          <w:tcPr>
            <w:tcW w:w="1227" w:type="dxa"/>
            <w:vMerge/>
          </w:tcPr>
          <w:p w:rsidR="00F94C64" w:rsidRPr="001845A9" w:rsidRDefault="00F94C64">
            <w:pPr>
              <w:rPr>
                <w:rFonts w:ascii="Times New Roman" w:hAnsi="Times New Roman" w:cs="Times New Roman"/>
                <w:sz w:val="20"/>
                <w:szCs w:val="20"/>
              </w:rPr>
            </w:pPr>
          </w:p>
        </w:tc>
        <w:tc>
          <w:tcPr>
            <w:tcW w:w="1181" w:type="dxa"/>
            <w:vMerge/>
          </w:tcPr>
          <w:p w:rsidR="00F94C64" w:rsidRPr="001845A9" w:rsidRDefault="00F94C64">
            <w:pPr>
              <w:rPr>
                <w:rFonts w:ascii="Times New Roman" w:hAnsi="Times New Roman" w:cs="Times New Roman"/>
                <w:sz w:val="20"/>
                <w:szCs w:val="20"/>
              </w:rPr>
            </w:pPr>
          </w:p>
        </w:tc>
        <w:tc>
          <w:tcPr>
            <w:tcW w:w="904" w:type="dxa"/>
            <w:vMerge/>
          </w:tcPr>
          <w:p w:rsidR="00F94C64" w:rsidRPr="001845A9" w:rsidRDefault="00F94C64">
            <w:pPr>
              <w:rPr>
                <w:rFonts w:ascii="Times New Roman" w:hAnsi="Times New Roman" w:cs="Times New Roman"/>
                <w:sz w:val="20"/>
                <w:szCs w:val="20"/>
              </w:rPr>
            </w:pPr>
          </w:p>
        </w:tc>
        <w:tc>
          <w:tcPr>
            <w:tcW w:w="992" w:type="dxa"/>
          </w:tcPr>
          <w:p w:rsidR="00F94C64" w:rsidRPr="001845A9" w:rsidRDefault="00F94C64">
            <w:pPr>
              <w:pStyle w:val="ConsPlusNormal"/>
              <w:jc w:val="center"/>
              <w:rPr>
                <w:rFonts w:ascii="Times New Roman" w:hAnsi="Times New Roman" w:cs="Times New Roman"/>
                <w:sz w:val="20"/>
              </w:rPr>
            </w:pPr>
            <w:r w:rsidRPr="001845A9">
              <w:rPr>
                <w:rFonts w:ascii="Times New Roman" w:hAnsi="Times New Roman" w:cs="Times New Roman"/>
                <w:sz w:val="20"/>
              </w:rPr>
              <w:t>юридическим лицам</w:t>
            </w:r>
          </w:p>
        </w:tc>
        <w:tc>
          <w:tcPr>
            <w:tcW w:w="1134" w:type="dxa"/>
          </w:tcPr>
          <w:p w:rsidR="00F94C64" w:rsidRPr="001845A9" w:rsidRDefault="00F94C64">
            <w:pPr>
              <w:pStyle w:val="ConsPlusNormal"/>
              <w:jc w:val="center"/>
              <w:rPr>
                <w:rFonts w:ascii="Times New Roman" w:hAnsi="Times New Roman" w:cs="Times New Roman"/>
                <w:sz w:val="20"/>
              </w:rPr>
            </w:pPr>
            <w:r w:rsidRPr="001845A9">
              <w:rPr>
                <w:rFonts w:ascii="Times New Roman" w:hAnsi="Times New Roman" w:cs="Times New Roman"/>
                <w:sz w:val="20"/>
              </w:rPr>
              <w:t>из них из Республики Беларусь и Казахстана</w:t>
            </w:r>
          </w:p>
        </w:tc>
        <w:tc>
          <w:tcPr>
            <w:tcW w:w="1276" w:type="dxa"/>
          </w:tcPr>
          <w:p w:rsidR="00F94C64" w:rsidRPr="001845A9" w:rsidRDefault="00F94C64">
            <w:pPr>
              <w:pStyle w:val="ConsPlusNormal"/>
              <w:jc w:val="center"/>
              <w:rPr>
                <w:rFonts w:ascii="Times New Roman" w:hAnsi="Times New Roman" w:cs="Times New Roman"/>
                <w:sz w:val="20"/>
              </w:rPr>
            </w:pPr>
            <w:r w:rsidRPr="001845A9">
              <w:rPr>
                <w:rFonts w:ascii="Times New Roman" w:hAnsi="Times New Roman" w:cs="Times New Roman"/>
                <w:sz w:val="20"/>
              </w:rPr>
              <w:t>индивидуальным предпринимателям</w:t>
            </w:r>
          </w:p>
        </w:tc>
        <w:tc>
          <w:tcPr>
            <w:tcW w:w="1134" w:type="dxa"/>
          </w:tcPr>
          <w:p w:rsidR="00F94C64" w:rsidRPr="001845A9" w:rsidRDefault="00F94C64">
            <w:pPr>
              <w:pStyle w:val="ConsPlusNormal"/>
              <w:jc w:val="center"/>
              <w:rPr>
                <w:rFonts w:ascii="Times New Roman" w:hAnsi="Times New Roman" w:cs="Times New Roman"/>
                <w:sz w:val="20"/>
              </w:rPr>
            </w:pPr>
            <w:r w:rsidRPr="001845A9">
              <w:rPr>
                <w:rFonts w:ascii="Times New Roman" w:hAnsi="Times New Roman" w:cs="Times New Roman"/>
                <w:sz w:val="20"/>
              </w:rPr>
              <w:t>из них из Республики Беларусь и Казахстана</w:t>
            </w:r>
          </w:p>
        </w:tc>
        <w:tc>
          <w:tcPr>
            <w:tcW w:w="1276" w:type="dxa"/>
          </w:tcPr>
          <w:p w:rsidR="00F94C64" w:rsidRPr="001845A9" w:rsidRDefault="00F94C64" w:rsidP="00F94C64">
            <w:pPr>
              <w:pStyle w:val="ConsPlusNormal"/>
              <w:jc w:val="center"/>
              <w:rPr>
                <w:rFonts w:ascii="Times New Roman" w:hAnsi="Times New Roman" w:cs="Times New Roman"/>
                <w:sz w:val="20"/>
              </w:rPr>
            </w:pPr>
            <w:proofErr w:type="gramStart"/>
            <w:r>
              <w:rPr>
                <w:rFonts w:ascii="Times New Roman" w:hAnsi="Times New Roman" w:cs="Times New Roman"/>
                <w:sz w:val="20"/>
              </w:rPr>
              <w:t>гражданам</w:t>
            </w:r>
            <w:proofErr w:type="gramEnd"/>
            <w:r>
              <w:rPr>
                <w:rFonts w:ascii="Times New Roman" w:hAnsi="Times New Roman" w:cs="Times New Roman"/>
                <w:sz w:val="20"/>
              </w:rPr>
              <w:t xml:space="preserve"> не зарегистрированным в качестве индивидуальных предпринимателей</w:t>
            </w:r>
          </w:p>
        </w:tc>
        <w:tc>
          <w:tcPr>
            <w:tcW w:w="1134" w:type="dxa"/>
          </w:tcPr>
          <w:p w:rsidR="00F94C64" w:rsidRPr="001845A9" w:rsidRDefault="00F94C64" w:rsidP="00F94C64">
            <w:pPr>
              <w:pStyle w:val="ConsPlusNormal"/>
              <w:jc w:val="center"/>
              <w:rPr>
                <w:rFonts w:ascii="Times New Roman" w:hAnsi="Times New Roman" w:cs="Times New Roman"/>
                <w:sz w:val="20"/>
              </w:rPr>
            </w:pPr>
            <w:r>
              <w:rPr>
                <w:rFonts w:ascii="Times New Roman" w:hAnsi="Times New Roman" w:cs="Times New Roman"/>
                <w:sz w:val="20"/>
              </w:rPr>
              <w:t>из них из Республики Беларусь и Казахстана</w:t>
            </w:r>
          </w:p>
        </w:tc>
        <w:tc>
          <w:tcPr>
            <w:tcW w:w="1134" w:type="dxa"/>
          </w:tcPr>
          <w:p w:rsidR="00C85F6C" w:rsidRDefault="00F94C64" w:rsidP="00F94C64">
            <w:pPr>
              <w:pStyle w:val="ConsPlusNormal"/>
              <w:jc w:val="center"/>
              <w:rPr>
                <w:rFonts w:ascii="Times New Roman" w:hAnsi="Times New Roman" w:cs="Times New Roman"/>
                <w:sz w:val="20"/>
              </w:rPr>
            </w:pPr>
            <w:r>
              <w:rPr>
                <w:rFonts w:ascii="Times New Roman" w:hAnsi="Times New Roman" w:cs="Times New Roman"/>
                <w:sz w:val="20"/>
              </w:rPr>
              <w:t xml:space="preserve">крестьянским (фермерским) </w:t>
            </w:r>
            <w:proofErr w:type="spellStart"/>
            <w:r>
              <w:rPr>
                <w:rFonts w:ascii="Times New Roman" w:hAnsi="Times New Roman" w:cs="Times New Roman"/>
                <w:sz w:val="20"/>
              </w:rPr>
              <w:t>хозяйст</w:t>
            </w:r>
            <w:proofErr w:type="spellEnd"/>
          </w:p>
          <w:p w:rsidR="00F94C64" w:rsidRPr="001845A9" w:rsidRDefault="00F94C64" w:rsidP="00F94C64">
            <w:pPr>
              <w:pStyle w:val="ConsPlusNormal"/>
              <w:jc w:val="center"/>
              <w:rPr>
                <w:rFonts w:ascii="Times New Roman" w:hAnsi="Times New Roman" w:cs="Times New Roman"/>
                <w:sz w:val="20"/>
              </w:rPr>
            </w:pPr>
            <w:r>
              <w:rPr>
                <w:rFonts w:ascii="Times New Roman" w:hAnsi="Times New Roman" w:cs="Times New Roman"/>
                <w:sz w:val="20"/>
              </w:rPr>
              <w:t>вам</w:t>
            </w:r>
          </w:p>
        </w:tc>
        <w:tc>
          <w:tcPr>
            <w:tcW w:w="1134" w:type="dxa"/>
          </w:tcPr>
          <w:p w:rsidR="00F94C64" w:rsidRPr="001845A9" w:rsidRDefault="00F94C64" w:rsidP="00F94C64">
            <w:pPr>
              <w:pStyle w:val="ConsPlusNormal"/>
              <w:jc w:val="center"/>
              <w:rPr>
                <w:rFonts w:ascii="Times New Roman" w:hAnsi="Times New Roman" w:cs="Times New Roman"/>
                <w:sz w:val="20"/>
              </w:rPr>
            </w:pPr>
            <w:r w:rsidRPr="001845A9">
              <w:rPr>
                <w:rFonts w:ascii="Times New Roman" w:hAnsi="Times New Roman" w:cs="Times New Roman"/>
                <w:sz w:val="20"/>
              </w:rPr>
              <w:t>из них из Республики Беларусь и Казахстана</w:t>
            </w:r>
          </w:p>
        </w:tc>
      </w:tr>
      <w:tr w:rsidR="00C85F6C" w:rsidRPr="00A003A7" w:rsidTr="00C85F6C">
        <w:tc>
          <w:tcPr>
            <w:tcW w:w="422"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1</w:t>
            </w:r>
          </w:p>
        </w:tc>
        <w:tc>
          <w:tcPr>
            <w:tcW w:w="979"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2</w:t>
            </w:r>
          </w:p>
        </w:tc>
        <w:tc>
          <w:tcPr>
            <w:tcW w:w="1117"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3</w:t>
            </w:r>
          </w:p>
        </w:tc>
        <w:tc>
          <w:tcPr>
            <w:tcW w:w="1116"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4</w:t>
            </w:r>
          </w:p>
        </w:tc>
        <w:tc>
          <w:tcPr>
            <w:tcW w:w="1227"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5</w:t>
            </w:r>
          </w:p>
        </w:tc>
        <w:tc>
          <w:tcPr>
            <w:tcW w:w="1181"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6</w:t>
            </w:r>
          </w:p>
        </w:tc>
        <w:tc>
          <w:tcPr>
            <w:tcW w:w="904"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7</w:t>
            </w:r>
          </w:p>
        </w:tc>
        <w:tc>
          <w:tcPr>
            <w:tcW w:w="992"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8</w:t>
            </w:r>
          </w:p>
        </w:tc>
        <w:tc>
          <w:tcPr>
            <w:tcW w:w="1134"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9</w:t>
            </w:r>
          </w:p>
        </w:tc>
        <w:tc>
          <w:tcPr>
            <w:tcW w:w="1276"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10</w:t>
            </w:r>
          </w:p>
        </w:tc>
        <w:tc>
          <w:tcPr>
            <w:tcW w:w="1134" w:type="dxa"/>
          </w:tcPr>
          <w:p w:rsidR="00F94C64" w:rsidRPr="00A003A7" w:rsidRDefault="00F94C64">
            <w:pPr>
              <w:pStyle w:val="ConsPlusNormal"/>
              <w:jc w:val="center"/>
              <w:rPr>
                <w:rFonts w:ascii="Times New Roman" w:hAnsi="Times New Roman" w:cs="Times New Roman"/>
              </w:rPr>
            </w:pPr>
            <w:r w:rsidRPr="00A003A7">
              <w:rPr>
                <w:rFonts w:ascii="Times New Roman" w:hAnsi="Times New Roman" w:cs="Times New Roman"/>
              </w:rPr>
              <w:t>11</w:t>
            </w:r>
          </w:p>
        </w:tc>
        <w:tc>
          <w:tcPr>
            <w:tcW w:w="1276" w:type="dxa"/>
          </w:tcPr>
          <w:p w:rsidR="00F94C64" w:rsidRPr="00A003A7" w:rsidRDefault="00C85F6C" w:rsidP="001845A9">
            <w:pPr>
              <w:pStyle w:val="ConsPlusNormal"/>
              <w:jc w:val="center"/>
              <w:rPr>
                <w:rFonts w:ascii="Times New Roman" w:hAnsi="Times New Roman" w:cs="Times New Roman"/>
              </w:rPr>
            </w:pPr>
            <w:r>
              <w:rPr>
                <w:rFonts w:ascii="Times New Roman" w:hAnsi="Times New Roman" w:cs="Times New Roman"/>
              </w:rPr>
              <w:t>12</w:t>
            </w:r>
          </w:p>
        </w:tc>
        <w:tc>
          <w:tcPr>
            <w:tcW w:w="1134" w:type="dxa"/>
          </w:tcPr>
          <w:p w:rsidR="00F94C64" w:rsidRPr="00A003A7" w:rsidRDefault="00C85F6C" w:rsidP="001845A9">
            <w:pPr>
              <w:pStyle w:val="ConsPlusNormal"/>
              <w:jc w:val="center"/>
              <w:rPr>
                <w:rFonts w:ascii="Times New Roman" w:hAnsi="Times New Roman" w:cs="Times New Roman"/>
              </w:rPr>
            </w:pPr>
            <w:r>
              <w:rPr>
                <w:rFonts w:ascii="Times New Roman" w:hAnsi="Times New Roman" w:cs="Times New Roman"/>
              </w:rPr>
              <w:t>13</w:t>
            </w:r>
          </w:p>
        </w:tc>
        <w:tc>
          <w:tcPr>
            <w:tcW w:w="1134" w:type="dxa"/>
          </w:tcPr>
          <w:p w:rsidR="00F94C64" w:rsidRPr="00A003A7" w:rsidRDefault="00C85F6C" w:rsidP="001845A9">
            <w:pPr>
              <w:pStyle w:val="ConsPlusNormal"/>
              <w:jc w:val="center"/>
              <w:rPr>
                <w:rFonts w:ascii="Times New Roman" w:hAnsi="Times New Roman" w:cs="Times New Roman"/>
              </w:rPr>
            </w:pPr>
            <w:r>
              <w:rPr>
                <w:rFonts w:ascii="Times New Roman" w:hAnsi="Times New Roman" w:cs="Times New Roman"/>
              </w:rPr>
              <w:t>14</w:t>
            </w:r>
          </w:p>
        </w:tc>
        <w:tc>
          <w:tcPr>
            <w:tcW w:w="1134" w:type="dxa"/>
          </w:tcPr>
          <w:p w:rsidR="00F94C64" w:rsidRPr="00A003A7" w:rsidRDefault="00C85F6C" w:rsidP="001845A9">
            <w:pPr>
              <w:pStyle w:val="ConsPlusNormal"/>
              <w:jc w:val="center"/>
              <w:rPr>
                <w:rFonts w:ascii="Times New Roman" w:hAnsi="Times New Roman" w:cs="Times New Roman"/>
              </w:rPr>
            </w:pPr>
            <w:r>
              <w:rPr>
                <w:rFonts w:ascii="Times New Roman" w:hAnsi="Times New Roman" w:cs="Times New Roman"/>
              </w:rPr>
              <w:t>15</w:t>
            </w:r>
          </w:p>
        </w:tc>
      </w:tr>
      <w:tr w:rsidR="00C85F6C" w:rsidRPr="00A003A7" w:rsidTr="00C85F6C">
        <w:tc>
          <w:tcPr>
            <w:tcW w:w="422" w:type="dxa"/>
          </w:tcPr>
          <w:p w:rsidR="00F94C64" w:rsidRPr="00A003A7" w:rsidRDefault="00F94C64">
            <w:pPr>
              <w:pStyle w:val="ConsPlusNormal"/>
              <w:jc w:val="both"/>
              <w:rPr>
                <w:rFonts w:ascii="Times New Roman" w:hAnsi="Times New Roman" w:cs="Times New Roman"/>
              </w:rPr>
            </w:pPr>
          </w:p>
        </w:tc>
        <w:tc>
          <w:tcPr>
            <w:tcW w:w="979" w:type="dxa"/>
          </w:tcPr>
          <w:p w:rsidR="00F94C64" w:rsidRPr="00A003A7" w:rsidRDefault="00F94C64">
            <w:pPr>
              <w:pStyle w:val="ConsPlusNormal"/>
              <w:jc w:val="both"/>
              <w:rPr>
                <w:rFonts w:ascii="Times New Roman" w:hAnsi="Times New Roman" w:cs="Times New Roman"/>
              </w:rPr>
            </w:pPr>
          </w:p>
        </w:tc>
        <w:tc>
          <w:tcPr>
            <w:tcW w:w="1117" w:type="dxa"/>
          </w:tcPr>
          <w:p w:rsidR="00F94C64" w:rsidRPr="00A003A7" w:rsidRDefault="00F94C64">
            <w:pPr>
              <w:pStyle w:val="ConsPlusNormal"/>
              <w:jc w:val="both"/>
              <w:rPr>
                <w:rFonts w:ascii="Times New Roman" w:hAnsi="Times New Roman" w:cs="Times New Roman"/>
              </w:rPr>
            </w:pPr>
          </w:p>
        </w:tc>
        <w:tc>
          <w:tcPr>
            <w:tcW w:w="1116" w:type="dxa"/>
          </w:tcPr>
          <w:p w:rsidR="00F94C64" w:rsidRPr="00A003A7" w:rsidRDefault="00F94C64">
            <w:pPr>
              <w:pStyle w:val="ConsPlusNormal"/>
              <w:jc w:val="both"/>
              <w:rPr>
                <w:rFonts w:ascii="Times New Roman" w:hAnsi="Times New Roman" w:cs="Times New Roman"/>
              </w:rPr>
            </w:pPr>
          </w:p>
        </w:tc>
        <w:tc>
          <w:tcPr>
            <w:tcW w:w="1227" w:type="dxa"/>
          </w:tcPr>
          <w:p w:rsidR="00F94C64" w:rsidRPr="00A003A7" w:rsidRDefault="00F94C64">
            <w:pPr>
              <w:pStyle w:val="ConsPlusNormal"/>
              <w:jc w:val="both"/>
              <w:rPr>
                <w:rFonts w:ascii="Times New Roman" w:hAnsi="Times New Roman" w:cs="Times New Roman"/>
              </w:rPr>
            </w:pPr>
          </w:p>
        </w:tc>
        <w:tc>
          <w:tcPr>
            <w:tcW w:w="1181" w:type="dxa"/>
          </w:tcPr>
          <w:p w:rsidR="00F94C64" w:rsidRPr="00A003A7" w:rsidRDefault="00F94C64">
            <w:pPr>
              <w:pStyle w:val="ConsPlusNormal"/>
              <w:jc w:val="both"/>
              <w:rPr>
                <w:rFonts w:ascii="Times New Roman" w:hAnsi="Times New Roman" w:cs="Times New Roman"/>
              </w:rPr>
            </w:pPr>
          </w:p>
        </w:tc>
        <w:tc>
          <w:tcPr>
            <w:tcW w:w="904" w:type="dxa"/>
          </w:tcPr>
          <w:p w:rsidR="00F94C64" w:rsidRPr="00A003A7" w:rsidRDefault="00F94C64">
            <w:pPr>
              <w:pStyle w:val="ConsPlusNormal"/>
              <w:jc w:val="both"/>
              <w:rPr>
                <w:rFonts w:ascii="Times New Roman" w:hAnsi="Times New Roman" w:cs="Times New Roman"/>
              </w:rPr>
            </w:pPr>
          </w:p>
        </w:tc>
        <w:tc>
          <w:tcPr>
            <w:tcW w:w="992"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276"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276"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r>
      <w:tr w:rsidR="00C85F6C" w:rsidRPr="00A003A7" w:rsidTr="00C85F6C">
        <w:tc>
          <w:tcPr>
            <w:tcW w:w="422" w:type="dxa"/>
          </w:tcPr>
          <w:p w:rsidR="00F94C64" w:rsidRPr="00A003A7" w:rsidRDefault="00F94C64">
            <w:pPr>
              <w:pStyle w:val="ConsPlusNormal"/>
              <w:jc w:val="both"/>
              <w:rPr>
                <w:rFonts w:ascii="Times New Roman" w:hAnsi="Times New Roman" w:cs="Times New Roman"/>
              </w:rPr>
            </w:pPr>
          </w:p>
        </w:tc>
        <w:tc>
          <w:tcPr>
            <w:tcW w:w="979" w:type="dxa"/>
          </w:tcPr>
          <w:p w:rsidR="00F94C64" w:rsidRPr="00A003A7" w:rsidRDefault="00F94C64">
            <w:pPr>
              <w:pStyle w:val="ConsPlusNormal"/>
              <w:jc w:val="both"/>
              <w:rPr>
                <w:rFonts w:ascii="Times New Roman" w:hAnsi="Times New Roman" w:cs="Times New Roman"/>
              </w:rPr>
            </w:pPr>
          </w:p>
        </w:tc>
        <w:tc>
          <w:tcPr>
            <w:tcW w:w="1117" w:type="dxa"/>
          </w:tcPr>
          <w:p w:rsidR="00F94C64" w:rsidRPr="00A003A7" w:rsidRDefault="00F94C64">
            <w:pPr>
              <w:pStyle w:val="ConsPlusNormal"/>
              <w:jc w:val="both"/>
              <w:rPr>
                <w:rFonts w:ascii="Times New Roman" w:hAnsi="Times New Roman" w:cs="Times New Roman"/>
              </w:rPr>
            </w:pPr>
          </w:p>
        </w:tc>
        <w:tc>
          <w:tcPr>
            <w:tcW w:w="1116" w:type="dxa"/>
          </w:tcPr>
          <w:p w:rsidR="00F94C64" w:rsidRPr="00A003A7" w:rsidRDefault="00F94C64">
            <w:pPr>
              <w:pStyle w:val="ConsPlusNormal"/>
              <w:jc w:val="both"/>
              <w:rPr>
                <w:rFonts w:ascii="Times New Roman" w:hAnsi="Times New Roman" w:cs="Times New Roman"/>
              </w:rPr>
            </w:pPr>
          </w:p>
        </w:tc>
        <w:tc>
          <w:tcPr>
            <w:tcW w:w="1227" w:type="dxa"/>
          </w:tcPr>
          <w:p w:rsidR="00F94C64" w:rsidRPr="00A003A7" w:rsidRDefault="00F94C64">
            <w:pPr>
              <w:pStyle w:val="ConsPlusNormal"/>
              <w:jc w:val="both"/>
              <w:rPr>
                <w:rFonts w:ascii="Times New Roman" w:hAnsi="Times New Roman" w:cs="Times New Roman"/>
              </w:rPr>
            </w:pPr>
          </w:p>
        </w:tc>
        <w:tc>
          <w:tcPr>
            <w:tcW w:w="1181" w:type="dxa"/>
          </w:tcPr>
          <w:p w:rsidR="00F94C64" w:rsidRPr="00A003A7" w:rsidRDefault="00F94C64">
            <w:pPr>
              <w:pStyle w:val="ConsPlusNormal"/>
              <w:jc w:val="both"/>
              <w:rPr>
                <w:rFonts w:ascii="Times New Roman" w:hAnsi="Times New Roman" w:cs="Times New Roman"/>
              </w:rPr>
            </w:pPr>
          </w:p>
        </w:tc>
        <w:tc>
          <w:tcPr>
            <w:tcW w:w="904" w:type="dxa"/>
          </w:tcPr>
          <w:p w:rsidR="00F94C64" w:rsidRPr="00A003A7" w:rsidRDefault="00F94C64">
            <w:pPr>
              <w:pStyle w:val="ConsPlusNormal"/>
              <w:jc w:val="both"/>
              <w:rPr>
                <w:rFonts w:ascii="Times New Roman" w:hAnsi="Times New Roman" w:cs="Times New Roman"/>
              </w:rPr>
            </w:pPr>
          </w:p>
        </w:tc>
        <w:tc>
          <w:tcPr>
            <w:tcW w:w="992"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276"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276"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r>
      <w:tr w:rsidR="00C85F6C" w:rsidRPr="00A003A7" w:rsidTr="00C85F6C">
        <w:tc>
          <w:tcPr>
            <w:tcW w:w="422" w:type="dxa"/>
          </w:tcPr>
          <w:p w:rsidR="00F94C64" w:rsidRPr="00A003A7" w:rsidRDefault="00F94C64">
            <w:pPr>
              <w:pStyle w:val="ConsPlusNormal"/>
              <w:jc w:val="both"/>
              <w:rPr>
                <w:rFonts w:ascii="Times New Roman" w:hAnsi="Times New Roman" w:cs="Times New Roman"/>
              </w:rPr>
            </w:pPr>
          </w:p>
        </w:tc>
        <w:tc>
          <w:tcPr>
            <w:tcW w:w="979" w:type="dxa"/>
          </w:tcPr>
          <w:p w:rsidR="00F94C64" w:rsidRPr="00A003A7" w:rsidRDefault="00F94C64">
            <w:pPr>
              <w:pStyle w:val="ConsPlusNormal"/>
              <w:jc w:val="both"/>
              <w:rPr>
                <w:rFonts w:ascii="Times New Roman" w:hAnsi="Times New Roman" w:cs="Times New Roman"/>
              </w:rPr>
            </w:pPr>
          </w:p>
        </w:tc>
        <w:tc>
          <w:tcPr>
            <w:tcW w:w="1117" w:type="dxa"/>
          </w:tcPr>
          <w:p w:rsidR="00F94C64" w:rsidRPr="00A003A7" w:rsidRDefault="00F94C64">
            <w:pPr>
              <w:pStyle w:val="ConsPlusNormal"/>
              <w:jc w:val="both"/>
              <w:rPr>
                <w:rFonts w:ascii="Times New Roman" w:hAnsi="Times New Roman" w:cs="Times New Roman"/>
              </w:rPr>
            </w:pPr>
          </w:p>
        </w:tc>
        <w:tc>
          <w:tcPr>
            <w:tcW w:w="1116" w:type="dxa"/>
          </w:tcPr>
          <w:p w:rsidR="00F94C64" w:rsidRPr="00A003A7" w:rsidRDefault="00F94C64">
            <w:pPr>
              <w:pStyle w:val="ConsPlusNormal"/>
              <w:jc w:val="both"/>
              <w:rPr>
                <w:rFonts w:ascii="Times New Roman" w:hAnsi="Times New Roman" w:cs="Times New Roman"/>
              </w:rPr>
            </w:pPr>
          </w:p>
        </w:tc>
        <w:tc>
          <w:tcPr>
            <w:tcW w:w="1227" w:type="dxa"/>
          </w:tcPr>
          <w:p w:rsidR="00F94C64" w:rsidRPr="00A003A7" w:rsidRDefault="00F94C64">
            <w:pPr>
              <w:pStyle w:val="ConsPlusNormal"/>
              <w:jc w:val="both"/>
              <w:rPr>
                <w:rFonts w:ascii="Times New Roman" w:hAnsi="Times New Roman" w:cs="Times New Roman"/>
              </w:rPr>
            </w:pPr>
          </w:p>
        </w:tc>
        <w:tc>
          <w:tcPr>
            <w:tcW w:w="1181" w:type="dxa"/>
          </w:tcPr>
          <w:p w:rsidR="00F94C64" w:rsidRPr="00A003A7" w:rsidRDefault="00F94C64">
            <w:pPr>
              <w:pStyle w:val="ConsPlusNormal"/>
              <w:jc w:val="both"/>
              <w:rPr>
                <w:rFonts w:ascii="Times New Roman" w:hAnsi="Times New Roman" w:cs="Times New Roman"/>
              </w:rPr>
            </w:pPr>
          </w:p>
        </w:tc>
        <w:tc>
          <w:tcPr>
            <w:tcW w:w="904" w:type="dxa"/>
          </w:tcPr>
          <w:p w:rsidR="00F94C64" w:rsidRPr="00A003A7" w:rsidRDefault="00F94C64">
            <w:pPr>
              <w:pStyle w:val="ConsPlusNormal"/>
              <w:jc w:val="both"/>
              <w:rPr>
                <w:rFonts w:ascii="Times New Roman" w:hAnsi="Times New Roman" w:cs="Times New Roman"/>
              </w:rPr>
            </w:pPr>
          </w:p>
        </w:tc>
        <w:tc>
          <w:tcPr>
            <w:tcW w:w="992"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276"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276"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c>
          <w:tcPr>
            <w:tcW w:w="1134" w:type="dxa"/>
          </w:tcPr>
          <w:p w:rsidR="00F94C64" w:rsidRPr="00A003A7" w:rsidRDefault="00F94C64">
            <w:pPr>
              <w:pStyle w:val="ConsPlusNormal"/>
              <w:jc w:val="both"/>
              <w:rPr>
                <w:rFonts w:ascii="Times New Roman" w:hAnsi="Times New Roman" w:cs="Times New Roman"/>
              </w:rPr>
            </w:pPr>
          </w:p>
        </w:tc>
      </w:tr>
    </w:tbl>
    <w:p w:rsidR="000D0FC4" w:rsidRPr="00A003A7" w:rsidRDefault="000D0FC4">
      <w:pPr>
        <w:rPr>
          <w:rFonts w:ascii="Times New Roman" w:hAnsi="Times New Roman" w:cs="Times New Roman"/>
        </w:rPr>
        <w:sectPr w:rsidR="000D0FC4" w:rsidRPr="00A003A7">
          <w:pgSz w:w="16838" w:h="11905" w:orient="landscape"/>
          <w:pgMar w:top="1701" w:right="1134" w:bottom="850" w:left="1134" w:header="0" w:footer="0" w:gutter="0"/>
          <w:cols w:space="720"/>
        </w:sectPr>
      </w:pPr>
    </w:p>
    <w:p w:rsidR="000D0FC4" w:rsidRDefault="000D0FC4">
      <w:pPr>
        <w:pStyle w:val="ConsPlusNormal"/>
        <w:ind w:firstLine="540"/>
        <w:jc w:val="both"/>
      </w:pPr>
    </w:p>
    <w:p w:rsidR="000D0FC4" w:rsidRPr="0002094F" w:rsidRDefault="000D0FC4">
      <w:pPr>
        <w:pStyle w:val="ConsPlusNormal"/>
        <w:jc w:val="right"/>
        <w:outlineLvl w:val="0"/>
        <w:rPr>
          <w:rFonts w:ascii="Times New Roman" w:hAnsi="Times New Roman" w:cs="Times New Roman"/>
          <w:sz w:val="28"/>
          <w:szCs w:val="28"/>
        </w:rPr>
      </w:pPr>
      <w:r w:rsidRPr="0002094F">
        <w:rPr>
          <w:rFonts w:ascii="Times New Roman" w:hAnsi="Times New Roman" w:cs="Times New Roman"/>
          <w:sz w:val="28"/>
          <w:szCs w:val="28"/>
        </w:rPr>
        <w:t>Утверждены</w:t>
      </w:r>
    </w:p>
    <w:p w:rsidR="000D0FC4" w:rsidRPr="0002094F" w:rsidRDefault="000D0FC4">
      <w:pPr>
        <w:pStyle w:val="ConsPlusNormal"/>
        <w:jc w:val="right"/>
        <w:rPr>
          <w:rFonts w:ascii="Times New Roman" w:hAnsi="Times New Roman" w:cs="Times New Roman"/>
          <w:sz w:val="28"/>
          <w:szCs w:val="28"/>
        </w:rPr>
      </w:pPr>
      <w:r w:rsidRPr="0002094F">
        <w:rPr>
          <w:rFonts w:ascii="Times New Roman" w:hAnsi="Times New Roman" w:cs="Times New Roman"/>
          <w:sz w:val="28"/>
          <w:szCs w:val="28"/>
        </w:rPr>
        <w:t>постановлением</w:t>
      </w:r>
    </w:p>
    <w:p w:rsidR="0002094F" w:rsidRDefault="000D0FC4">
      <w:pPr>
        <w:pStyle w:val="ConsPlusNormal"/>
        <w:jc w:val="right"/>
        <w:rPr>
          <w:rFonts w:ascii="Times New Roman" w:hAnsi="Times New Roman" w:cs="Times New Roman"/>
          <w:sz w:val="28"/>
          <w:szCs w:val="28"/>
        </w:rPr>
      </w:pPr>
      <w:r w:rsidRPr="0002094F">
        <w:rPr>
          <w:rFonts w:ascii="Times New Roman" w:hAnsi="Times New Roman" w:cs="Times New Roman"/>
          <w:sz w:val="28"/>
          <w:szCs w:val="28"/>
        </w:rPr>
        <w:t>Администрации</w:t>
      </w:r>
      <w:r w:rsidR="0002094F">
        <w:rPr>
          <w:rFonts w:ascii="Times New Roman" w:hAnsi="Times New Roman" w:cs="Times New Roman"/>
          <w:sz w:val="28"/>
          <w:szCs w:val="28"/>
        </w:rPr>
        <w:t xml:space="preserve"> муниципального образования </w:t>
      </w:r>
    </w:p>
    <w:p w:rsidR="000D0FC4" w:rsidRPr="0002094F" w:rsidRDefault="0002094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«Смоленский район» </w:t>
      </w:r>
      <w:r w:rsidR="000D0FC4" w:rsidRPr="0002094F">
        <w:rPr>
          <w:rFonts w:ascii="Times New Roman" w:hAnsi="Times New Roman" w:cs="Times New Roman"/>
          <w:sz w:val="28"/>
          <w:szCs w:val="28"/>
        </w:rPr>
        <w:t>Смоленской области</w:t>
      </w:r>
    </w:p>
    <w:p w:rsidR="000D0FC4" w:rsidRPr="0002094F" w:rsidRDefault="000D0FC4">
      <w:pPr>
        <w:pStyle w:val="ConsPlusNormal"/>
        <w:jc w:val="right"/>
        <w:rPr>
          <w:rFonts w:ascii="Times New Roman" w:hAnsi="Times New Roman" w:cs="Times New Roman"/>
          <w:sz w:val="28"/>
          <w:szCs w:val="28"/>
        </w:rPr>
      </w:pPr>
      <w:r w:rsidRPr="0002094F">
        <w:rPr>
          <w:rFonts w:ascii="Times New Roman" w:hAnsi="Times New Roman" w:cs="Times New Roman"/>
          <w:sz w:val="28"/>
          <w:szCs w:val="28"/>
        </w:rPr>
        <w:t xml:space="preserve">от </w:t>
      </w:r>
      <w:r w:rsidR="0002094F">
        <w:rPr>
          <w:rFonts w:ascii="Times New Roman" w:hAnsi="Times New Roman" w:cs="Times New Roman"/>
          <w:sz w:val="28"/>
          <w:szCs w:val="28"/>
        </w:rPr>
        <w:t>__________</w:t>
      </w:r>
      <w:r w:rsidRPr="0002094F">
        <w:rPr>
          <w:rFonts w:ascii="Times New Roman" w:hAnsi="Times New Roman" w:cs="Times New Roman"/>
          <w:sz w:val="28"/>
          <w:szCs w:val="28"/>
        </w:rPr>
        <w:t xml:space="preserve"> N </w:t>
      </w:r>
      <w:r w:rsidR="0002094F">
        <w:rPr>
          <w:rFonts w:ascii="Times New Roman" w:hAnsi="Times New Roman" w:cs="Times New Roman"/>
          <w:sz w:val="28"/>
          <w:szCs w:val="28"/>
        </w:rPr>
        <w:t>_____</w:t>
      </w:r>
    </w:p>
    <w:p w:rsidR="000D0FC4" w:rsidRDefault="000D0FC4">
      <w:pPr>
        <w:pStyle w:val="ConsPlusNormal"/>
        <w:ind w:firstLine="540"/>
        <w:jc w:val="both"/>
      </w:pPr>
    </w:p>
    <w:p w:rsidR="0002094F" w:rsidRDefault="0002094F">
      <w:pPr>
        <w:pStyle w:val="ConsPlusTitle"/>
        <w:jc w:val="center"/>
        <w:rPr>
          <w:rFonts w:ascii="Times New Roman" w:hAnsi="Times New Roman" w:cs="Times New Roman"/>
          <w:sz w:val="28"/>
          <w:szCs w:val="28"/>
        </w:rPr>
      </w:pPr>
      <w:bookmarkStart w:id="2" w:name="P244"/>
      <w:bookmarkEnd w:id="2"/>
    </w:p>
    <w:p w:rsidR="000D0FC4" w:rsidRPr="0002094F" w:rsidRDefault="000D0FC4">
      <w:pPr>
        <w:pStyle w:val="ConsPlusTitle"/>
        <w:jc w:val="center"/>
        <w:rPr>
          <w:rFonts w:ascii="Times New Roman" w:hAnsi="Times New Roman" w:cs="Times New Roman"/>
          <w:sz w:val="28"/>
          <w:szCs w:val="28"/>
        </w:rPr>
      </w:pPr>
      <w:r w:rsidRPr="0002094F">
        <w:rPr>
          <w:rFonts w:ascii="Times New Roman" w:hAnsi="Times New Roman" w:cs="Times New Roman"/>
          <w:sz w:val="28"/>
          <w:szCs w:val="28"/>
        </w:rPr>
        <w:t>ТРЕБОВАНИЯ</w:t>
      </w:r>
    </w:p>
    <w:p w:rsidR="000D0FC4" w:rsidRPr="0002094F" w:rsidRDefault="000D0FC4" w:rsidP="0002094F">
      <w:pPr>
        <w:pStyle w:val="ConsPlusTitle"/>
        <w:jc w:val="center"/>
        <w:rPr>
          <w:rFonts w:ascii="Times New Roman" w:hAnsi="Times New Roman" w:cs="Times New Roman"/>
          <w:sz w:val="28"/>
          <w:szCs w:val="28"/>
        </w:rPr>
      </w:pPr>
      <w:r w:rsidRPr="0002094F">
        <w:rPr>
          <w:rFonts w:ascii="Times New Roman" w:hAnsi="Times New Roman" w:cs="Times New Roman"/>
          <w:sz w:val="28"/>
          <w:szCs w:val="28"/>
        </w:rPr>
        <w:t>К ОРГАНИЗАЦИИ ПРОДАЖИ ТОВАРОВ (ВЫПОЛНЕНИЯ РАБОТ, ОКАЗАНИЯ</w:t>
      </w:r>
      <w:r w:rsidR="0002094F">
        <w:rPr>
          <w:rFonts w:ascii="Times New Roman" w:hAnsi="Times New Roman" w:cs="Times New Roman"/>
          <w:sz w:val="28"/>
          <w:szCs w:val="28"/>
        </w:rPr>
        <w:t xml:space="preserve"> </w:t>
      </w:r>
      <w:r w:rsidRPr="0002094F">
        <w:rPr>
          <w:rFonts w:ascii="Times New Roman" w:hAnsi="Times New Roman" w:cs="Times New Roman"/>
          <w:sz w:val="28"/>
          <w:szCs w:val="28"/>
        </w:rPr>
        <w:t xml:space="preserve">УСЛУГ) НА ЯРМАРКАХ НА ТЕРРИТОРИИ </w:t>
      </w:r>
      <w:r w:rsidR="0002094F">
        <w:rPr>
          <w:rFonts w:ascii="Times New Roman" w:hAnsi="Times New Roman" w:cs="Times New Roman"/>
          <w:sz w:val="28"/>
          <w:szCs w:val="28"/>
        </w:rPr>
        <w:t xml:space="preserve">МУНИЦИПАЛЬНОГО ОБРАЗОВАНИЯ «СМОЛЕНСКИЙ РАЙОН» </w:t>
      </w:r>
      <w:r w:rsidRPr="0002094F">
        <w:rPr>
          <w:rFonts w:ascii="Times New Roman" w:hAnsi="Times New Roman" w:cs="Times New Roman"/>
          <w:sz w:val="28"/>
          <w:szCs w:val="28"/>
        </w:rPr>
        <w:t>СМОЛЕНСКОЙ ОБЛАСТИ</w:t>
      </w:r>
    </w:p>
    <w:p w:rsidR="000D0FC4" w:rsidRDefault="000D0FC4">
      <w:pPr>
        <w:pStyle w:val="ConsPlusNormal"/>
        <w:jc w:val="center"/>
      </w:pPr>
    </w:p>
    <w:p w:rsidR="000D0FC4" w:rsidRDefault="000D0FC4">
      <w:pPr>
        <w:pStyle w:val="ConsPlusNormal"/>
        <w:ind w:firstLine="540"/>
        <w:jc w:val="both"/>
      </w:pPr>
    </w:p>
    <w:p w:rsidR="000D0FC4" w:rsidRPr="0002094F" w:rsidRDefault="000D0FC4">
      <w:pPr>
        <w:pStyle w:val="ConsPlusNormal"/>
        <w:ind w:firstLine="540"/>
        <w:jc w:val="both"/>
        <w:rPr>
          <w:rFonts w:ascii="Times New Roman" w:hAnsi="Times New Roman" w:cs="Times New Roman"/>
          <w:sz w:val="28"/>
          <w:szCs w:val="28"/>
        </w:rPr>
      </w:pPr>
      <w:r w:rsidRPr="0002094F">
        <w:rPr>
          <w:rFonts w:ascii="Times New Roman" w:hAnsi="Times New Roman" w:cs="Times New Roman"/>
          <w:sz w:val="28"/>
          <w:szCs w:val="28"/>
        </w:rPr>
        <w:t xml:space="preserve">1. </w:t>
      </w:r>
      <w:proofErr w:type="gramStart"/>
      <w:r w:rsidRPr="0002094F">
        <w:rPr>
          <w:rFonts w:ascii="Times New Roman" w:hAnsi="Times New Roman" w:cs="Times New Roman"/>
          <w:sz w:val="28"/>
          <w:szCs w:val="28"/>
        </w:rPr>
        <w:t>Продажа товаров (выполнение работ, оказание услуг) на ярмарке (в том числе товаров, подлежащих продаже на ярмарках соответствующих типов и включению в соответствующий перечень) осуществляется с оборудованных мест для продажи товаров (выполнения работ, оказания услуг) (в том числе павильонов, киосков, палаток, торговых автоматов, тележек, автолавок, автофургонов, лотков, прилавков), при необходимости оснащенных специализированным холодильным оборудованием (при продаже товаров, требующих определенных условий хранения</w:t>
      </w:r>
      <w:proofErr w:type="gramEnd"/>
      <w:r w:rsidRPr="0002094F">
        <w:rPr>
          <w:rFonts w:ascii="Times New Roman" w:hAnsi="Times New Roman" w:cs="Times New Roman"/>
          <w:sz w:val="28"/>
          <w:szCs w:val="28"/>
        </w:rPr>
        <w:t xml:space="preserve">), </w:t>
      </w:r>
      <w:proofErr w:type="spellStart"/>
      <w:r w:rsidRPr="0002094F">
        <w:rPr>
          <w:rFonts w:ascii="Times New Roman" w:hAnsi="Times New Roman" w:cs="Times New Roman"/>
          <w:sz w:val="28"/>
          <w:szCs w:val="28"/>
        </w:rPr>
        <w:t>весоизмерительным</w:t>
      </w:r>
      <w:proofErr w:type="spellEnd"/>
      <w:r w:rsidRPr="0002094F">
        <w:rPr>
          <w:rFonts w:ascii="Times New Roman" w:hAnsi="Times New Roman" w:cs="Times New Roman"/>
          <w:sz w:val="28"/>
          <w:szCs w:val="28"/>
        </w:rPr>
        <w:t xml:space="preserve"> или другим измерительным оборудованием, прошедшим метрологическую поверку, а также с применением передвижных средств развозной и разносной торговли.</w:t>
      </w:r>
    </w:p>
    <w:p w:rsidR="000D0FC4" w:rsidRPr="00166550" w:rsidRDefault="000D0FC4">
      <w:pPr>
        <w:pStyle w:val="ConsPlusNormal"/>
        <w:ind w:firstLine="540"/>
        <w:jc w:val="both"/>
        <w:rPr>
          <w:rFonts w:ascii="Times New Roman" w:hAnsi="Times New Roman" w:cs="Times New Roman"/>
          <w:sz w:val="28"/>
          <w:szCs w:val="28"/>
        </w:rPr>
      </w:pPr>
      <w:r w:rsidRPr="00166550">
        <w:rPr>
          <w:rFonts w:ascii="Times New Roman" w:hAnsi="Times New Roman" w:cs="Times New Roman"/>
          <w:sz w:val="28"/>
          <w:szCs w:val="28"/>
        </w:rPr>
        <w:t>2. Место для продажи товаров (выполнения работ, оказания услуг) на ярмарке должно иметь оформленную вывеску с указанием фирменного наименования (наименования) организации, места ее нахождения (юридического адреса). Индивидуальный предприниматель указывает информацию о государственной регистрации и наименовании зарегистрировавшего органа.</w:t>
      </w:r>
    </w:p>
    <w:p w:rsidR="000D0FC4" w:rsidRPr="00166550" w:rsidRDefault="000D0FC4" w:rsidP="00166550">
      <w:pPr>
        <w:pStyle w:val="ConsPlusNormal"/>
        <w:ind w:firstLine="540"/>
        <w:jc w:val="both"/>
        <w:rPr>
          <w:rFonts w:ascii="Times New Roman" w:hAnsi="Times New Roman" w:cs="Times New Roman"/>
          <w:sz w:val="28"/>
          <w:szCs w:val="28"/>
        </w:rPr>
      </w:pPr>
      <w:r w:rsidRPr="00166550">
        <w:rPr>
          <w:rFonts w:ascii="Times New Roman" w:hAnsi="Times New Roman" w:cs="Times New Roman"/>
          <w:sz w:val="28"/>
          <w:szCs w:val="28"/>
        </w:rPr>
        <w:t>3. При осуществлении деятельности по продаже товаров (выполнению работ, оказанию услуг) на ярмарке участники ярмарки (продавцы) должны:</w:t>
      </w:r>
    </w:p>
    <w:p w:rsidR="000D0FC4" w:rsidRPr="00166550" w:rsidRDefault="000D0FC4">
      <w:pPr>
        <w:pStyle w:val="ConsPlusNormal"/>
        <w:ind w:firstLine="540"/>
        <w:jc w:val="both"/>
        <w:rPr>
          <w:rFonts w:ascii="Times New Roman" w:hAnsi="Times New Roman" w:cs="Times New Roman"/>
          <w:sz w:val="28"/>
          <w:szCs w:val="28"/>
        </w:rPr>
      </w:pPr>
      <w:proofErr w:type="gramStart"/>
      <w:r w:rsidRPr="00166550">
        <w:rPr>
          <w:rFonts w:ascii="Times New Roman" w:hAnsi="Times New Roman" w:cs="Times New Roman"/>
          <w:sz w:val="28"/>
          <w:szCs w:val="28"/>
        </w:rPr>
        <w:t>- соблюдать требования, предусмотренные законодательством Российской Федерации о защите прав потребителей, о санитарно-эпидемиологическом благополучии населения, о ветеринарии, о пожарной безопасности и охране окружающей среды, о правилах привлечения к трудовой деятельности в Российской Федерации иностранных граждан и лиц без гражданства (в том числе иностранных работников), и другие установленные федеральными законами требования;</w:t>
      </w:r>
      <w:proofErr w:type="gramEnd"/>
    </w:p>
    <w:p w:rsidR="000D0FC4" w:rsidRPr="00166550" w:rsidRDefault="000D0FC4">
      <w:pPr>
        <w:pStyle w:val="ConsPlusNormal"/>
        <w:ind w:firstLine="540"/>
        <w:jc w:val="both"/>
        <w:rPr>
          <w:rFonts w:ascii="Times New Roman" w:hAnsi="Times New Roman" w:cs="Times New Roman"/>
          <w:sz w:val="28"/>
          <w:szCs w:val="28"/>
        </w:rPr>
      </w:pPr>
      <w:r w:rsidRPr="00166550">
        <w:rPr>
          <w:rFonts w:ascii="Times New Roman" w:hAnsi="Times New Roman" w:cs="Times New Roman"/>
          <w:sz w:val="28"/>
          <w:szCs w:val="28"/>
        </w:rPr>
        <w:t xml:space="preserve">- соблюдать </w:t>
      </w:r>
      <w:hyperlink r:id="rId10" w:history="1">
        <w:r w:rsidRPr="00166550">
          <w:rPr>
            <w:rFonts w:ascii="Times New Roman" w:hAnsi="Times New Roman" w:cs="Times New Roman"/>
            <w:sz w:val="28"/>
            <w:szCs w:val="28"/>
          </w:rPr>
          <w:t>Правила</w:t>
        </w:r>
      </w:hyperlink>
      <w:r w:rsidRPr="00166550">
        <w:rPr>
          <w:rFonts w:ascii="Times New Roman" w:hAnsi="Times New Roman" w:cs="Times New Roman"/>
          <w:sz w:val="28"/>
          <w:szCs w:val="28"/>
        </w:rPr>
        <w:t xml:space="preserve"> продажи отдельных видов товаров, утвержденные Постановлением Правительства Российской Федерации от 19.01.98 N 55;</w:t>
      </w:r>
    </w:p>
    <w:p w:rsidR="000D0FC4" w:rsidRPr="00166550" w:rsidRDefault="000D0FC4">
      <w:pPr>
        <w:pStyle w:val="ConsPlusNormal"/>
        <w:ind w:firstLine="540"/>
        <w:jc w:val="both"/>
        <w:rPr>
          <w:rFonts w:ascii="Times New Roman" w:hAnsi="Times New Roman" w:cs="Times New Roman"/>
          <w:sz w:val="28"/>
          <w:szCs w:val="28"/>
        </w:rPr>
      </w:pPr>
      <w:r w:rsidRPr="00166550">
        <w:rPr>
          <w:rFonts w:ascii="Times New Roman" w:hAnsi="Times New Roman" w:cs="Times New Roman"/>
          <w:sz w:val="28"/>
          <w:szCs w:val="28"/>
        </w:rPr>
        <w:t>- в случаях, предусмотренных законодательством Российской Федерации, осуществлять расчеты с покупателями за товары с применением контрольно-кассовых машин;</w:t>
      </w:r>
    </w:p>
    <w:p w:rsidR="000D0FC4" w:rsidRPr="00166550" w:rsidRDefault="000D0FC4">
      <w:pPr>
        <w:pStyle w:val="ConsPlusNormal"/>
        <w:ind w:firstLine="540"/>
        <w:jc w:val="both"/>
        <w:rPr>
          <w:rFonts w:ascii="Times New Roman" w:hAnsi="Times New Roman" w:cs="Times New Roman"/>
          <w:sz w:val="28"/>
          <w:szCs w:val="28"/>
        </w:rPr>
      </w:pPr>
      <w:r w:rsidRPr="00166550">
        <w:rPr>
          <w:rFonts w:ascii="Times New Roman" w:hAnsi="Times New Roman" w:cs="Times New Roman"/>
          <w:sz w:val="28"/>
          <w:szCs w:val="28"/>
        </w:rPr>
        <w:t>- иметь в наличии торговое оборудование, предназначенное для выкладки товаров (горки, подтоварники для хранения товарного запаса и др.);</w:t>
      </w:r>
    </w:p>
    <w:p w:rsidR="000D0FC4" w:rsidRPr="00166550" w:rsidRDefault="000D0FC4">
      <w:pPr>
        <w:pStyle w:val="ConsPlusNormal"/>
        <w:ind w:firstLine="540"/>
        <w:jc w:val="both"/>
        <w:rPr>
          <w:rFonts w:ascii="Times New Roman" w:hAnsi="Times New Roman" w:cs="Times New Roman"/>
          <w:sz w:val="28"/>
          <w:szCs w:val="28"/>
        </w:rPr>
      </w:pPr>
      <w:r w:rsidRPr="00166550">
        <w:rPr>
          <w:rFonts w:ascii="Times New Roman" w:hAnsi="Times New Roman" w:cs="Times New Roman"/>
          <w:sz w:val="28"/>
          <w:szCs w:val="28"/>
        </w:rPr>
        <w:lastRenderedPageBreak/>
        <w:t>-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информацию о товарах, их изготовителях;</w:t>
      </w:r>
    </w:p>
    <w:p w:rsidR="000D0FC4" w:rsidRPr="00166550" w:rsidRDefault="000D0FC4">
      <w:pPr>
        <w:pStyle w:val="ConsPlusNormal"/>
        <w:ind w:firstLine="540"/>
        <w:jc w:val="both"/>
        <w:rPr>
          <w:rFonts w:ascii="Times New Roman" w:hAnsi="Times New Roman" w:cs="Times New Roman"/>
          <w:sz w:val="28"/>
          <w:szCs w:val="28"/>
        </w:rPr>
      </w:pPr>
      <w:proofErr w:type="gramStart"/>
      <w:r w:rsidRPr="00166550">
        <w:rPr>
          <w:rFonts w:ascii="Times New Roman" w:hAnsi="Times New Roman" w:cs="Times New Roman"/>
          <w:sz w:val="28"/>
          <w:szCs w:val="28"/>
        </w:rPr>
        <w:t>- в случае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доводить до сведения потребителя информацию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информацию об органе, выдавшем указанные лицензию и (или) свидетельство;</w:t>
      </w:r>
      <w:proofErr w:type="gramEnd"/>
    </w:p>
    <w:p w:rsidR="000D0FC4" w:rsidRPr="000B0D18" w:rsidRDefault="000D0FC4">
      <w:pPr>
        <w:pStyle w:val="ConsPlusNormal"/>
        <w:ind w:firstLine="540"/>
        <w:jc w:val="both"/>
        <w:rPr>
          <w:rFonts w:ascii="Times New Roman" w:hAnsi="Times New Roman" w:cs="Times New Roman"/>
          <w:sz w:val="28"/>
          <w:szCs w:val="28"/>
        </w:rPr>
      </w:pPr>
      <w:proofErr w:type="gramStart"/>
      <w:r w:rsidRPr="000B0D18">
        <w:rPr>
          <w:rFonts w:ascii="Times New Roman" w:hAnsi="Times New Roman" w:cs="Times New Roman"/>
          <w:sz w:val="28"/>
          <w:szCs w:val="28"/>
        </w:rPr>
        <w:t>- в случаях, установленных законодательством Российской Федерации, иметь в наличии на месте для продажи товаров (выполнения работ, оказания услуг)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w:t>
      </w:r>
      <w:proofErr w:type="gramEnd"/>
      <w:r w:rsidRPr="000B0D18">
        <w:rPr>
          <w:rFonts w:ascii="Times New Roman" w:hAnsi="Times New Roman" w:cs="Times New Roman"/>
          <w:sz w:val="28"/>
          <w:szCs w:val="28"/>
        </w:rPr>
        <w:t xml:space="preserve">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а также ветеринарные сопроводительные документы;</w:t>
      </w:r>
    </w:p>
    <w:p w:rsidR="000D0FC4" w:rsidRPr="000B0D18" w:rsidRDefault="000D0FC4">
      <w:pPr>
        <w:pStyle w:val="ConsPlusNormal"/>
        <w:ind w:firstLine="540"/>
        <w:jc w:val="both"/>
        <w:rPr>
          <w:rFonts w:ascii="Times New Roman" w:hAnsi="Times New Roman" w:cs="Times New Roman"/>
          <w:sz w:val="28"/>
          <w:szCs w:val="28"/>
        </w:rPr>
      </w:pPr>
      <w:r w:rsidRPr="000B0D18">
        <w:rPr>
          <w:rFonts w:ascii="Times New Roman" w:hAnsi="Times New Roman" w:cs="Times New Roman"/>
          <w:sz w:val="28"/>
          <w:szCs w:val="28"/>
        </w:rPr>
        <w:t>- иметь 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w:t>
      </w:r>
    </w:p>
    <w:p w:rsidR="000D0FC4" w:rsidRPr="000B0D18" w:rsidRDefault="000D0FC4">
      <w:pPr>
        <w:pStyle w:val="ConsPlusNormal"/>
        <w:ind w:firstLine="540"/>
        <w:jc w:val="both"/>
        <w:rPr>
          <w:rFonts w:ascii="Times New Roman" w:hAnsi="Times New Roman" w:cs="Times New Roman"/>
          <w:sz w:val="28"/>
          <w:szCs w:val="28"/>
        </w:rPr>
      </w:pPr>
      <w:r w:rsidRPr="000B0D18">
        <w:rPr>
          <w:rFonts w:ascii="Times New Roman" w:hAnsi="Times New Roman" w:cs="Times New Roman"/>
          <w:sz w:val="28"/>
          <w:szCs w:val="28"/>
        </w:rPr>
        <w:t>- иные документы, предусмотренные федеральным законодательством.</w:t>
      </w:r>
    </w:p>
    <w:p w:rsidR="000D0FC4" w:rsidRPr="000B0D18" w:rsidRDefault="000D0FC4">
      <w:pPr>
        <w:pStyle w:val="ConsPlusNormal"/>
        <w:ind w:firstLine="540"/>
        <w:jc w:val="both"/>
        <w:rPr>
          <w:rFonts w:ascii="Times New Roman" w:hAnsi="Times New Roman" w:cs="Times New Roman"/>
          <w:sz w:val="28"/>
          <w:szCs w:val="28"/>
        </w:rPr>
      </w:pPr>
      <w:r w:rsidRPr="000B0D18">
        <w:rPr>
          <w:rFonts w:ascii="Times New Roman" w:hAnsi="Times New Roman" w:cs="Times New Roman"/>
          <w:sz w:val="28"/>
          <w:szCs w:val="28"/>
        </w:rPr>
        <w:t>4. Используемые для продажи средства измерения (весы, гири, метры) должны иметь соответствующее клеймо государственной поверки.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0D0FC4" w:rsidRPr="000B0D18" w:rsidRDefault="000D0FC4">
      <w:pPr>
        <w:pStyle w:val="ConsPlusNormal"/>
        <w:ind w:firstLine="540"/>
        <w:jc w:val="both"/>
        <w:rPr>
          <w:rFonts w:ascii="Times New Roman" w:hAnsi="Times New Roman" w:cs="Times New Roman"/>
          <w:sz w:val="28"/>
          <w:szCs w:val="28"/>
        </w:rPr>
      </w:pPr>
      <w:r w:rsidRPr="000B0D18">
        <w:rPr>
          <w:rFonts w:ascii="Times New Roman" w:hAnsi="Times New Roman" w:cs="Times New Roman"/>
          <w:sz w:val="28"/>
          <w:szCs w:val="28"/>
        </w:rPr>
        <w:t xml:space="preserve">5. </w:t>
      </w:r>
      <w:proofErr w:type="gramStart"/>
      <w:r w:rsidRPr="000B0D18">
        <w:rPr>
          <w:rFonts w:ascii="Times New Roman" w:hAnsi="Times New Roman" w:cs="Times New Roman"/>
          <w:sz w:val="28"/>
          <w:szCs w:val="28"/>
        </w:rPr>
        <w:t>Продавец должен носить личную нагрудную карточку, содержащую сведения о продавце (фамилия, имя и (в случае, если имеется) отчество гражданина), осуществляющем непосредственную продажу товаров (выполнение работ, оказание услуг) на торговом месте, полное или (в случае, если имеется) сокращенное наименование, в том числе фирменное наименование, и организационно-правовую форму юридического лица или индивидуального предпринимателя, заключившего с организатором ярмарки договор о предоставлении данного торгового</w:t>
      </w:r>
      <w:proofErr w:type="gramEnd"/>
      <w:r w:rsidRPr="000B0D18">
        <w:rPr>
          <w:rFonts w:ascii="Times New Roman" w:hAnsi="Times New Roman" w:cs="Times New Roman"/>
          <w:sz w:val="28"/>
          <w:szCs w:val="28"/>
        </w:rPr>
        <w:t xml:space="preserve"> места, размером не менее 9 </w:t>
      </w:r>
      <w:proofErr w:type="spellStart"/>
      <w:r w:rsidRPr="000B0D18">
        <w:rPr>
          <w:rFonts w:ascii="Times New Roman" w:hAnsi="Times New Roman" w:cs="Times New Roman"/>
          <w:sz w:val="28"/>
          <w:szCs w:val="28"/>
        </w:rPr>
        <w:t>x</w:t>
      </w:r>
      <w:proofErr w:type="spellEnd"/>
      <w:r w:rsidRPr="000B0D18">
        <w:rPr>
          <w:rFonts w:ascii="Times New Roman" w:hAnsi="Times New Roman" w:cs="Times New Roman"/>
          <w:sz w:val="28"/>
          <w:szCs w:val="28"/>
        </w:rPr>
        <w:t xml:space="preserve"> 5,5 сантиметра, при этом печатный текст должен занимать не менее 60 процентов общей площади таблички. В случаях, предусмотренных законодательством Российской Федерации, иметь в наличии личную медицинскую книжку.</w:t>
      </w:r>
    </w:p>
    <w:p w:rsidR="000D0FC4" w:rsidRPr="000B0D18" w:rsidRDefault="000D0FC4">
      <w:pPr>
        <w:pStyle w:val="ConsPlusNormal"/>
        <w:ind w:firstLine="540"/>
        <w:jc w:val="both"/>
        <w:rPr>
          <w:rFonts w:ascii="Times New Roman" w:hAnsi="Times New Roman" w:cs="Times New Roman"/>
          <w:sz w:val="28"/>
          <w:szCs w:val="28"/>
        </w:rPr>
      </w:pPr>
      <w:r w:rsidRPr="000B0D18">
        <w:rPr>
          <w:rFonts w:ascii="Times New Roman" w:hAnsi="Times New Roman" w:cs="Times New Roman"/>
          <w:sz w:val="28"/>
          <w:szCs w:val="28"/>
        </w:rPr>
        <w:t>6. На ярмарке не допускается реализация товаров, запрещенных или ограниченных законодательством Российской Федерации или Смоленской области.</w:t>
      </w:r>
    </w:p>
    <w:p w:rsidR="000D0FC4" w:rsidRDefault="000D0FC4">
      <w:pPr>
        <w:pStyle w:val="ConsPlusNormal"/>
        <w:ind w:firstLine="540"/>
        <w:jc w:val="both"/>
      </w:pPr>
    </w:p>
    <w:sectPr w:rsidR="000D0FC4" w:rsidSect="0002094F">
      <w:pgSz w:w="11905" w:h="16838"/>
      <w:pgMar w:top="1134" w:right="56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84845"/>
    <w:multiLevelType w:val="hybridMultilevel"/>
    <w:tmpl w:val="720A5F32"/>
    <w:lvl w:ilvl="0" w:tplc="14426E06">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D80B68"/>
    <w:multiLevelType w:val="hybridMultilevel"/>
    <w:tmpl w:val="CE481510"/>
    <w:lvl w:ilvl="0" w:tplc="8E94506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0FC4"/>
    <w:rsid w:val="0000070B"/>
    <w:rsid w:val="0002094F"/>
    <w:rsid w:val="000B0D18"/>
    <w:rsid w:val="000D0FC4"/>
    <w:rsid w:val="00110B84"/>
    <w:rsid w:val="00120060"/>
    <w:rsid w:val="00166550"/>
    <w:rsid w:val="001845A9"/>
    <w:rsid w:val="00204FF7"/>
    <w:rsid w:val="00310DFA"/>
    <w:rsid w:val="003F5A2E"/>
    <w:rsid w:val="00444E64"/>
    <w:rsid w:val="00504C4C"/>
    <w:rsid w:val="005D454C"/>
    <w:rsid w:val="005F5976"/>
    <w:rsid w:val="00742F81"/>
    <w:rsid w:val="0097286A"/>
    <w:rsid w:val="00A003A7"/>
    <w:rsid w:val="00A94CB8"/>
    <w:rsid w:val="00AE0551"/>
    <w:rsid w:val="00B601FB"/>
    <w:rsid w:val="00B928C6"/>
    <w:rsid w:val="00C356D4"/>
    <w:rsid w:val="00C85F6C"/>
    <w:rsid w:val="00CA215B"/>
    <w:rsid w:val="00CB065A"/>
    <w:rsid w:val="00D772B7"/>
    <w:rsid w:val="00D84AF0"/>
    <w:rsid w:val="00EA3C44"/>
    <w:rsid w:val="00EB7F0D"/>
    <w:rsid w:val="00F0313B"/>
    <w:rsid w:val="00F94C64"/>
    <w:rsid w:val="00FD4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F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0F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0F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0FC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99"/>
    <w:qFormat/>
    <w:rsid w:val="00AE0551"/>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AE05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551"/>
    <w:rPr>
      <w:rFonts w:ascii="Tahoma" w:eastAsiaTheme="minorEastAsia" w:hAnsi="Tahoma" w:cs="Tahoma"/>
      <w:sz w:val="16"/>
      <w:szCs w:val="16"/>
      <w:lang w:eastAsia="ru-RU"/>
    </w:rPr>
  </w:style>
  <w:style w:type="paragraph" w:styleId="a6">
    <w:name w:val="List Paragraph"/>
    <w:basedOn w:val="a"/>
    <w:uiPriority w:val="34"/>
    <w:qFormat/>
    <w:rsid w:val="00D77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834EA8330ED8B12FDD1520D9AAFE2E425C2FADF54ED3B93C3F76BDF96F646F3871BC9BD33482H2J9L" TargetMode="External"/><Relationship Id="rId3" Type="http://schemas.openxmlformats.org/officeDocument/2006/relationships/settings" Target="settings.xml"/><Relationship Id="rId7" Type="http://schemas.openxmlformats.org/officeDocument/2006/relationships/hyperlink" Target="http://lawru.info/dok/2012/11/22/n60108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ru.info/dok/2009/12/28/n44797.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AC834EA8330ED8B12FDD1520D9AAFE2E465B20A8F6438EB334667ABFFE603B783F38B09AD3348221H3J0L" TargetMode="External"/><Relationship Id="rId4" Type="http://schemas.openxmlformats.org/officeDocument/2006/relationships/webSettings" Target="webSettings.xml"/><Relationship Id="rId9" Type="http://schemas.openxmlformats.org/officeDocument/2006/relationships/hyperlink" Target="consultantplus://offline/ref=AC834EA8330ED8B12FDD1520D9AAFE2E425C2FADF54ED3B93C3F76BDF96F646F3871BC9BD33482H2J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10</Pages>
  <Words>3263</Words>
  <Characters>18601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WKS-Econom 1-306</dc:creator>
  <cp:lastModifiedBy>WKS-Econom 1-306</cp:lastModifiedBy>
  <cp:revision>7</cp:revision>
  <dcterms:created xsi:type="dcterms:W3CDTF">2017-03-28T05:05:00Z</dcterms:created>
  <dcterms:modified xsi:type="dcterms:W3CDTF">2017-03-28T12:28:00Z</dcterms:modified>
</cp:coreProperties>
</file>