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137" w:rsidRDefault="006D0137" w:rsidP="00806E9B">
      <w:pPr>
        <w:jc w:val="center"/>
      </w:pPr>
    </w:p>
    <w:p w:rsidR="00B43D11" w:rsidRDefault="00DA5820" w:rsidP="007D2BFD">
      <w:pPr>
        <w:jc w:val="center"/>
        <w:rPr>
          <w:noProof/>
        </w:rPr>
      </w:pPr>
      <w:r>
        <w:rPr>
          <w:noProof/>
        </w:rPr>
        <w:drawing>
          <wp:inline distT="0" distB="0" distL="0" distR="0">
            <wp:extent cx="533400" cy="876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876300"/>
                    </a:xfrm>
                    <a:prstGeom prst="rect">
                      <a:avLst/>
                    </a:prstGeom>
                    <a:noFill/>
                    <a:ln>
                      <a:noFill/>
                    </a:ln>
                  </pic:spPr>
                </pic:pic>
              </a:graphicData>
            </a:graphic>
          </wp:inline>
        </w:drawing>
      </w:r>
    </w:p>
    <w:p w:rsidR="001B3D9F" w:rsidRDefault="001B3D9F" w:rsidP="007D2BFD">
      <w:pPr>
        <w:jc w:val="center"/>
      </w:pPr>
    </w:p>
    <w:p w:rsidR="00B43D11" w:rsidRPr="00B43D11" w:rsidRDefault="00B43D11" w:rsidP="00806E9B">
      <w:pPr>
        <w:jc w:val="center"/>
        <w:rPr>
          <w:sz w:val="32"/>
          <w:szCs w:val="32"/>
        </w:rPr>
      </w:pPr>
    </w:p>
    <w:tbl>
      <w:tblPr>
        <w:tblW w:w="0" w:type="auto"/>
        <w:jc w:val="center"/>
        <w:tblInd w:w="-2076" w:type="dxa"/>
        <w:tblLook w:val="0000" w:firstRow="0" w:lastRow="0" w:firstColumn="0" w:lastColumn="0" w:noHBand="0" w:noVBand="0"/>
      </w:tblPr>
      <w:tblGrid>
        <w:gridCol w:w="10055"/>
      </w:tblGrid>
      <w:tr w:rsidR="00376B2E" w:rsidRPr="00CA68B1">
        <w:trPr>
          <w:jc w:val="center"/>
        </w:trPr>
        <w:tc>
          <w:tcPr>
            <w:tcW w:w="10055" w:type="dxa"/>
          </w:tcPr>
          <w:p w:rsidR="00376B2E" w:rsidRPr="00CA68B1" w:rsidRDefault="004F012E" w:rsidP="00806E9B">
            <w:pPr>
              <w:jc w:val="center"/>
              <w:rPr>
                <w:b/>
                <w:sz w:val="28"/>
                <w:szCs w:val="28"/>
              </w:rPr>
            </w:pPr>
            <w:r>
              <w:rPr>
                <w:b/>
                <w:sz w:val="28"/>
                <w:szCs w:val="28"/>
              </w:rPr>
              <w:t>М</w:t>
            </w:r>
            <w:r w:rsidR="00376B2E" w:rsidRPr="00CA68B1">
              <w:rPr>
                <w:b/>
                <w:sz w:val="28"/>
                <w:szCs w:val="28"/>
              </w:rPr>
              <w:t>УНИЦИПАЛЬНОЕ</w:t>
            </w:r>
            <w:r w:rsidR="002C721B">
              <w:rPr>
                <w:b/>
                <w:sz w:val="28"/>
                <w:szCs w:val="28"/>
              </w:rPr>
              <w:t xml:space="preserve"> </w:t>
            </w:r>
            <w:r w:rsidR="00376B2E" w:rsidRPr="00CA68B1">
              <w:rPr>
                <w:b/>
                <w:sz w:val="28"/>
                <w:szCs w:val="28"/>
              </w:rPr>
              <w:t>ОБРАЗОВАНИЕ</w:t>
            </w:r>
            <w:r w:rsidR="002C721B">
              <w:rPr>
                <w:b/>
                <w:sz w:val="28"/>
                <w:szCs w:val="28"/>
              </w:rPr>
              <w:t xml:space="preserve"> </w:t>
            </w:r>
            <w:r w:rsidR="00376B2E" w:rsidRPr="00CA68B1">
              <w:rPr>
                <w:b/>
                <w:sz w:val="28"/>
                <w:szCs w:val="28"/>
              </w:rPr>
              <w:t>«СМОЛЕНСКИЙ</w:t>
            </w:r>
            <w:r w:rsidR="002C721B">
              <w:rPr>
                <w:b/>
                <w:sz w:val="28"/>
                <w:szCs w:val="28"/>
              </w:rPr>
              <w:t xml:space="preserve"> </w:t>
            </w:r>
            <w:r w:rsidR="00376B2E" w:rsidRPr="00CA68B1">
              <w:rPr>
                <w:b/>
                <w:sz w:val="28"/>
                <w:szCs w:val="28"/>
              </w:rPr>
              <w:t>РАЙОН»</w:t>
            </w:r>
            <w:r w:rsidR="002C721B">
              <w:rPr>
                <w:b/>
                <w:sz w:val="28"/>
                <w:szCs w:val="28"/>
              </w:rPr>
              <w:t xml:space="preserve"> </w:t>
            </w:r>
            <w:r w:rsidR="00376B2E" w:rsidRPr="00CA68B1">
              <w:rPr>
                <w:b/>
                <w:sz w:val="28"/>
                <w:szCs w:val="28"/>
              </w:rPr>
              <w:t>СМОЛЕНСКОЙ</w:t>
            </w:r>
            <w:r w:rsidR="002C721B">
              <w:rPr>
                <w:b/>
                <w:sz w:val="28"/>
                <w:szCs w:val="28"/>
              </w:rPr>
              <w:t xml:space="preserve"> </w:t>
            </w:r>
            <w:r w:rsidR="00376B2E" w:rsidRPr="00CA68B1">
              <w:rPr>
                <w:b/>
                <w:sz w:val="28"/>
                <w:szCs w:val="28"/>
              </w:rPr>
              <w:t>ОБЛАСТИ</w:t>
            </w:r>
          </w:p>
          <w:p w:rsidR="00376B2E" w:rsidRPr="00CA68B1" w:rsidRDefault="00376B2E" w:rsidP="00806E9B">
            <w:pPr>
              <w:jc w:val="center"/>
              <w:rPr>
                <w:b/>
                <w:sz w:val="28"/>
                <w:szCs w:val="28"/>
              </w:rPr>
            </w:pPr>
          </w:p>
        </w:tc>
      </w:tr>
      <w:tr w:rsidR="00376B2E" w:rsidRPr="00CA68B1">
        <w:trPr>
          <w:jc w:val="center"/>
        </w:trPr>
        <w:tc>
          <w:tcPr>
            <w:tcW w:w="10055" w:type="dxa"/>
          </w:tcPr>
          <w:p w:rsidR="00376B2E" w:rsidRPr="00CA68B1" w:rsidRDefault="00376B2E" w:rsidP="00806E9B">
            <w:pPr>
              <w:spacing w:before="120"/>
              <w:jc w:val="center"/>
              <w:rPr>
                <w:b/>
                <w:sz w:val="28"/>
                <w:szCs w:val="28"/>
              </w:rPr>
            </w:pPr>
            <w:r w:rsidRPr="00CA68B1">
              <w:rPr>
                <w:b/>
                <w:sz w:val="28"/>
                <w:szCs w:val="28"/>
              </w:rPr>
              <w:t>СМОЛЕНСКАЯ</w:t>
            </w:r>
            <w:r w:rsidR="002C721B">
              <w:rPr>
                <w:b/>
                <w:sz w:val="28"/>
                <w:szCs w:val="28"/>
              </w:rPr>
              <w:t xml:space="preserve"> </w:t>
            </w:r>
            <w:r w:rsidRPr="00CA68B1">
              <w:rPr>
                <w:b/>
                <w:sz w:val="28"/>
                <w:szCs w:val="28"/>
              </w:rPr>
              <w:t>РАЙОННАЯ</w:t>
            </w:r>
            <w:r w:rsidR="002C721B">
              <w:rPr>
                <w:b/>
                <w:sz w:val="28"/>
                <w:szCs w:val="28"/>
              </w:rPr>
              <w:t xml:space="preserve"> </w:t>
            </w:r>
            <w:r w:rsidRPr="00CA68B1">
              <w:rPr>
                <w:b/>
                <w:sz w:val="28"/>
                <w:szCs w:val="28"/>
              </w:rPr>
              <w:t>ДУМА</w:t>
            </w:r>
          </w:p>
        </w:tc>
      </w:tr>
      <w:tr w:rsidR="00376B2E" w:rsidRPr="00CA68B1">
        <w:trPr>
          <w:jc w:val="center"/>
        </w:trPr>
        <w:tc>
          <w:tcPr>
            <w:tcW w:w="10055" w:type="dxa"/>
          </w:tcPr>
          <w:p w:rsidR="00376B2E" w:rsidRPr="00CA68B1" w:rsidRDefault="00806E9B" w:rsidP="00806E9B">
            <w:pPr>
              <w:spacing w:before="360"/>
              <w:jc w:val="center"/>
              <w:rPr>
                <w:b/>
                <w:sz w:val="28"/>
                <w:szCs w:val="28"/>
              </w:rPr>
            </w:pPr>
            <w:r>
              <w:rPr>
                <w:b/>
                <w:sz w:val="28"/>
                <w:szCs w:val="28"/>
              </w:rPr>
              <w:t>Р</w:t>
            </w:r>
            <w:r w:rsidR="00376B2E" w:rsidRPr="00CA68B1">
              <w:rPr>
                <w:b/>
                <w:sz w:val="28"/>
                <w:szCs w:val="28"/>
              </w:rPr>
              <w:t>Е</w:t>
            </w:r>
            <w:r w:rsidR="002C721B">
              <w:rPr>
                <w:b/>
                <w:sz w:val="28"/>
                <w:szCs w:val="28"/>
              </w:rPr>
              <w:t xml:space="preserve"> </w:t>
            </w:r>
            <w:proofErr w:type="gramStart"/>
            <w:r w:rsidR="00376B2E" w:rsidRPr="00CA68B1">
              <w:rPr>
                <w:b/>
                <w:sz w:val="28"/>
                <w:szCs w:val="28"/>
              </w:rPr>
              <w:t>Ш</w:t>
            </w:r>
            <w:proofErr w:type="gramEnd"/>
            <w:r w:rsidR="002C721B">
              <w:rPr>
                <w:b/>
                <w:sz w:val="28"/>
                <w:szCs w:val="28"/>
              </w:rPr>
              <w:t xml:space="preserve"> </w:t>
            </w:r>
            <w:r w:rsidR="00376B2E" w:rsidRPr="00CA68B1">
              <w:rPr>
                <w:b/>
                <w:sz w:val="28"/>
                <w:szCs w:val="28"/>
              </w:rPr>
              <w:t>Е</w:t>
            </w:r>
            <w:r w:rsidR="002C721B">
              <w:rPr>
                <w:b/>
                <w:sz w:val="28"/>
                <w:szCs w:val="28"/>
              </w:rPr>
              <w:t xml:space="preserve"> </w:t>
            </w:r>
            <w:r w:rsidR="00376B2E" w:rsidRPr="00CA68B1">
              <w:rPr>
                <w:b/>
                <w:sz w:val="28"/>
                <w:szCs w:val="28"/>
              </w:rPr>
              <w:t>Н</w:t>
            </w:r>
            <w:r w:rsidR="002C721B">
              <w:rPr>
                <w:b/>
                <w:sz w:val="28"/>
                <w:szCs w:val="28"/>
              </w:rPr>
              <w:t xml:space="preserve"> </w:t>
            </w:r>
            <w:r w:rsidR="00376B2E" w:rsidRPr="00CA68B1">
              <w:rPr>
                <w:b/>
                <w:sz w:val="28"/>
                <w:szCs w:val="28"/>
              </w:rPr>
              <w:t>И</w:t>
            </w:r>
            <w:r w:rsidR="002C721B">
              <w:rPr>
                <w:b/>
                <w:sz w:val="28"/>
                <w:szCs w:val="28"/>
              </w:rPr>
              <w:t xml:space="preserve"> </w:t>
            </w:r>
            <w:r w:rsidR="00376B2E" w:rsidRPr="00CA68B1">
              <w:rPr>
                <w:b/>
                <w:sz w:val="28"/>
                <w:szCs w:val="28"/>
              </w:rPr>
              <w:t>Е</w:t>
            </w:r>
          </w:p>
        </w:tc>
      </w:tr>
    </w:tbl>
    <w:p w:rsidR="00376B2E" w:rsidRPr="00CA68B1" w:rsidRDefault="00376B2E" w:rsidP="00376B2E">
      <w:pPr>
        <w:jc w:val="right"/>
        <w:rPr>
          <w:b/>
          <w:bCs/>
          <w:sz w:val="28"/>
          <w:szCs w:val="28"/>
        </w:rPr>
      </w:pPr>
    </w:p>
    <w:p w:rsidR="00376B2E" w:rsidRPr="00CA68B1" w:rsidRDefault="00376B2E" w:rsidP="00376B2E">
      <w:pPr>
        <w:ind w:firstLine="709"/>
        <w:jc w:val="both"/>
        <w:rPr>
          <w:sz w:val="28"/>
          <w:szCs w:val="28"/>
        </w:rPr>
      </w:pPr>
    </w:p>
    <w:p w:rsidR="00376B2E" w:rsidRPr="00CA68B1" w:rsidRDefault="00636E11" w:rsidP="00376B2E">
      <w:pPr>
        <w:jc w:val="both"/>
        <w:rPr>
          <w:b/>
          <w:sz w:val="28"/>
          <w:szCs w:val="28"/>
        </w:rPr>
      </w:pPr>
      <w:r>
        <w:rPr>
          <w:b/>
          <w:sz w:val="28"/>
          <w:szCs w:val="28"/>
        </w:rPr>
        <w:t>от</w:t>
      </w:r>
      <w:r w:rsidR="002C721B">
        <w:rPr>
          <w:b/>
          <w:sz w:val="28"/>
          <w:szCs w:val="28"/>
        </w:rPr>
        <w:t xml:space="preserve"> </w:t>
      </w:r>
      <w:r w:rsidR="00ED56D6">
        <w:rPr>
          <w:b/>
          <w:sz w:val="28"/>
          <w:szCs w:val="28"/>
        </w:rPr>
        <w:t xml:space="preserve">               </w:t>
      </w:r>
      <w:r w:rsidR="00AB4C7A" w:rsidRPr="00CA68B1">
        <w:rPr>
          <w:b/>
          <w:sz w:val="28"/>
          <w:szCs w:val="28"/>
        </w:rPr>
        <w:t>20</w:t>
      </w:r>
      <w:r w:rsidR="005610E2">
        <w:rPr>
          <w:b/>
          <w:sz w:val="28"/>
          <w:szCs w:val="28"/>
        </w:rPr>
        <w:t>1</w:t>
      </w:r>
      <w:r w:rsidR="00CF5D63">
        <w:rPr>
          <w:b/>
          <w:sz w:val="28"/>
          <w:szCs w:val="28"/>
        </w:rPr>
        <w:t>7</w:t>
      </w:r>
      <w:r w:rsidR="002C721B">
        <w:rPr>
          <w:b/>
          <w:sz w:val="28"/>
          <w:szCs w:val="28"/>
        </w:rPr>
        <w:t xml:space="preserve"> </w:t>
      </w:r>
      <w:r w:rsidR="00AB4C7A" w:rsidRPr="00CA68B1">
        <w:rPr>
          <w:b/>
          <w:sz w:val="28"/>
          <w:szCs w:val="28"/>
        </w:rPr>
        <w:t>года</w:t>
      </w:r>
      <w:r w:rsidR="002C721B">
        <w:rPr>
          <w:b/>
          <w:sz w:val="28"/>
          <w:szCs w:val="28"/>
        </w:rPr>
        <w:t xml:space="preserve"> </w:t>
      </w:r>
      <w:r w:rsidR="007E55C0">
        <w:rPr>
          <w:b/>
          <w:sz w:val="28"/>
          <w:szCs w:val="28"/>
        </w:rPr>
        <w:t xml:space="preserve">        </w:t>
      </w:r>
      <w:r w:rsidR="00E91F02">
        <w:rPr>
          <w:b/>
          <w:sz w:val="28"/>
          <w:szCs w:val="28"/>
        </w:rPr>
        <w:t>№</w:t>
      </w:r>
      <w:r w:rsidR="002C721B">
        <w:rPr>
          <w:b/>
          <w:sz w:val="28"/>
          <w:szCs w:val="28"/>
        </w:rPr>
        <w:t xml:space="preserve"> </w:t>
      </w:r>
    </w:p>
    <w:p w:rsidR="00376B2E" w:rsidRPr="00CA68B1" w:rsidRDefault="00376B2E" w:rsidP="00A204E2">
      <w:pPr>
        <w:ind w:firstLine="709"/>
        <w:jc w:val="both"/>
        <w:rPr>
          <w:b/>
          <w:sz w:val="28"/>
          <w:szCs w:val="28"/>
        </w:rPr>
      </w:pPr>
    </w:p>
    <w:p w:rsidR="00E7653A" w:rsidRPr="00CA68B1" w:rsidRDefault="00E7653A" w:rsidP="00501246">
      <w:pPr>
        <w:ind w:right="5137"/>
        <w:jc w:val="both"/>
        <w:rPr>
          <w:b/>
          <w:sz w:val="28"/>
          <w:szCs w:val="28"/>
        </w:rPr>
      </w:pPr>
      <w:r w:rsidRPr="00CA68B1">
        <w:rPr>
          <w:b/>
          <w:sz w:val="28"/>
          <w:szCs w:val="28"/>
        </w:rPr>
        <w:t>О</w:t>
      </w:r>
      <w:r w:rsidR="002061F8">
        <w:rPr>
          <w:b/>
          <w:sz w:val="28"/>
          <w:szCs w:val="28"/>
        </w:rPr>
        <w:t>б</w:t>
      </w:r>
      <w:r w:rsidR="002C721B">
        <w:rPr>
          <w:b/>
          <w:sz w:val="28"/>
          <w:szCs w:val="28"/>
        </w:rPr>
        <w:t xml:space="preserve"> </w:t>
      </w:r>
      <w:r w:rsidR="002061F8">
        <w:rPr>
          <w:b/>
          <w:sz w:val="28"/>
          <w:szCs w:val="28"/>
        </w:rPr>
        <w:t>утверждении</w:t>
      </w:r>
      <w:r w:rsidR="00514A69">
        <w:rPr>
          <w:b/>
          <w:sz w:val="28"/>
          <w:szCs w:val="28"/>
        </w:rPr>
        <w:t xml:space="preserve"> </w:t>
      </w:r>
      <w:r w:rsidR="00632F11">
        <w:rPr>
          <w:b/>
          <w:sz w:val="28"/>
          <w:szCs w:val="28"/>
        </w:rPr>
        <w:t>отчета</w:t>
      </w:r>
      <w:r w:rsidR="002C721B">
        <w:rPr>
          <w:b/>
          <w:sz w:val="28"/>
          <w:szCs w:val="28"/>
        </w:rPr>
        <w:t xml:space="preserve"> </w:t>
      </w:r>
      <w:r w:rsidR="002061F8">
        <w:rPr>
          <w:b/>
          <w:sz w:val="28"/>
          <w:szCs w:val="28"/>
        </w:rPr>
        <w:t>по</w:t>
      </w:r>
      <w:r w:rsidR="002C721B">
        <w:rPr>
          <w:b/>
          <w:sz w:val="28"/>
          <w:szCs w:val="28"/>
        </w:rPr>
        <w:t xml:space="preserve"> </w:t>
      </w:r>
      <w:r w:rsidR="002061F8">
        <w:rPr>
          <w:b/>
          <w:sz w:val="28"/>
          <w:szCs w:val="28"/>
        </w:rPr>
        <w:t>исполнению</w:t>
      </w:r>
      <w:r w:rsidR="002C721B">
        <w:rPr>
          <w:b/>
          <w:sz w:val="28"/>
          <w:szCs w:val="28"/>
        </w:rPr>
        <w:t xml:space="preserve"> </w:t>
      </w:r>
      <w:r w:rsidR="002061F8">
        <w:rPr>
          <w:b/>
          <w:sz w:val="28"/>
          <w:szCs w:val="28"/>
        </w:rPr>
        <w:t>бюджета</w:t>
      </w:r>
      <w:r w:rsidR="002C721B">
        <w:rPr>
          <w:b/>
          <w:sz w:val="28"/>
          <w:szCs w:val="28"/>
        </w:rPr>
        <w:t xml:space="preserve"> </w:t>
      </w:r>
      <w:r w:rsidR="00D26406">
        <w:rPr>
          <w:b/>
          <w:sz w:val="28"/>
          <w:szCs w:val="28"/>
        </w:rPr>
        <w:t>м</w:t>
      </w:r>
      <w:r w:rsidRPr="00CA68B1">
        <w:rPr>
          <w:b/>
          <w:sz w:val="28"/>
          <w:szCs w:val="28"/>
        </w:rPr>
        <w:t>униципального</w:t>
      </w:r>
      <w:r w:rsidR="002C721B">
        <w:rPr>
          <w:b/>
          <w:sz w:val="28"/>
          <w:szCs w:val="28"/>
        </w:rPr>
        <w:t xml:space="preserve"> </w:t>
      </w:r>
      <w:r w:rsidRPr="00CA68B1">
        <w:rPr>
          <w:b/>
          <w:sz w:val="28"/>
          <w:szCs w:val="28"/>
        </w:rPr>
        <w:t>образования</w:t>
      </w:r>
      <w:r w:rsidR="002C721B">
        <w:rPr>
          <w:b/>
          <w:sz w:val="28"/>
          <w:szCs w:val="28"/>
        </w:rPr>
        <w:t xml:space="preserve"> </w:t>
      </w:r>
      <w:r w:rsidR="00733473" w:rsidRPr="00CA68B1">
        <w:rPr>
          <w:b/>
          <w:sz w:val="28"/>
          <w:szCs w:val="28"/>
        </w:rPr>
        <w:t>«Смоленский</w:t>
      </w:r>
      <w:r w:rsidR="002C721B">
        <w:rPr>
          <w:b/>
          <w:sz w:val="28"/>
          <w:szCs w:val="28"/>
        </w:rPr>
        <w:t xml:space="preserve"> </w:t>
      </w:r>
      <w:r w:rsidR="00733473" w:rsidRPr="00CA68B1">
        <w:rPr>
          <w:b/>
          <w:sz w:val="28"/>
          <w:szCs w:val="28"/>
        </w:rPr>
        <w:t>район»</w:t>
      </w:r>
      <w:r w:rsidR="002C721B">
        <w:rPr>
          <w:b/>
          <w:sz w:val="28"/>
          <w:szCs w:val="28"/>
        </w:rPr>
        <w:t xml:space="preserve"> </w:t>
      </w:r>
      <w:r w:rsidR="00733473" w:rsidRPr="00CA68B1">
        <w:rPr>
          <w:b/>
          <w:sz w:val="28"/>
          <w:szCs w:val="28"/>
        </w:rPr>
        <w:t>Смоленской</w:t>
      </w:r>
      <w:r w:rsidR="002C721B">
        <w:rPr>
          <w:b/>
          <w:sz w:val="28"/>
          <w:szCs w:val="28"/>
        </w:rPr>
        <w:t xml:space="preserve"> </w:t>
      </w:r>
      <w:r w:rsidR="00733473" w:rsidRPr="00CA68B1">
        <w:rPr>
          <w:b/>
          <w:sz w:val="28"/>
          <w:szCs w:val="28"/>
        </w:rPr>
        <w:t>области</w:t>
      </w:r>
      <w:r w:rsidR="002C721B">
        <w:rPr>
          <w:b/>
          <w:sz w:val="28"/>
          <w:szCs w:val="28"/>
        </w:rPr>
        <w:t xml:space="preserve"> </w:t>
      </w:r>
      <w:r w:rsidR="002061F8">
        <w:rPr>
          <w:b/>
          <w:sz w:val="28"/>
          <w:szCs w:val="28"/>
        </w:rPr>
        <w:t>за</w:t>
      </w:r>
      <w:r w:rsidR="002C721B">
        <w:rPr>
          <w:b/>
          <w:sz w:val="28"/>
          <w:szCs w:val="28"/>
        </w:rPr>
        <w:t xml:space="preserve"> </w:t>
      </w:r>
      <w:r w:rsidR="002C731F">
        <w:rPr>
          <w:b/>
          <w:sz w:val="28"/>
          <w:szCs w:val="28"/>
        </w:rPr>
        <w:t>201</w:t>
      </w:r>
      <w:r w:rsidR="00CF5D63">
        <w:rPr>
          <w:b/>
          <w:sz w:val="28"/>
          <w:szCs w:val="28"/>
        </w:rPr>
        <w:t>6</w:t>
      </w:r>
      <w:r w:rsidR="002C721B">
        <w:rPr>
          <w:b/>
          <w:sz w:val="28"/>
          <w:szCs w:val="28"/>
        </w:rPr>
        <w:t xml:space="preserve"> </w:t>
      </w:r>
      <w:r w:rsidRPr="00CA68B1">
        <w:rPr>
          <w:b/>
          <w:sz w:val="28"/>
          <w:szCs w:val="28"/>
        </w:rPr>
        <w:t>год</w:t>
      </w:r>
    </w:p>
    <w:p w:rsidR="00376B2E" w:rsidRPr="00CA68B1" w:rsidRDefault="00376B2E" w:rsidP="003B43C9">
      <w:pPr>
        <w:ind w:firstLine="709"/>
        <w:jc w:val="both"/>
        <w:rPr>
          <w:b/>
          <w:sz w:val="28"/>
          <w:szCs w:val="28"/>
        </w:rPr>
      </w:pPr>
    </w:p>
    <w:p w:rsidR="006D0137" w:rsidRDefault="006D0137" w:rsidP="00CB039B">
      <w:pPr>
        <w:ind w:firstLine="708"/>
        <w:jc w:val="both"/>
        <w:rPr>
          <w:sz w:val="28"/>
          <w:szCs w:val="28"/>
        </w:rPr>
      </w:pPr>
    </w:p>
    <w:p w:rsidR="000C38C4" w:rsidRPr="00FA4DD7" w:rsidRDefault="000C38C4" w:rsidP="00FC7AC2">
      <w:pPr>
        <w:pStyle w:val="ConsPlusTitle"/>
        <w:widowControl/>
        <w:ind w:right="-1" w:firstLine="708"/>
        <w:jc w:val="both"/>
        <w:rPr>
          <w:rFonts w:ascii="Times New Roman" w:hAnsi="Times New Roman" w:cs="Times New Roman"/>
          <w:b w:val="0"/>
          <w:sz w:val="28"/>
        </w:rPr>
      </w:pPr>
      <w:r w:rsidRPr="00FA4DD7">
        <w:rPr>
          <w:rFonts w:ascii="Times New Roman" w:hAnsi="Times New Roman" w:cs="Times New Roman"/>
          <w:b w:val="0"/>
          <w:sz w:val="28"/>
        </w:rPr>
        <w:t>Рассмотрев</w:t>
      </w:r>
      <w:r w:rsidR="002C721B">
        <w:rPr>
          <w:rFonts w:ascii="Times New Roman" w:hAnsi="Times New Roman" w:cs="Times New Roman"/>
          <w:b w:val="0"/>
          <w:sz w:val="28"/>
        </w:rPr>
        <w:t xml:space="preserve"> </w:t>
      </w:r>
      <w:r w:rsidR="006B6DA1">
        <w:rPr>
          <w:rFonts w:ascii="Times New Roman" w:hAnsi="Times New Roman" w:cs="Times New Roman"/>
          <w:b w:val="0"/>
          <w:sz w:val="28"/>
        </w:rPr>
        <w:t>доклад</w:t>
      </w:r>
      <w:r w:rsidR="002C721B">
        <w:rPr>
          <w:rFonts w:ascii="Times New Roman" w:hAnsi="Times New Roman" w:cs="Times New Roman"/>
          <w:b w:val="0"/>
          <w:sz w:val="28"/>
        </w:rPr>
        <w:t xml:space="preserve"> </w:t>
      </w:r>
      <w:r w:rsidRPr="00FA4DD7">
        <w:rPr>
          <w:rFonts w:ascii="Times New Roman" w:hAnsi="Times New Roman" w:cs="Times New Roman"/>
          <w:b w:val="0"/>
          <w:sz w:val="28"/>
        </w:rPr>
        <w:t>начальника</w:t>
      </w:r>
      <w:r w:rsidR="002C721B">
        <w:rPr>
          <w:rFonts w:ascii="Times New Roman" w:hAnsi="Times New Roman" w:cs="Times New Roman"/>
          <w:b w:val="0"/>
          <w:sz w:val="28"/>
        </w:rPr>
        <w:t xml:space="preserve"> </w:t>
      </w:r>
      <w:r w:rsidRPr="00FA4DD7">
        <w:rPr>
          <w:rFonts w:ascii="Times New Roman" w:hAnsi="Times New Roman" w:cs="Times New Roman"/>
          <w:b w:val="0"/>
          <w:sz w:val="28"/>
        </w:rPr>
        <w:t>финансового</w:t>
      </w:r>
      <w:r w:rsidR="002C721B">
        <w:rPr>
          <w:rFonts w:ascii="Times New Roman" w:hAnsi="Times New Roman" w:cs="Times New Roman"/>
          <w:b w:val="0"/>
          <w:sz w:val="28"/>
        </w:rPr>
        <w:t xml:space="preserve"> </w:t>
      </w:r>
      <w:r w:rsidRPr="00FA4DD7">
        <w:rPr>
          <w:rFonts w:ascii="Times New Roman" w:hAnsi="Times New Roman" w:cs="Times New Roman"/>
          <w:b w:val="0"/>
          <w:sz w:val="28"/>
        </w:rPr>
        <w:t>управления</w:t>
      </w:r>
      <w:r w:rsidR="002C721B">
        <w:rPr>
          <w:rFonts w:ascii="Times New Roman" w:hAnsi="Times New Roman" w:cs="Times New Roman"/>
          <w:b w:val="0"/>
          <w:sz w:val="28"/>
        </w:rPr>
        <w:t xml:space="preserve"> </w:t>
      </w:r>
      <w:r w:rsidRPr="00FA4DD7">
        <w:rPr>
          <w:rFonts w:ascii="Times New Roman" w:hAnsi="Times New Roman" w:cs="Times New Roman"/>
          <w:b w:val="0"/>
          <w:sz w:val="28"/>
        </w:rPr>
        <w:t>Администрации</w:t>
      </w:r>
      <w:r w:rsidR="002C721B">
        <w:rPr>
          <w:rFonts w:ascii="Times New Roman" w:hAnsi="Times New Roman" w:cs="Times New Roman"/>
          <w:b w:val="0"/>
          <w:sz w:val="28"/>
        </w:rPr>
        <w:t xml:space="preserve"> </w:t>
      </w:r>
      <w:r w:rsidRPr="00FA4DD7">
        <w:rPr>
          <w:rFonts w:ascii="Times New Roman" w:hAnsi="Times New Roman" w:cs="Times New Roman"/>
          <w:b w:val="0"/>
          <w:sz w:val="28"/>
          <w:szCs w:val="28"/>
        </w:rPr>
        <w:t>муниципального</w:t>
      </w:r>
      <w:r w:rsidR="002C721B">
        <w:rPr>
          <w:rFonts w:ascii="Times New Roman" w:hAnsi="Times New Roman" w:cs="Times New Roman"/>
          <w:b w:val="0"/>
          <w:sz w:val="28"/>
          <w:szCs w:val="28"/>
        </w:rPr>
        <w:t xml:space="preserve"> </w:t>
      </w:r>
      <w:r w:rsidRPr="00FA4DD7">
        <w:rPr>
          <w:rFonts w:ascii="Times New Roman" w:hAnsi="Times New Roman" w:cs="Times New Roman"/>
          <w:b w:val="0"/>
          <w:sz w:val="28"/>
          <w:szCs w:val="28"/>
        </w:rPr>
        <w:t>образования</w:t>
      </w:r>
      <w:r w:rsidR="002C721B">
        <w:rPr>
          <w:rFonts w:ascii="Times New Roman" w:hAnsi="Times New Roman" w:cs="Times New Roman"/>
          <w:b w:val="0"/>
          <w:sz w:val="28"/>
          <w:szCs w:val="28"/>
        </w:rPr>
        <w:t xml:space="preserve"> </w:t>
      </w:r>
      <w:r w:rsidRPr="00FA4DD7">
        <w:rPr>
          <w:rFonts w:ascii="Times New Roman" w:hAnsi="Times New Roman" w:cs="Times New Roman"/>
          <w:b w:val="0"/>
          <w:sz w:val="28"/>
          <w:szCs w:val="28"/>
        </w:rPr>
        <w:t>«Смоленский</w:t>
      </w:r>
      <w:r w:rsidR="002C721B">
        <w:rPr>
          <w:rFonts w:ascii="Times New Roman" w:hAnsi="Times New Roman" w:cs="Times New Roman"/>
          <w:b w:val="0"/>
          <w:sz w:val="28"/>
          <w:szCs w:val="28"/>
        </w:rPr>
        <w:t xml:space="preserve"> </w:t>
      </w:r>
      <w:r w:rsidRPr="00FA4DD7">
        <w:rPr>
          <w:rFonts w:ascii="Times New Roman" w:hAnsi="Times New Roman" w:cs="Times New Roman"/>
          <w:b w:val="0"/>
          <w:sz w:val="28"/>
          <w:szCs w:val="28"/>
        </w:rPr>
        <w:t>район»</w:t>
      </w:r>
      <w:r w:rsidR="002C721B">
        <w:rPr>
          <w:rFonts w:ascii="Times New Roman" w:hAnsi="Times New Roman" w:cs="Times New Roman"/>
          <w:b w:val="0"/>
          <w:sz w:val="28"/>
          <w:szCs w:val="28"/>
        </w:rPr>
        <w:t xml:space="preserve"> </w:t>
      </w:r>
      <w:r w:rsidRPr="00FA4DD7">
        <w:rPr>
          <w:rFonts w:ascii="Times New Roman" w:hAnsi="Times New Roman" w:cs="Times New Roman"/>
          <w:b w:val="0"/>
          <w:sz w:val="28"/>
          <w:szCs w:val="28"/>
        </w:rPr>
        <w:t>Смоленской</w:t>
      </w:r>
      <w:r w:rsidR="002C721B">
        <w:rPr>
          <w:rFonts w:ascii="Times New Roman" w:hAnsi="Times New Roman" w:cs="Times New Roman"/>
          <w:b w:val="0"/>
          <w:sz w:val="28"/>
          <w:szCs w:val="28"/>
        </w:rPr>
        <w:t xml:space="preserve"> </w:t>
      </w:r>
      <w:r w:rsidRPr="00FA4DD7">
        <w:rPr>
          <w:rFonts w:ascii="Times New Roman" w:hAnsi="Times New Roman" w:cs="Times New Roman"/>
          <w:b w:val="0"/>
          <w:sz w:val="28"/>
          <w:szCs w:val="28"/>
        </w:rPr>
        <w:t>области</w:t>
      </w:r>
      <w:r w:rsidR="002C721B">
        <w:rPr>
          <w:rFonts w:ascii="Times New Roman" w:hAnsi="Times New Roman" w:cs="Times New Roman"/>
          <w:b w:val="0"/>
          <w:sz w:val="28"/>
          <w:szCs w:val="28"/>
        </w:rPr>
        <w:t xml:space="preserve"> </w:t>
      </w:r>
      <w:r w:rsidR="001A6F18">
        <w:rPr>
          <w:rFonts w:ascii="Times New Roman" w:hAnsi="Times New Roman" w:cs="Times New Roman"/>
          <w:b w:val="0"/>
          <w:sz w:val="28"/>
          <w:szCs w:val="28"/>
        </w:rPr>
        <w:t>Хромовой</w:t>
      </w:r>
      <w:r w:rsidR="002C721B">
        <w:rPr>
          <w:rFonts w:ascii="Times New Roman" w:hAnsi="Times New Roman" w:cs="Times New Roman"/>
          <w:b w:val="0"/>
          <w:sz w:val="28"/>
          <w:szCs w:val="28"/>
        </w:rPr>
        <w:t xml:space="preserve"> </w:t>
      </w:r>
      <w:r w:rsidR="001A6F18">
        <w:rPr>
          <w:rFonts w:ascii="Times New Roman" w:hAnsi="Times New Roman" w:cs="Times New Roman"/>
          <w:b w:val="0"/>
          <w:sz w:val="28"/>
          <w:szCs w:val="28"/>
        </w:rPr>
        <w:t>Е.Н.</w:t>
      </w:r>
      <w:r w:rsidR="002C721B">
        <w:rPr>
          <w:rFonts w:ascii="Times New Roman" w:hAnsi="Times New Roman" w:cs="Times New Roman"/>
          <w:b w:val="0"/>
          <w:sz w:val="28"/>
          <w:szCs w:val="28"/>
        </w:rPr>
        <w:t xml:space="preserve"> </w:t>
      </w:r>
      <w:r w:rsidR="00FC7AC2">
        <w:rPr>
          <w:rFonts w:ascii="Times New Roman" w:hAnsi="Times New Roman" w:cs="Times New Roman"/>
          <w:b w:val="0"/>
          <w:sz w:val="28"/>
          <w:szCs w:val="28"/>
        </w:rPr>
        <w:t>об</w:t>
      </w:r>
      <w:r w:rsidR="002C721B">
        <w:rPr>
          <w:rFonts w:ascii="Times New Roman" w:hAnsi="Times New Roman" w:cs="Times New Roman"/>
          <w:b w:val="0"/>
          <w:sz w:val="28"/>
          <w:szCs w:val="28"/>
        </w:rPr>
        <w:t xml:space="preserve"> </w:t>
      </w:r>
      <w:r w:rsidR="00FC7AC2">
        <w:rPr>
          <w:rFonts w:ascii="Times New Roman" w:hAnsi="Times New Roman" w:cs="Times New Roman"/>
          <w:b w:val="0"/>
          <w:sz w:val="28"/>
          <w:szCs w:val="28"/>
        </w:rPr>
        <w:t>утверждении</w:t>
      </w:r>
      <w:r w:rsidR="002C721B">
        <w:rPr>
          <w:rFonts w:ascii="Times New Roman" w:hAnsi="Times New Roman" w:cs="Times New Roman"/>
          <w:b w:val="0"/>
          <w:sz w:val="28"/>
          <w:szCs w:val="28"/>
        </w:rPr>
        <w:t xml:space="preserve"> </w:t>
      </w:r>
      <w:r w:rsidR="003B5E7B">
        <w:rPr>
          <w:rFonts w:ascii="Times New Roman" w:hAnsi="Times New Roman" w:cs="Times New Roman"/>
          <w:b w:val="0"/>
          <w:sz w:val="28"/>
          <w:szCs w:val="28"/>
        </w:rPr>
        <w:t>отчета</w:t>
      </w:r>
      <w:r w:rsidR="002C721B">
        <w:rPr>
          <w:rFonts w:ascii="Times New Roman" w:hAnsi="Times New Roman" w:cs="Times New Roman"/>
          <w:b w:val="0"/>
          <w:sz w:val="28"/>
          <w:szCs w:val="28"/>
        </w:rPr>
        <w:t xml:space="preserve"> </w:t>
      </w:r>
      <w:r w:rsidR="00FC7AC2">
        <w:rPr>
          <w:rFonts w:ascii="Times New Roman" w:hAnsi="Times New Roman" w:cs="Times New Roman"/>
          <w:b w:val="0"/>
          <w:sz w:val="28"/>
          <w:szCs w:val="28"/>
        </w:rPr>
        <w:t>по</w:t>
      </w:r>
      <w:r w:rsidR="002C721B">
        <w:rPr>
          <w:rFonts w:ascii="Times New Roman" w:hAnsi="Times New Roman" w:cs="Times New Roman"/>
          <w:b w:val="0"/>
          <w:sz w:val="28"/>
          <w:szCs w:val="28"/>
        </w:rPr>
        <w:t xml:space="preserve"> </w:t>
      </w:r>
      <w:r w:rsidRPr="00FA4DD7">
        <w:rPr>
          <w:rFonts w:ascii="Times New Roman" w:hAnsi="Times New Roman" w:cs="Times New Roman"/>
          <w:b w:val="0"/>
          <w:sz w:val="28"/>
        </w:rPr>
        <w:t>исполнени</w:t>
      </w:r>
      <w:r w:rsidR="00FC7AC2">
        <w:rPr>
          <w:rFonts w:ascii="Times New Roman" w:hAnsi="Times New Roman" w:cs="Times New Roman"/>
          <w:b w:val="0"/>
          <w:sz w:val="28"/>
        </w:rPr>
        <w:t>ю</w:t>
      </w:r>
      <w:r w:rsidR="002C721B">
        <w:rPr>
          <w:rFonts w:ascii="Times New Roman" w:hAnsi="Times New Roman" w:cs="Times New Roman"/>
          <w:b w:val="0"/>
          <w:sz w:val="28"/>
        </w:rPr>
        <w:t xml:space="preserve"> </w:t>
      </w:r>
      <w:r w:rsidRPr="00FA4DD7">
        <w:rPr>
          <w:rFonts w:ascii="Times New Roman" w:hAnsi="Times New Roman" w:cs="Times New Roman"/>
          <w:b w:val="0"/>
          <w:sz w:val="28"/>
        </w:rPr>
        <w:t>бюджета</w:t>
      </w:r>
      <w:r w:rsidR="002C721B">
        <w:rPr>
          <w:rFonts w:ascii="Times New Roman" w:hAnsi="Times New Roman" w:cs="Times New Roman"/>
          <w:b w:val="0"/>
          <w:sz w:val="28"/>
        </w:rPr>
        <w:t xml:space="preserve"> </w:t>
      </w:r>
      <w:r w:rsidRPr="00FA4DD7">
        <w:rPr>
          <w:rFonts w:ascii="Times New Roman" w:hAnsi="Times New Roman" w:cs="Times New Roman"/>
          <w:b w:val="0"/>
          <w:sz w:val="28"/>
        </w:rPr>
        <w:t>муниципального</w:t>
      </w:r>
      <w:r w:rsidR="002C721B">
        <w:rPr>
          <w:rFonts w:ascii="Times New Roman" w:hAnsi="Times New Roman" w:cs="Times New Roman"/>
          <w:b w:val="0"/>
          <w:sz w:val="28"/>
        </w:rPr>
        <w:t xml:space="preserve"> </w:t>
      </w:r>
      <w:r w:rsidRPr="00FA4DD7">
        <w:rPr>
          <w:rFonts w:ascii="Times New Roman" w:hAnsi="Times New Roman" w:cs="Times New Roman"/>
          <w:b w:val="0"/>
          <w:sz w:val="28"/>
        </w:rPr>
        <w:t>образования</w:t>
      </w:r>
      <w:r w:rsidR="002C721B">
        <w:rPr>
          <w:rFonts w:ascii="Times New Roman" w:hAnsi="Times New Roman" w:cs="Times New Roman"/>
          <w:b w:val="0"/>
          <w:sz w:val="28"/>
        </w:rPr>
        <w:t xml:space="preserve"> </w:t>
      </w:r>
      <w:r w:rsidRPr="00FA4DD7">
        <w:rPr>
          <w:rFonts w:ascii="Times New Roman" w:hAnsi="Times New Roman" w:cs="Times New Roman"/>
          <w:b w:val="0"/>
          <w:sz w:val="28"/>
        </w:rPr>
        <w:t>«Смоленский</w:t>
      </w:r>
      <w:r w:rsidR="002C721B">
        <w:rPr>
          <w:rFonts w:ascii="Times New Roman" w:hAnsi="Times New Roman" w:cs="Times New Roman"/>
          <w:b w:val="0"/>
          <w:sz w:val="28"/>
        </w:rPr>
        <w:t xml:space="preserve"> </w:t>
      </w:r>
      <w:r w:rsidRPr="00FA4DD7">
        <w:rPr>
          <w:rFonts w:ascii="Times New Roman" w:hAnsi="Times New Roman" w:cs="Times New Roman"/>
          <w:b w:val="0"/>
          <w:sz w:val="28"/>
        </w:rPr>
        <w:t>район»</w:t>
      </w:r>
      <w:r w:rsidR="002C721B">
        <w:rPr>
          <w:rFonts w:ascii="Times New Roman" w:hAnsi="Times New Roman" w:cs="Times New Roman"/>
          <w:b w:val="0"/>
          <w:sz w:val="28"/>
        </w:rPr>
        <w:t xml:space="preserve"> </w:t>
      </w:r>
      <w:r w:rsidRPr="00FA4DD7">
        <w:rPr>
          <w:rFonts w:ascii="Times New Roman" w:hAnsi="Times New Roman" w:cs="Times New Roman"/>
          <w:b w:val="0"/>
          <w:sz w:val="28"/>
        </w:rPr>
        <w:t>Смоленской</w:t>
      </w:r>
      <w:r w:rsidR="002C721B">
        <w:rPr>
          <w:rFonts w:ascii="Times New Roman" w:hAnsi="Times New Roman" w:cs="Times New Roman"/>
          <w:b w:val="0"/>
          <w:sz w:val="28"/>
        </w:rPr>
        <w:t xml:space="preserve"> </w:t>
      </w:r>
      <w:r w:rsidRPr="00FA4DD7">
        <w:rPr>
          <w:rFonts w:ascii="Times New Roman" w:hAnsi="Times New Roman" w:cs="Times New Roman"/>
          <w:b w:val="0"/>
          <w:sz w:val="28"/>
        </w:rPr>
        <w:t>области</w:t>
      </w:r>
      <w:r w:rsidR="002C721B">
        <w:rPr>
          <w:rFonts w:ascii="Times New Roman" w:hAnsi="Times New Roman" w:cs="Times New Roman"/>
          <w:b w:val="0"/>
          <w:sz w:val="28"/>
        </w:rPr>
        <w:t xml:space="preserve"> </w:t>
      </w:r>
      <w:r w:rsidRPr="00FA4DD7">
        <w:rPr>
          <w:rFonts w:ascii="Times New Roman" w:hAnsi="Times New Roman" w:cs="Times New Roman"/>
          <w:b w:val="0"/>
          <w:sz w:val="28"/>
        </w:rPr>
        <w:t>за</w:t>
      </w:r>
      <w:r w:rsidR="002C721B">
        <w:rPr>
          <w:rFonts w:ascii="Times New Roman" w:hAnsi="Times New Roman" w:cs="Times New Roman"/>
          <w:b w:val="0"/>
          <w:sz w:val="28"/>
        </w:rPr>
        <w:t xml:space="preserve"> </w:t>
      </w:r>
      <w:r w:rsidR="002C731F">
        <w:rPr>
          <w:rFonts w:ascii="Times New Roman" w:hAnsi="Times New Roman" w:cs="Times New Roman"/>
          <w:b w:val="0"/>
          <w:sz w:val="28"/>
        </w:rPr>
        <w:t>201</w:t>
      </w:r>
      <w:r w:rsidR="00CF5D63">
        <w:rPr>
          <w:rFonts w:ascii="Times New Roman" w:hAnsi="Times New Roman" w:cs="Times New Roman"/>
          <w:b w:val="0"/>
          <w:sz w:val="28"/>
        </w:rPr>
        <w:t>6</w:t>
      </w:r>
      <w:r w:rsidR="002C721B">
        <w:rPr>
          <w:rFonts w:ascii="Times New Roman" w:hAnsi="Times New Roman" w:cs="Times New Roman"/>
          <w:b w:val="0"/>
          <w:sz w:val="28"/>
        </w:rPr>
        <w:t xml:space="preserve"> </w:t>
      </w:r>
      <w:r w:rsidRPr="00FA4DD7">
        <w:rPr>
          <w:rFonts w:ascii="Times New Roman" w:hAnsi="Times New Roman" w:cs="Times New Roman"/>
          <w:b w:val="0"/>
          <w:sz w:val="28"/>
        </w:rPr>
        <w:t>год,</w:t>
      </w:r>
      <w:r w:rsidR="002C721B">
        <w:rPr>
          <w:rFonts w:ascii="Times New Roman" w:hAnsi="Times New Roman" w:cs="Times New Roman"/>
          <w:b w:val="0"/>
          <w:sz w:val="28"/>
        </w:rPr>
        <w:t xml:space="preserve"> </w:t>
      </w:r>
      <w:r w:rsidRPr="00FA4DD7">
        <w:rPr>
          <w:rFonts w:ascii="Times New Roman" w:hAnsi="Times New Roman" w:cs="Times New Roman"/>
          <w:b w:val="0"/>
          <w:sz w:val="28"/>
        </w:rPr>
        <w:t>руководствуясь</w:t>
      </w:r>
      <w:r w:rsidR="002C721B">
        <w:rPr>
          <w:rFonts w:ascii="Times New Roman" w:hAnsi="Times New Roman" w:cs="Times New Roman"/>
          <w:b w:val="0"/>
          <w:sz w:val="28"/>
        </w:rPr>
        <w:t xml:space="preserve"> </w:t>
      </w:r>
      <w:r w:rsidRPr="00FA4DD7">
        <w:rPr>
          <w:rFonts w:ascii="Times New Roman" w:hAnsi="Times New Roman" w:cs="Times New Roman"/>
          <w:b w:val="0"/>
          <w:sz w:val="28"/>
        </w:rPr>
        <w:t>Уставом</w:t>
      </w:r>
      <w:r w:rsidR="002C721B">
        <w:rPr>
          <w:rFonts w:ascii="Times New Roman" w:hAnsi="Times New Roman" w:cs="Times New Roman"/>
          <w:b w:val="0"/>
          <w:sz w:val="28"/>
        </w:rPr>
        <w:t xml:space="preserve"> </w:t>
      </w:r>
      <w:r w:rsidRPr="00FA4DD7">
        <w:rPr>
          <w:rFonts w:ascii="Times New Roman" w:hAnsi="Times New Roman" w:cs="Times New Roman"/>
          <w:b w:val="0"/>
          <w:sz w:val="28"/>
        </w:rPr>
        <w:t>муниципального</w:t>
      </w:r>
      <w:r w:rsidR="002C721B">
        <w:rPr>
          <w:rFonts w:ascii="Times New Roman" w:hAnsi="Times New Roman" w:cs="Times New Roman"/>
          <w:b w:val="0"/>
          <w:sz w:val="28"/>
        </w:rPr>
        <w:t xml:space="preserve"> </w:t>
      </w:r>
      <w:r w:rsidRPr="00FA4DD7">
        <w:rPr>
          <w:rFonts w:ascii="Times New Roman" w:hAnsi="Times New Roman" w:cs="Times New Roman"/>
          <w:b w:val="0"/>
          <w:sz w:val="28"/>
        </w:rPr>
        <w:t>образования</w:t>
      </w:r>
      <w:r w:rsidR="002C721B">
        <w:rPr>
          <w:rFonts w:ascii="Times New Roman" w:hAnsi="Times New Roman" w:cs="Times New Roman"/>
          <w:b w:val="0"/>
          <w:sz w:val="28"/>
        </w:rPr>
        <w:t xml:space="preserve"> </w:t>
      </w:r>
      <w:r w:rsidRPr="00FA4DD7">
        <w:rPr>
          <w:rFonts w:ascii="Times New Roman" w:hAnsi="Times New Roman" w:cs="Times New Roman"/>
          <w:b w:val="0"/>
          <w:sz w:val="28"/>
        </w:rPr>
        <w:t>«Смоленский</w:t>
      </w:r>
      <w:r w:rsidR="002C721B">
        <w:rPr>
          <w:rFonts w:ascii="Times New Roman" w:hAnsi="Times New Roman" w:cs="Times New Roman"/>
          <w:b w:val="0"/>
          <w:sz w:val="28"/>
        </w:rPr>
        <w:t xml:space="preserve"> </w:t>
      </w:r>
      <w:r w:rsidRPr="00FA4DD7">
        <w:rPr>
          <w:rFonts w:ascii="Times New Roman" w:hAnsi="Times New Roman" w:cs="Times New Roman"/>
          <w:b w:val="0"/>
          <w:sz w:val="28"/>
        </w:rPr>
        <w:t>район»</w:t>
      </w:r>
      <w:r w:rsidR="002C721B">
        <w:rPr>
          <w:rFonts w:ascii="Times New Roman" w:hAnsi="Times New Roman" w:cs="Times New Roman"/>
          <w:b w:val="0"/>
          <w:sz w:val="28"/>
        </w:rPr>
        <w:t xml:space="preserve"> </w:t>
      </w:r>
      <w:r w:rsidRPr="00FA4DD7">
        <w:rPr>
          <w:rFonts w:ascii="Times New Roman" w:hAnsi="Times New Roman" w:cs="Times New Roman"/>
          <w:b w:val="0"/>
          <w:sz w:val="28"/>
        </w:rPr>
        <w:t>Смоленской</w:t>
      </w:r>
      <w:r w:rsidR="002C721B">
        <w:rPr>
          <w:rFonts w:ascii="Times New Roman" w:hAnsi="Times New Roman" w:cs="Times New Roman"/>
          <w:b w:val="0"/>
          <w:sz w:val="28"/>
        </w:rPr>
        <w:t xml:space="preserve"> </w:t>
      </w:r>
      <w:r w:rsidRPr="00FA4DD7">
        <w:rPr>
          <w:rFonts w:ascii="Times New Roman" w:hAnsi="Times New Roman" w:cs="Times New Roman"/>
          <w:b w:val="0"/>
          <w:sz w:val="28"/>
        </w:rPr>
        <w:t>области</w:t>
      </w:r>
      <w:r w:rsidR="002C721B">
        <w:rPr>
          <w:rFonts w:ascii="Times New Roman" w:hAnsi="Times New Roman" w:cs="Times New Roman"/>
          <w:b w:val="0"/>
          <w:sz w:val="28"/>
        </w:rPr>
        <w:t xml:space="preserve"> </w:t>
      </w:r>
      <w:r w:rsidRPr="00FA4DD7">
        <w:rPr>
          <w:rFonts w:ascii="Times New Roman" w:hAnsi="Times New Roman" w:cs="Times New Roman"/>
          <w:b w:val="0"/>
          <w:sz w:val="28"/>
        </w:rPr>
        <w:t>Смоленская</w:t>
      </w:r>
      <w:r w:rsidR="002C721B">
        <w:rPr>
          <w:rFonts w:ascii="Times New Roman" w:hAnsi="Times New Roman" w:cs="Times New Roman"/>
          <w:b w:val="0"/>
          <w:sz w:val="28"/>
        </w:rPr>
        <w:t xml:space="preserve"> </w:t>
      </w:r>
      <w:r w:rsidRPr="00FA4DD7">
        <w:rPr>
          <w:rFonts w:ascii="Times New Roman" w:hAnsi="Times New Roman" w:cs="Times New Roman"/>
          <w:b w:val="0"/>
          <w:sz w:val="28"/>
        </w:rPr>
        <w:t>районная</w:t>
      </w:r>
      <w:r w:rsidR="002C721B">
        <w:rPr>
          <w:rFonts w:ascii="Times New Roman" w:hAnsi="Times New Roman" w:cs="Times New Roman"/>
          <w:b w:val="0"/>
          <w:sz w:val="28"/>
        </w:rPr>
        <w:t xml:space="preserve"> </w:t>
      </w:r>
      <w:r w:rsidRPr="00FA4DD7">
        <w:rPr>
          <w:rFonts w:ascii="Times New Roman" w:hAnsi="Times New Roman" w:cs="Times New Roman"/>
          <w:b w:val="0"/>
          <w:sz w:val="28"/>
        </w:rPr>
        <w:t>Дума</w:t>
      </w:r>
      <w:r w:rsidR="002C721B">
        <w:rPr>
          <w:rFonts w:ascii="Times New Roman" w:hAnsi="Times New Roman" w:cs="Times New Roman"/>
          <w:b w:val="0"/>
          <w:sz w:val="28"/>
        </w:rPr>
        <w:t xml:space="preserve"> </w:t>
      </w:r>
    </w:p>
    <w:p w:rsidR="006D0137" w:rsidRDefault="006D0137" w:rsidP="00CB039B">
      <w:pPr>
        <w:jc w:val="both"/>
        <w:rPr>
          <w:sz w:val="28"/>
          <w:szCs w:val="28"/>
        </w:rPr>
      </w:pPr>
    </w:p>
    <w:p w:rsidR="004173A8" w:rsidRPr="00A87416" w:rsidRDefault="002C721B" w:rsidP="002D1ACB">
      <w:pPr>
        <w:ind w:left="2124" w:firstLine="708"/>
        <w:jc w:val="both"/>
        <w:outlineLvl w:val="0"/>
        <w:rPr>
          <w:b/>
          <w:sz w:val="28"/>
          <w:szCs w:val="28"/>
        </w:rPr>
      </w:pPr>
      <w:r>
        <w:rPr>
          <w:b/>
          <w:sz w:val="28"/>
          <w:szCs w:val="28"/>
        </w:rPr>
        <w:t xml:space="preserve"> </w:t>
      </w:r>
      <w:proofErr w:type="gramStart"/>
      <w:r w:rsidR="004173A8" w:rsidRPr="00A87416">
        <w:rPr>
          <w:b/>
          <w:sz w:val="28"/>
          <w:szCs w:val="28"/>
        </w:rPr>
        <w:t>Р</w:t>
      </w:r>
      <w:proofErr w:type="gramEnd"/>
      <w:r>
        <w:rPr>
          <w:b/>
          <w:sz w:val="28"/>
          <w:szCs w:val="28"/>
        </w:rPr>
        <w:t xml:space="preserve"> </w:t>
      </w:r>
      <w:r w:rsidR="004173A8" w:rsidRPr="00A87416">
        <w:rPr>
          <w:b/>
          <w:sz w:val="28"/>
          <w:szCs w:val="28"/>
        </w:rPr>
        <w:t>Е</w:t>
      </w:r>
      <w:r>
        <w:rPr>
          <w:b/>
          <w:sz w:val="28"/>
          <w:szCs w:val="28"/>
        </w:rPr>
        <w:t xml:space="preserve"> </w:t>
      </w:r>
      <w:r w:rsidR="004173A8" w:rsidRPr="00A87416">
        <w:rPr>
          <w:b/>
          <w:sz w:val="28"/>
          <w:szCs w:val="28"/>
        </w:rPr>
        <w:t>Ш</w:t>
      </w:r>
      <w:r>
        <w:rPr>
          <w:b/>
          <w:sz w:val="28"/>
          <w:szCs w:val="28"/>
        </w:rPr>
        <w:t xml:space="preserve"> </w:t>
      </w:r>
      <w:r w:rsidR="004173A8" w:rsidRPr="00A87416">
        <w:rPr>
          <w:b/>
          <w:sz w:val="28"/>
          <w:szCs w:val="28"/>
        </w:rPr>
        <w:t>И</w:t>
      </w:r>
      <w:r>
        <w:rPr>
          <w:b/>
          <w:sz w:val="28"/>
          <w:szCs w:val="28"/>
        </w:rPr>
        <w:t xml:space="preserve"> </w:t>
      </w:r>
      <w:r w:rsidR="004173A8" w:rsidRPr="00A87416">
        <w:rPr>
          <w:b/>
          <w:sz w:val="28"/>
          <w:szCs w:val="28"/>
        </w:rPr>
        <w:t>Л</w:t>
      </w:r>
      <w:r>
        <w:rPr>
          <w:b/>
          <w:sz w:val="28"/>
          <w:szCs w:val="28"/>
        </w:rPr>
        <w:t xml:space="preserve"> </w:t>
      </w:r>
      <w:r w:rsidR="004173A8" w:rsidRPr="00A87416">
        <w:rPr>
          <w:b/>
          <w:sz w:val="28"/>
          <w:szCs w:val="28"/>
        </w:rPr>
        <w:t>А:</w:t>
      </w:r>
    </w:p>
    <w:p w:rsidR="004173A8" w:rsidRDefault="004173A8" w:rsidP="00CB039B">
      <w:pPr>
        <w:jc w:val="both"/>
        <w:rPr>
          <w:sz w:val="28"/>
          <w:szCs w:val="28"/>
        </w:rPr>
      </w:pPr>
    </w:p>
    <w:p w:rsidR="00175851" w:rsidRDefault="00545EF9" w:rsidP="0089344C">
      <w:pPr>
        <w:ind w:firstLine="708"/>
        <w:jc w:val="both"/>
        <w:rPr>
          <w:sz w:val="28"/>
          <w:szCs w:val="28"/>
        </w:rPr>
      </w:pPr>
      <w:r w:rsidRPr="00545EF9">
        <w:rPr>
          <w:b/>
          <w:sz w:val="28"/>
          <w:szCs w:val="28"/>
        </w:rPr>
        <w:t>Статья</w:t>
      </w:r>
      <w:r w:rsidR="002C721B">
        <w:rPr>
          <w:b/>
          <w:sz w:val="28"/>
          <w:szCs w:val="28"/>
        </w:rPr>
        <w:t xml:space="preserve"> </w:t>
      </w:r>
      <w:r w:rsidR="00761890" w:rsidRPr="00545EF9">
        <w:rPr>
          <w:b/>
          <w:sz w:val="28"/>
          <w:szCs w:val="28"/>
        </w:rPr>
        <w:t>1</w:t>
      </w:r>
      <w:r w:rsidR="00761890">
        <w:rPr>
          <w:sz w:val="28"/>
          <w:szCs w:val="28"/>
        </w:rPr>
        <w:t>.</w:t>
      </w:r>
      <w:r w:rsidR="002C721B">
        <w:rPr>
          <w:sz w:val="28"/>
          <w:szCs w:val="28"/>
        </w:rPr>
        <w:t xml:space="preserve"> </w:t>
      </w:r>
      <w:r w:rsidR="007E3715">
        <w:rPr>
          <w:sz w:val="28"/>
          <w:szCs w:val="28"/>
        </w:rPr>
        <w:t>Утвердить</w:t>
      </w:r>
      <w:r w:rsidR="002C721B">
        <w:rPr>
          <w:sz w:val="28"/>
          <w:szCs w:val="28"/>
        </w:rPr>
        <w:t xml:space="preserve"> </w:t>
      </w:r>
      <w:bookmarkStart w:id="0" w:name="_GoBack"/>
      <w:bookmarkEnd w:id="0"/>
      <w:r w:rsidR="003B5E7B">
        <w:rPr>
          <w:sz w:val="28"/>
          <w:szCs w:val="28"/>
        </w:rPr>
        <w:t>отчет</w:t>
      </w:r>
      <w:r w:rsidR="001B1453">
        <w:rPr>
          <w:sz w:val="28"/>
          <w:szCs w:val="28"/>
        </w:rPr>
        <w:t>а</w:t>
      </w:r>
      <w:r w:rsidR="002C721B">
        <w:rPr>
          <w:sz w:val="28"/>
          <w:szCs w:val="28"/>
        </w:rPr>
        <w:t xml:space="preserve"> </w:t>
      </w:r>
      <w:r w:rsidR="007E3715">
        <w:rPr>
          <w:sz w:val="28"/>
          <w:szCs w:val="28"/>
        </w:rPr>
        <w:t>по</w:t>
      </w:r>
      <w:r w:rsidR="002C721B">
        <w:rPr>
          <w:sz w:val="28"/>
          <w:szCs w:val="28"/>
        </w:rPr>
        <w:t xml:space="preserve"> </w:t>
      </w:r>
      <w:r w:rsidR="007E3715">
        <w:rPr>
          <w:sz w:val="28"/>
          <w:szCs w:val="28"/>
        </w:rPr>
        <w:t>исполнению</w:t>
      </w:r>
      <w:r w:rsidR="002C721B">
        <w:rPr>
          <w:sz w:val="28"/>
          <w:szCs w:val="28"/>
        </w:rPr>
        <w:t xml:space="preserve"> </w:t>
      </w:r>
      <w:r w:rsidR="004173A8">
        <w:rPr>
          <w:sz w:val="28"/>
          <w:szCs w:val="28"/>
        </w:rPr>
        <w:t>бюджет</w:t>
      </w:r>
      <w:r w:rsidR="007E3715">
        <w:rPr>
          <w:sz w:val="28"/>
          <w:szCs w:val="28"/>
        </w:rPr>
        <w:t>а</w:t>
      </w:r>
      <w:r w:rsidR="002C721B">
        <w:rPr>
          <w:sz w:val="28"/>
          <w:szCs w:val="28"/>
        </w:rPr>
        <w:t xml:space="preserve"> </w:t>
      </w:r>
      <w:r w:rsidR="004173A8">
        <w:rPr>
          <w:sz w:val="28"/>
          <w:szCs w:val="28"/>
        </w:rPr>
        <w:t>муниципального</w:t>
      </w:r>
      <w:r w:rsidR="002C721B">
        <w:rPr>
          <w:sz w:val="28"/>
          <w:szCs w:val="28"/>
        </w:rPr>
        <w:t xml:space="preserve"> </w:t>
      </w:r>
      <w:r w:rsidR="004173A8">
        <w:rPr>
          <w:sz w:val="28"/>
          <w:szCs w:val="28"/>
        </w:rPr>
        <w:t>образования</w:t>
      </w:r>
      <w:r w:rsidR="002C721B">
        <w:rPr>
          <w:sz w:val="28"/>
          <w:szCs w:val="28"/>
        </w:rPr>
        <w:t xml:space="preserve"> </w:t>
      </w:r>
      <w:r w:rsidR="004173A8">
        <w:rPr>
          <w:sz w:val="28"/>
          <w:szCs w:val="28"/>
        </w:rPr>
        <w:t>«Смоленский</w:t>
      </w:r>
      <w:r w:rsidR="002C721B">
        <w:rPr>
          <w:sz w:val="28"/>
          <w:szCs w:val="28"/>
        </w:rPr>
        <w:t xml:space="preserve"> </w:t>
      </w:r>
      <w:r w:rsidR="004173A8">
        <w:rPr>
          <w:sz w:val="28"/>
          <w:szCs w:val="28"/>
        </w:rPr>
        <w:t>район»</w:t>
      </w:r>
      <w:r w:rsidR="002C721B">
        <w:rPr>
          <w:sz w:val="28"/>
          <w:szCs w:val="28"/>
        </w:rPr>
        <w:t xml:space="preserve"> </w:t>
      </w:r>
      <w:r w:rsidR="004173A8">
        <w:rPr>
          <w:sz w:val="28"/>
          <w:szCs w:val="28"/>
        </w:rPr>
        <w:t>Смоленской</w:t>
      </w:r>
      <w:r w:rsidR="002C721B">
        <w:rPr>
          <w:sz w:val="28"/>
          <w:szCs w:val="28"/>
        </w:rPr>
        <w:t xml:space="preserve"> </w:t>
      </w:r>
      <w:r w:rsidR="004173A8">
        <w:rPr>
          <w:sz w:val="28"/>
          <w:szCs w:val="28"/>
        </w:rPr>
        <w:t>области</w:t>
      </w:r>
      <w:r w:rsidR="002C721B">
        <w:rPr>
          <w:sz w:val="28"/>
          <w:szCs w:val="28"/>
        </w:rPr>
        <w:t xml:space="preserve"> </w:t>
      </w:r>
      <w:r w:rsidR="007E3715">
        <w:rPr>
          <w:sz w:val="28"/>
          <w:szCs w:val="28"/>
        </w:rPr>
        <w:t>за</w:t>
      </w:r>
      <w:r w:rsidR="002C721B">
        <w:rPr>
          <w:sz w:val="28"/>
          <w:szCs w:val="28"/>
        </w:rPr>
        <w:t xml:space="preserve"> </w:t>
      </w:r>
      <w:r w:rsidR="002C731F">
        <w:rPr>
          <w:sz w:val="28"/>
          <w:szCs w:val="28"/>
        </w:rPr>
        <w:t>201</w:t>
      </w:r>
      <w:r w:rsidR="00CF5D63">
        <w:rPr>
          <w:sz w:val="28"/>
          <w:szCs w:val="28"/>
        </w:rPr>
        <w:t>6</w:t>
      </w:r>
      <w:r w:rsidR="002C721B">
        <w:rPr>
          <w:sz w:val="28"/>
          <w:szCs w:val="28"/>
        </w:rPr>
        <w:t xml:space="preserve"> </w:t>
      </w:r>
      <w:r w:rsidR="004173A8">
        <w:rPr>
          <w:sz w:val="28"/>
          <w:szCs w:val="28"/>
        </w:rPr>
        <w:t>год</w:t>
      </w:r>
      <w:r w:rsidR="002C721B">
        <w:rPr>
          <w:sz w:val="28"/>
          <w:szCs w:val="28"/>
        </w:rPr>
        <w:t xml:space="preserve"> </w:t>
      </w:r>
      <w:r w:rsidR="0089344C">
        <w:rPr>
          <w:sz w:val="28"/>
          <w:szCs w:val="28"/>
        </w:rPr>
        <w:t>по</w:t>
      </w:r>
      <w:r w:rsidR="002C721B">
        <w:rPr>
          <w:sz w:val="28"/>
          <w:szCs w:val="28"/>
        </w:rPr>
        <w:t xml:space="preserve"> </w:t>
      </w:r>
      <w:r w:rsidR="0089344C">
        <w:rPr>
          <w:sz w:val="28"/>
          <w:szCs w:val="28"/>
        </w:rPr>
        <w:t>следующим</w:t>
      </w:r>
      <w:r w:rsidR="002C721B">
        <w:rPr>
          <w:sz w:val="28"/>
          <w:szCs w:val="28"/>
        </w:rPr>
        <w:t xml:space="preserve"> </w:t>
      </w:r>
      <w:r w:rsidR="00175851">
        <w:rPr>
          <w:sz w:val="28"/>
          <w:szCs w:val="28"/>
        </w:rPr>
        <w:t>основны</w:t>
      </w:r>
      <w:r w:rsidR="0089344C">
        <w:rPr>
          <w:sz w:val="28"/>
          <w:szCs w:val="28"/>
        </w:rPr>
        <w:t>м</w:t>
      </w:r>
      <w:r w:rsidR="002C721B">
        <w:rPr>
          <w:sz w:val="28"/>
          <w:szCs w:val="28"/>
        </w:rPr>
        <w:t xml:space="preserve"> </w:t>
      </w:r>
      <w:r w:rsidR="00175851">
        <w:rPr>
          <w:sz w:val="28"/>
          <w:szCs w:val="28"/>
        </w:rPr>
        <w:t>характеристик</w:t>
      </w:r>
      <w:r w:rsidR="0089344C">
        <w:rPr>
          <w:sz w:val="28"/>
          <w:szCs w:val="28"/>
        </w:rPr>
        <w:t>ам</w:t>
      </w:r>
      <w:r w:rsidR="00175851">
        <w:rPr>
          <w:sz w:val="28"/>
          <w:szCs w:val="28"/>
        </w:rPr>
        <w:t>:</w:t>
      </w:r>
    </w:p>
    <w:p w:rsidR="00175851" w:rsidRPr="00B23D11" w:rsidRDefault="00175851" w:rsidP="00175851">
      <w:pPr>
        <w:widowControl w:val="0"/>
        <w:ind w:firstLine="720"/>
        <w:jc w:val="both"/>
        <w:rPr>
          <w:sz w:val="28"/>
          <w:szCs w:val="28"/>
        </w:rPr>
      </w:pPr>
      <w:r w:rsidRPr="00B23D11">
        <w:rPr>
          <w:sz w:val="28"/>
          <w:szCs w:val="28"/>
        </w:rPr>
        <w:t>1)</w:t>
      </w:r>
      <w:r w:rsidR="002C721B">
        <w:rPr>
          <w:sz w:val="28"/>
          <w:szCs w:val="28"/>
        </w:rPr>
        <w:t xml:space="preserve"> </w:t>
      </w:r>
      <w:r w:rsidRPr="00B23D11">
        <w:rPr>
          <w:sz w:val="28"/>
          <w:szCs w:val="28"/>
        </w:rPr>
        <w:t>общий</w:t>
      </w:r>
      <w:r w:rsidR="002C721B">
        <w:rPr>
          <w:sz w:val="28"/>
          <w:szCs w:val="28"/>
        </w:rPr>
        <w:t xml:space="preserve"> </w:t>
      </w:r>
      <w:r w:rsidRPr="00B23D11">
        <w:rPr>
          <w:sz w:val="28"/>
          <w:szCs w:val="28"/>
        </w:rPr>
        <w:t>объем</w:t>
      </w:r>
      <w:r w:rsidR="002C721B">
        <w:rPr>
          <w:sz w:val="28"/>
          <w:szCs w:val="28"/>
        </w:rPr>
        <w:t xml:space="preserve"> </w:t>
      </w:r>
      <w:r w:rsidRPr="00B23D11">
        <w:rPr>
          <w:sz w:val="28"/>
          <w:szCs w:val="28"/>
        </w:rPr>
        <w:t>доходов</w:t>
      </w:r>
      <w:r w:rsidR="002C721B">
        <w:rPr>
          <w:sz w:val="28"/>
          <w:szCs w:val="28"/>
        </w:rPr>
        <w:t xml:space="preserve"> </w:t>
      </w:r>
      <w:r w:rsidRPr="00B23D11">
        <w:rPr>
          <w:sz w:val="28"/>
          <w:szCs w:val="28"/>
        </w:rPr>
        <w:t>бюджета</w:t>
      </w:r>
      <w:r w:rsidR="002C721B">
        <w:rPr>
          <w:sz w:val="28"/>
          <w:szCs w:val="28"/>
        </w:rPr>
        <w:t xml:space="preserve"> </w:t>
      </w:r>
      <w:r w:rsidRPr="00B23D11">
        <w:rPr>
          <w:sz w:val="28"/>
          <w:szCs w:val="28"/>
        </w:rPr>
        <w:t>муниципального</w:t>
      </w:r>
      <w:r w:rsidR="002C721B">
        <w:rPr>
          <w:sz w:val="28"/>
          <w:szCs w:val="28"/>
        </w:rPr>
        <w:t xml:space="preserve"> </w:t>
      </w:r>
      <w:r w:rsidRPr="00B23D11">
        <w:rPr>
          <w:sz w:val="28"/>
          <w:szCs w:val="28"/>
        </w:rPr>
        <w:t>образования</w:t>
      </w:r>
      <w:r w:rsidR="002C721B">
        <w:rPr>
          <w:sz w:val="28"/>
          <w:szCs w:val="28"/>
        </w:rPr>
        <w:t xml:space="preserve"> </w:t>
      </w:r>
      <w:r w:rsidRPr="00B23D11">
        <w:rPr>
          <w:sz w:val="28"/>
          <w:szCs w:val="28"/>
        </w:rPr>
        <w:t>«Смоленский</w:t>
      </w:r>
      <w:r w:rsidR="002C721B">
        <w:rPr>
          <w:sz w:val="28"/>
          <w:szCs w:val="28"/>
        </w:rPr>
        <w:t xml:space="preserve"> </w:t>
      </w:r>
      <w:r w:rsidRPr="00B23D11">
        <w:rPr>
          <w:sz w:val="28"/>
          <w:szCs w:val="28"/>
        </w:rPr>
        <w:t>район»</w:t>
      </w:r>
      <w:r w:rsidR="002C721B">
        <w:rPr>
          <w:sz w:val="28"/>
          <w:szCs w:val="28"/>
        </w:rPr>
        <w:t xml:space="preserve"> </w:t>
      </w:r>
      <w:r w:rsidRPr="00B23D11">
        <w:rPr>
          <w:sz w:val="28"/>
          <w:szCs w:val="28"/>
        </w:rPr>
        <w:t>Смоленской</w:t>
      </w:r>
      <w:r w:rsidR="002C721B">
        <w:rPr>
          <w:sz w:val="28"/>
          <w:szCs w:val="28"/>
        </w:rPr>
        <w:t xml:space="preserve"> </w:t>
      </w:r>
      <w:r w:rsidRPr="00B23D11">
        <w:rPr>
          <w:sz w:val="28"/>
          <w:szCs w:val="28"/>
        </w:rPr>
        <w:t>области</w:t>
      </w:r>
      <w:r w:rsidR="002C721B">
        <w:rPr>
          <w:sz w:val="28"/>
          <w:szCs w:val="28"/>
        </w:rPr>
        <w:t xml:space="preserve"> </w:t>
      </w:r>
      <w:r w:rsidRPr="00B23D11">
        <w:rPr>
          <w:sz w:val="28"/>
          <w:szCs w:val="28"/>
        </w:rPr>
        <w:t>в</w:t>
      </w:r>
      <w:r w:rsidR="002C721B">
        <w:rPr>
          <w:sz w:val="28"/>
          <w:szCs w:val="28"/>
        </w:rPr>
        <w:t xml:space="preserve"> </w:t>
      </w:r>
      <w:r w:rsidRPr="00B23D11">
        <w:rPr>
          <w:sz w:val="28"/>
          <w:szCs w:val="28"/>
        </w:rPr>
        <w:t>сумме</w:t>
      </w:r>
      <w:r w:rsidR="002C721B">
        <w:rPr>
          <w:sz w:val="28"/>
          <w:szCs w:val="28"/>
        </w:rPr>
        <w:t xml:space="preserve"> </w:t>
      </w:r>
      <w:r w:rsidR="0012774C" w:rsidRPr="0012774C">
        <w:rPr>
          <w:b/>
          <w:sz w:val="28"/>
          <w:szCs w:val="28"/>
        </w:rPr>
        <w:t>691 484,</w:t>
      </w:r>
      <w:r w:rsidR="0012774C">
        <w:rPr>
          <w:b/>
          <w:sz w:val="28"/>
          <w:szCs w:val="28"/>
        </w:rPr>
        <w:t>5</w:t>
      </w:r>
      <w:r w:rsidR="0012774C">
        <w:rPr>
          <w:sz w:val="28"/>
          <w:szCs w:val="28"/>
        </w:rPr>
        <w:t xml:space="preserve"> </w:t>
      </w:r>
      <w:r w:rsidRPr="00B23D11">
        <w:rPr>
          <w:sz w:val="28"/>
          <w:szCs w:val="28"/>
        </w:rPr>
        <w:t>тыс.</w:t>
      </w:r>
      <w:r w:rsidR="002C721B">
        <w:rPr>
          <w:sz w:val="28"/>
          <w:szCs w:val="28"/>
        </w:rPr>
        <w:t xml:space="preserve"> </w:t>
      </w:r>
      <w:r w:rsidRPr="00B23D11">
        <w:rPr>
          <w:sz w:val="28"/>
          <w:szCs w:val="28"/>
        </w:rPr>
        <w:t>рублей,</w:t>
      </w:r>
      <w:r w:rsidR="002C721B">
        <w:rPr>
          <w:sz w:val="28"/>
          <w:szCs w:val="28"/>
        </w:rPr>
        <w:t xml:space="preserve"> </w:t>
      </w:r>
      <w:r w:rsidRPr="00B23D11">
        <w:rPr>
          <w:sz w:val="28"/>
          <w:szCs w:val="28"/>
        </w:rPr>
        <w:t>в</w:t>
      </w:r>
      <w:r w:rsidR="002C721B">
        <w:rPr>
          <w:sz w:val="28"/>
          <w:szCs w:val="28"/>
        </w:rPr>
        <w:t xml:space="preserve"> </w:t>
      </w:r>
      <w:r w:rsidRPr="00B23D11">
        <w:rPr>
          <w:sz w:val="28"/>
          <w:szCs w:val="28"/>
        </w:rPr>
        <w:t>том</w:t>
      </w:r>
      <w:r w:rsidR="002C721B">
        <w:rPr>
          <w:sz w:val="28"/>
          <w:szCs w:val="28"/>
        </w:rPr>
        <w:t xml:space="preserve"> </w:t>
      </w:r>
      <w:r w:rsidRPr="00B23D11">
        <w:rPr>
          <w:sz w:val="28"/>
          <w:szCs w:val="28"/>
        </w:rPr>
        <w:t>числе</w:t>
      </w:r>
      <w:r w:rsidR="002C721B">
        <w:rPr>
          <w:sz w:val="28"/>
          <w:szCs w:val="28"/>
        </w:rPr>
        <w:t xml:space="preserve"> </w:t>
      </w:r>
      <w:r w:rsidRPr="00B23D11">
        <w:rPr>
          <w:sz w:val="28"/>
          <w:szCs w:val="28"/>
        </w:rPr>
        <w:t>объем</w:t>
      </w:r>
      <w:r w:rsidR="002C721B">
        <w:rPr>
          <w:sz w:val="28"/>
          <w:szCs w:val="28"/>
        </w:rPr>
        <w:t xml:space="preserve"> </w:t>
      </w:r>
      <w:r w:rsidRPr="00B23D11">
        <w:rPr>
          <w:sz w:val="28"/>
          <w:szCs w:val="28"/>
        </w:rPr>
        <w:t>получаемых</w:t>
      </w:r>
      <w:r w:rsidR="002C721B">
        <w:rPr>
          <w:sz w:val="28"/>
          <w:szCs w:val="28"/>
        </w:rPr>
        <w:t xml:space="preserve"> </w:t>
      </w:r>
      <w:r w:rsidRPr="00B23D11">
        <w:rPr>
          <w:sz w:val="28"/>
          <w:szCs w:val="28"/>
        </w:rPr>
        <w:t>безвозмездных</w:t>
      </w:r>
      <w:r w:rsidR="002C721B">
        <w:rPr>
          <w:sz w:val="28"/>
          <w:szCs w:val="28"/>
        </w:rPr>
        <w:t xml:space="preserve"> </w:t>
      </w:r>
      <w:r w:rsidRPr="00B23D11">
        <w:rPr>
          <w:sz w:val="28"/>
          <w:szCs w:val="28"/>
        </w:rPr>
        <w:t>перечислений</w:t>
      </w:r>
      <w:r w:rsidR="002C721B">
        <w:rPr>
          <w:sz w:val="28"/>
          <w:szCs w:val="28"/>
        </w:rPr>
        <w:t xml:space="preserve"> </w:t>
      </w:r>
      <w:r w:rsidRPr="00B23D11">
        <w:rPr>
          <w:sz w:val="28"/>
          <w:szCs w:val="28"/>
        </w:rPr>
        <w:t>в</w:t>
      </w:r>
      <w:r w:rsidR="002C721B">
        <w:rPr>
          <w:sz w:val="28"/>
          <w:szCs w:val="28"/>
        </w:rPr>
        <w:t xml:space="preserve"> </w:t>
      </w:r>
      <w:r w:rsidRPr="00B23D11">
        <w:rPr>
          <w:sz w:val="28"/>
          <w:szCs w:val="28"/>
        </w:rPr>
        <w:t>сумме</w:t>
      </w:r>
      <w:r w:rsidR="002C721B">
        <w:rPr>
          <w:sz w:val="28"/>
          <w:szCs w:val="28"/>
        </w:rPr>
        <w:t xml:space="preserve"> </w:t>
      </w:r>
      <w:r w:rsidR="0012774C" w:rsidRPr="0012774C">
        <w:rPr>
          <w:b/>
          <w:bCs/>
          <w:color w:val="000000"/>
          <w:sz w:val="28"/>
          <w:szCs w:val="28"/>
        </w:rPr>
        <w:t>457 813,3</w:t>
      </w:r>
      <w:r w:rsidR="0012774C">
        <w:rPr>
          <w:b/>
          <w:bCs/>
          <w:color w:val="000000"/>
          <w:sz w:val="22"/>
          <w:szCs w:val="22"/>
        </w:rPr>
        <w:t xml:space="preserve"> </w:t>
      </w:r>
      <w:r w:rsidRPr="00B23D11">
        <w:rPr>
          <w:sz w:val="28"/>
          <w:szCs w:val="28"/>
        </w:rPr>
        <w:t>тыс.</w:t>
      </w:r>
      <w:r w:rsidR="002C721B">
        <w:rPr>
          <w:sz w:val="28"/>
          <w:szCs w:val="28"/>
        </w:rPr>
        <w:t xml:space="preserve"> </w:t>
      </w:r>
      <w:r w:rsidRPr="00B23D11">
        <w:rPr>
          <w:sz w:val="28"/>
          <w:szCs w:val="28"/>
        </w:rPr>
        <w:t>рублей</w:t>
      </w:r>
      <w:r w:rsidR="002C721B">
        <w:rPr>
          <w:sz w:val="28"/>
          <w:szCs w:val="28"/>
        </w:rPr>
        <w:t xml:space="preserve"> </w:t>
      </w:r>
      <w:r w:rsidR="00BE1B21" w:rsidRPr="00B23D11">
        <w:rPr>
          <w:sz w:val="28"/>
          <w:szCs w:val="28"/>
        </w:rPr>
        <w:t>согласно</w:t>
      </w:r>
      <w:r w:rsidR="002C721B">
        <w:rPr>
          <w:sz w:val="28"/>
          <w:szCs w:val="28"/>
        </w:rPr>
        <w:t xml:space="preserve"> </w:t>
      </w:r>
      <w:r w:rsidR="00BE1B21" w:rsidRPr="00B23D11">
        <w:rPr>
          <w:sz w:val="28"/>
          <w:szCs w:val="28"/>
        </w:rPr>
        <w:t>приложению</w:t>
      </w:r>
      <w:r w:rsidR="002C721B">
        <w:rPr>
          <w:sz w:val="28"/>
          <w:szCs w:val="28"/>
        </w:rPr>
        <w:t xml:space="preserve"> </w:t>
      </w:r>
      <w:r w:rsidR="00BE1B21" w:rsidRPr="00B23D11">
        <w:rPr>
          <w:sz w:val="28"/>
          <w:szCs w:val="28"/>
        </w:rPr>
        <w:t>№</w:t>
      </w:r>
      <w:r w:rsidR="002C721B">
        <w:rPr>
          <w:sz w:val="28"/>
          <w:szCs w:val="28"/>
        </w:rPr>
        <w:t xml:space="preserve"> </w:t>
      </w:r>
      <w:r w:rsidR="000D5E49" w:rsidRPr="00B23D11">
        <w:rPr>
          <w:sz w:val="28"/>
          <w:szCs w:val="28"/>
        </w:rPr>
        <w:t>7,</w:t>
      </w:r>
      <w:r w:rsidR="002C721B">
        <w:rPr>
          <w:sz w:val="28"/>
          <w:szCs w:val="28"/>
        </w:rPr>
        <w:t xml:space="preserve"> </w:t>
      </w:r>
      <w:r w:rsidR="000D5E49" w:rsidRPr="00B23D11">
        <w:rPr>
          <w:sz w:val="28"/>
          <w:szCs w:val="28"/>
        </w:rPr>
        <w:t>№</w:t>
      </w:r>
      <w:r w:rsidR="002C721B">
        <w:rPr>
          <w:sz w:val="28"/>
          <w:szCs w:val="28"/>
        </w:rPr>
        <w:t xml:space="preserve"> </w:t>
      </w:r>
      <w:r w:rsidR="000D5E49" w:rsidRPr="00B23D11">
        <w:rPr>
          <w:sz w:val="28"/>
          <w:szCs w:val="28"/>
        </w:rPr>
        <w:t>8</w:t>
      </w:r>
      <w:r w:rsidR="002C721B">
        <w:rPr>
          <w:sz w:val="28"/>
          <w:szCs w:val="28"/>
        </w:rPr>
        <w:t xml:space="preserve"> </w:t>
      </w:r>
      <w:r w:rsidR="00BE1B21" w:rsidRPr="00B23D11">
        <w:rPr>
          <w:sz w:val="28"/>
          <w:szCs w:val="28"/>
        </w:rPr>
        <w:t>к</w:t>
      </w:r>
      <w:r w:rsidR="002C721B">
        <w:rPr>
          <w:sz w:val="28"/>
          <w:szCs w:val="28"/>
        </w:rPr>
        <w:t xml:space="preserve"> </w:t>
      </w:r>
      <w:r w:rsidR="00BE1B21" w:rsidRPr="00B23D11">
        <w:rPr>
          <w:sz w:val="28"/>
          <w:szCs w:val="28"/>
        </w:rPr>
        <w:t>настоящему</w:t>
      </w:r>
      <w:r w:rsidR="002C721B">
        <w:rPr>
          <w:sz w:val="28"/>
          <w:szCs w:val="28"/>
        </w:rPr>
        <w:t xml:space="preserve"> </w:t>
      </w:r>
      <w:r w:rsidR="00BE1B21" w:rsidRPr="00B23D11">
        <w:rPr>
          <w:sz w:val="28"/>
          <w:szCs w:val="28"/>
        </w:rPr>
        <w:t>решению</w:t>
      </w:r>
      <w:r w:rsidRPr="00B23D11">
        <w:rPr>
          <w:sz w:val="28"/>
          <w:szCs w:val="28"/>
        </w:rPr>
        <w:t>;</w:t>
      </w:r>
    </w:p>
    <w:p w:rsidR="00175851" w:rsidRPr="0006313D" w:rsidRDefault="00175851" w:rsidP="00175851">
      <w:pPr>
        <w:widowControl w:val="0"/>
        <w:ind w:firstLine="720"/>
        <w:jc w:val="both"/>
        <w:rPr>
          <w:sz w:val="28"/>
          <w:szCs w:val="28"/>
        </w:rPr>
      </w:pPr>
      <w:r w:rsidRPr="0006313D">
        <w:rPr>
          <w:sz w:val="28"/>
          <w:szCs w:val="28"/>
        </w:rPr>
        <w:t>2)</w:t>
      </w:r>
      <w:r w:rsidR="002C721B">
        <w:rPr>
          <w:sz w:val="28"/>
          <w:szCs w:val="28"/>
        </w:rPr>
        <w:t xml:space="preserve"> </w:t>
      </w:r>
      <w:r w:rsidRPr="0006313D">
        <w:rPr>
          <w:sz w:val="28"/>
          <w:szCs w:val="28"/>
        </w:rPr>
        <w:t>общий</w:t>
      </w:r>
      <w:r w:rsidR="002C721B">
        <w:rPr>
          <w:sz w:val="28"/>
          <w:szCs w:val="28"/>
        </w:rPr>
        <w:t xml:space="preserve"> </w:t>
      </w:r>
      <w:r w:rsidRPr="0006313D">
        <w:rPr>
          <w:sz w:val="28"/>
          <w:szCs w:val="28"/>
        </w:rPr>
        <w:t>объем</w:t>
      </w:r>
      <w:r w:rsidR="002C721B">
        <w:rPr>
          <w:sz w:val="28"/>
          <w:szCs w:val="28"/>
        </w:rPr>
        <w:t xml:space="preserve"> </w:t>
      </w:r>
      <w:r w:rsidRPr="0006313D">
        <w:rPr>
          <w:sz w:val="28"/>
          <w:szCs w:val="28"/>
        </w:rPr>
        <w:t>расходов</w:t>
      </w:r>
      <w:r w:rsidR="002C721B">
        <w:rPr>
          <w:sz w:val="28"/>
          <w:szCs w:val="28"/>
        </w:rPr>
        <w:t xml:space="preserve"> </w:t>
      </w:r>
      <w:r w:rsidRPr="0006313D">
        <w:rPr>
          <w:sz w:val="28"/>
          <w:szCs w:val="28"/>
        </w:rPr>
        <w:t>бюджета</w:t>
      </w:r>
      <w:r w:rsidR="002C721B">
        <w:rPr>
          <w:sz w:val="28"/>
          <w:szCs w:val="28"/>
        </w:rPr>
        <w:t xml:space="preserve"> </w:t>
      </w:r>
      <w:r>
        <w:rPr>
          <w:sz w:val="28"/>
          <w:szCs w:val="28"/>
        </w:rPr>
        <w:t>муниципального</w:t>
      </w:r>
      <w:r w:rsidR="002C721B">
        <w:rPr>
          <w:sz w:val="28"/>
          <w:szCs w:val="28"/>
        </w:rPr>
        <w:t xml:space="preserve"> </w:t>
      </w:r>
      <w:r>
        <w:rPr>
          <w:sz w:val="28"/>
          <w:szCs w:val="28"/>
        </w:rPr>
        <w:t>образования</w:t>
      </w:r>
      <w:r w:rsidR="002C721B">
        <w:rPr>
          <w:sz w:val="28"/>
          <w:szCs w:val="28"/>
        </w:rPr>
        <w:t xml:space="preserve"> </w:t>
      </w:r>
      <w:r w:rsidRPr="000F228F">
        <w:rPr>
          <w:sz w:val="28"/>
          <w:szCs w:val="28"/>
        </w:rPr>
        <w:t>«Смоленский</w:t>
      </w:r>
      <w:r w:rsidR="002C721B">
        <w:rPr>
          <w:sz w:val="28"/>
          <w:szCs w:val="28"/>
        </w:rPr>
        <w:t xml:space="preserve"> </w:t>
      </w:r>
      <w:r w:rsidRPr="000F228F">
        <w:rPr>
          <w:sz w:val="28"/>
          <w:szCs w:val="28"/>
        </w:rPr>
        <w:t>район»</w:t>
      </w:r>
      <w:r w:rsidR="002C721B">
        <w:rPr>
          <w:sz w:val="28"/>
          <w:szCs w:val="28"/>
        </w:rPr>
        <w:t xml:space="preserve"> </w:t>
      </w:r>
      <w:r w:rsidRPr="000F228F">
        <w:rPr>
          <w:sz w:val="28"/>
          <w:szCs w:val="28"/>
        </w:rPr>
        <w:t>Смоленской</w:t>
      </w:r>
      <w:r w:rsidR="002C721B">
        <w:rPr>
          <w:sz w:val="28"/>
          <w:szCs w:val="28"/>
        </w:rPr>
        <w:t xml:space="preserve"> </w:t>
      </w:r>
      <w:r w:rsidRPr="000F228F">
        <w:rPr>
          <w:sz w:val="28"/>
          <w:szCs w:val="28"/>
        </w:rPr>
        <w:t>области</w:t>
      </w:r>
      <w:r w:rsidR="002C721B">
        <w:rPr>
          <w:sz w:val="28"/>
          <w:szCs w:val="28"/>
        </w:rPr>
        <w:t xml:space="preserve"> </w:t>
      </w:r>
      <w:r w:rsidRPr="0006313D">
        <w:rPr>
          <w:sz w:val="28"/>
          <w:szCs w:val="28"/>
        </w:rPr>
        <w:t>в</w:t>
      </w:r>
      <w:r w:rsidR="002C721B">
        <w:rPr>
          <w:sz w:val="28"/>
          <w:szCs w:val="28"/>
        </w:rPr>
        <w:t xml:space="preserve"> </w:t>
      </w:r>
      <w:r w:rsidRPr="0006313D">
        <w:rPr>
          <w:sz w:val="28"/>
          <w:szCs w:val="28"/>
        </w:rPr>
        <w:t>сумме</w:t>
      </w:r>
      <w:r w:rsidR="002C721B">
        <w:rPr>
          <w:sz w:val="28"/>
          <w:szCs w:val="28"/>
        </w:rPr>
        <w:t xml:space="preserve"> </w:t>
      </w:r>
      <w:r w:rsidR="009B67BD">
        <w:rPr>
          <w:b/>
          <w:sz w:val="28"/>
          <w:szCs w:val="24"/>
        </w:rPr>
        <w:t>682 966,3</w:t>
      </w:r>
      <w:r w:rsidR="002C721B">
        <w:rPr>
          <w:b/>
          <w:sz w:val="28"/>
          <w:szCs w:val="24"/>
        </w:rPr>
        <w:t xml:space="preserve"> </w:t>
      </w:r>
      <w:r w:rsidRPr="0006313D">
        <w:rPr>
          <w:sz w:val="28"/>
          <w:szCs w:val="28"/>
        </w:rPr>
        <w:t>тыс.</w:t>
      </w:r>
      <w:r w:rsidR="002C721B">
        <w:rPr>
          <w:sz w:val="28"/>
          <w:szCs w:val="28"/>
        </w:rPr>
        <w:t xml:space="preserve"> </w:t>
      </w:r>
      <w:r w:rsidRPr="0006313D">
        <w:rPr>
          <w:sz w:val="28"/>
          <w:szCs w:val="28"/>
        </w:rPr>
        <w:t>рублей</w:t>
      </w:r>
      <w:r w:rsidR="002C721B">
        <w:rPr>
          <w:sz w:val="28"/>
          <w:szCs w:val="28"/>
        </w:rPr>
        <w:t xml:space="preserve"> </w:t>
      </w:r>
      <w:r w:rsidR="00EC2DE9">
        <w:rPr>
          <w:sz w:val="28"/>
          <w:szCs w:val="28"/>
        </w:rPr>
        <w:t>согласно</w:t>
      </w:r>
      <w:r w:rsidR="002C721B">
        <w:rPr>
          <w:sz w:val="28"/>
          <w:szCs w:val="28"/>
        </w:rPr>
        <w:t xml:space="preserve"> </w:t>
      </w:r>
      <w:r w:rsidR="00EC2DE9">
        <w:rPr>
          <w:sz w:val="28"/>
          <w:szCs w:val="28"/>
        </w:rPr>
        <w:t>приложению</w:t>
      </w:r>
      <w:r w:rsidR="002C721B">
        <w:rPr>
          <w:sz w:val="28"/>
          <w:szCs w:val="28"/>
        </w:rPr>
        <w:t xml:space="preserve"> </w:t>
      </w:r>
      <w:r w:rsidR="00EC2DE9">
        <w:rPr>
          <w:sz w:val="28"/>
          <w:szCs w:val="28"/>
        </w:rPr>
        <w:t>№</w:t>
      </w:r>
      <w:r w:rsidR="002C721B">
        <w:rPr>
          <w:sz w:val="28"/>
          <w:szCs w:val="28"/>
        </w:rPr>
        <w:t xml:space="preserve"> </w:t>
      </w:r>
      <w:r w:rsidR="00C26DEF">
        <w:rPr>
          <w:sz w:val="28"/>
          <w:szCs w:val="28"/>
        </w:rPr>
        <w:t>9</w:t>
      </w:r>
      <w:r w:rsidR="003E28E2">
        <w:rPr>
          <w:sz w:val="28"/>
          <w:szCs w:val="28"/>
        </w:rPr>
        <w:t>,</w:t>
      </w:r>
      <w:r w:rsidR="002C721B">
        <w:rPr>
          <w:sz w:val="28"/>
          <w:szCs w:val="28"/>
        </w:rPr>
        <w:t xml:space="preserve"> </w:t>
      </w:r>
      <w:r w:rsidR="00FC3F25">
        <w:rPr>
          <w:sz w:val="28"/>
          <w:szCs w:val="28"/>
        </w:rPr>
        <w:t>приложению</w:t>
      </w:r>
      <w:r w:rsidR="002C721B">
        <w:rPr>
          <w:sz w:val="28"/>
          <w:szCs w:val="28"/>
        </w:rPr>
        <w:t xml:space="preserve"> </w:t>
      </w:r>
      <w:r w:rsidR="00FC3F25">
        <w:rPr>
          <w:sz w:val="28"/>
          <w:szCs w:val="28"/>
        </w:rPr>
        <w:t>№</w:t>
      </w:r>
      <w:r w:rsidR="002C721B">
        <w:rPr>
          <w:sz w:val="28"/>
          <w:szCs w:val="28"/>
        </w:rPr>
        <w:t xml:space="preserve"> </w:t>
      </w:r>
      <w:r w:rsidR="00C26DEF">
        <w:rPr>
          <w:sz w:val="28"/>
          <w:szCs w:val="28"/>
        </w:rPr>
        <w:t>10</w:t>
      </w:r>
      <w:r w:rsidR="002C721B">
        <w:rPr>
          <w:sz w:val="28"/>
          <w:szCs w:val="28"/>
        </w:rPr>
        <w:t xml:space="preserve"> </w:t>
      </w:r>
      <w:r w:rsidR="00EC2DE9">
        <w:rPr>
          <w:sz w:val="28"/>
          <w:szCs w:val="28"/>
        </w:rPr>
        <w:t>к</w:t>
      </w:r>
      <w:r w:rsidR="002C721B">
        <w:rPr>
          <w:sz w:val="28"/>
          <w:szCs w:val="28"/>
        </w:rPr>
        <w:t xml:space="preserve"> </w:t>
      </w:r>
      <w:r w:rsidR="00EC2DE9">
        <w:rPr>
          <w:sz w:val="28"/>
          <w:szCs w:val="28"/>
        </w:rPr>
        <w:t>настоящему</w:t>
      </w:r>
      <w:r w:rsidR="002C721B">
        <w:rPr>
          <w:sz w:val="28"/>
          <w:szCs w:val="28"/>
        </w:rPr>
        <w:t xml:space="preserve"> </w:t>
      </w:r>
      <w:r w:rsidR="00EC2DE9">
        <w:rPr>
          <w:sz w:val="28"/>
          <w:szCs w:val="28"/>
        </w:rPr>
        <w:t>решению</w:t>
      </w:r>
      <w:r w:rsidRPr="0006313D">
        <w:rPr>
          <w:sz w:val="28"/>
          <w:szCs w:val="28"/>
        </w:rPr>
        <w:t>;</w:t>
      </w:r>
    </w:p>
    <w:p w:rsidR="00175851" w:rsidRPr="00ED2E57" w:rsidRDefault="00175851" w:rsidP="00ED2E57">
      <w:pPr>
        <w:ind w:firstLine="720"/>
        <w:jc w:val="both"/>
        <w:rPr>
          <w:b/>
          <w:sz w:val="28"/>
          <w:szCs w:val="24"/>
        </w:rPr>
      </w:pPr>
      <w:r w:rsidRPr="00E058F5">
        <w:rPr>
          <w:sz w:val="28"/>
          <w:szCs w:val="28"/>
        </w:rPr>
        <w:t>3)</w:t>
      </w:r>
      <w:r w:rsidR="002C721B">
        <w:rPr>
          <w:sz w:val="28"/>
          <w:szCs w:val="28"/>
        </w:rPr>
        <w:t xml:space="preserve"> </w:t>
      </w:r>
      <w:r w:rsidR="00A7085A" w:rsidRPr="003B0DE1">
        <w:rPr>
          <w:sz w:val="28"/>
          <w:szCs w:val="28"/>
        </w:rPr>
        <w:t>профицит</w:t>
      </w:r>
      <w:r w:rsidR="002C721B">
        <w:rPr>
          <w:sz w:val="28"/>
          <w:szCs w:val="28"/>
        </w:rPr>
        <w:t xml:space="preserve"> </w:t>
      </w:r>
      <w:r w:rsidRPr="00E058F5">
        <w:rPr>
          <w:sz w:val="28"/>
          <w:szCs w:val="28"/>
        </w:rPr>
        <w:t>бюджета</w:t>
      </w:r>
      <w:r w:rsidR="002C721B">
        <w:rPr>
          <w:sz w:val="28"/>
          <w:szCs w:val="28"/>
        </w:rPr>
        <w:t xml:space="preserve"> </w:t>
      </w:r>
      <w:r w:rsidRPr="00E058F5">
        <w:rPr>
          <w:sz w:val="28"/>
          <w:szCs w:val="28"/>
        </w:rPr>
        <w:t>муниципального</w:t>
      </w:r>
      <w:r w:rsidR="002C721B">
        <w:rPr>
          <w:sz w:val="28"/>
          <w:szCs w:val="28"/>
        </w:rPr>
        <w:t xml:space="preserve"> </w:t>
      </w:r>
      <w:r w:rsidRPr="00E058F5">
        <w:rPr>
          <w:sz w:val="28"/>
          <w:szCs w:val="28"/>
        </w:rPr>
        <w:t>образования</w:t>
      </w:r>
      <w:r w:rsidR="002C721B">
        <w:rPr>
          <w:sz w:val="28"/>
          <w:szCs w:val="28"/>
        </w:rPr>
        <w:t xml:space="preserve"> </w:t>
      </w:r>
      <w:r w:rsidRPr="00E058F5">
        <w:rPr>
          <w:sz w:val="28"/>
          <w:szCs w:val="28"/>
        </w:rPr>
        <w:t>«Смоленский</w:t>
      </w:r>
      <w:r w:rsidR="002C721B">
        <w:rPr>
          <w:sz w:val="28"/>
          <w:szCs w:val="28"/>
        </w:rPr>
        <w:t xml:space="preserve"> </w:t>
      </w:r>
      <w:r w:rsidRPr="00E058F5">
        <w:rPr>
          <w:sz w:val="28"/>
          <w:szCs w:val="28"/>
        </w:rPr>
        <w:t>район»</w:t>
      </w:r>
      <w:r w:rsidR="002C721B">
        <w:rPr>
          <w:sz w:val="28"/>
          <w:szCs w:val="28"/>
        </w:rPr>
        <w:t xml:space="preserve"> </w:t>
      </w:r>
      <w:r w:rsidRPr="00E058F5">
        <w:rPr>
          <w:sz w:val="28"/>
          <w:szCs w:val="28"/>
        </w:rPr>
        <w:t>Смоленской</w:t>
      </w:r>
      <w:r w:rsidR="002C721B">
        <w:rPr>
          <w:sz w:val="28"/>
          <w:szCs w:val="28"/>
        </w:rPr>
        <w:t xml:space="preserve"> </w:t>
      </w:r>
      <w:r w:rsidRPr="00E058F5">
        <w:rPr>
          <w:sz w:val="28"/>
          <w:szCs w:val="28"/>
        </w:rPr>
        <w:t>области</w:t>
      </w:r>
      <w:r w:rsidR="002C721B">
        <w:rPr>
          <w:sz w:val="28"/>
          <w:szCs w:val="28"/>
        </w:rPr>
        <w:t xml:space="preserve"> </w:t>
      </w:r>
      <w:r w:rsidRPr="00E058F5">
        <w:rPr>
          <w:sz w:val="28"/>
          <w:szCs w:val="28"/>
        </w:rPr>
        <w:t>в</w:t>
      </w:r>
      <w:r w:rsidR="002C721B">
        <w:rPr>
          <w:sz w:val="28"/>
          <w:szCs w:val="28"/>
        </w:rPr>
        <w:t xml:space="preserve"> </w:t>
      </w:r>
      <w:r w:rsidRPr="00E058F5">
        <w:rPr>
          <w:sz w:val="28"/>
          <w:szCs w:val="28"/>
        </w:rPr>
        <w:t>сумм</w:t>
      </w:r>
      <w:r w:rsidR="0056208F" w:rsidRPr="00E058F5">
        <w:rPr>
          <w:sz w:val="28"/>
          <w:szCs w:val="28"/>
        </w:rPr>
        <w:t>е</w:t>
      </w:r>
      <w:r w:rsidR="002C721B">
        <w:rPr>
          <w:sz w:val="28"/>
          <w:szCs w:val="28"/>
        </w:rPr>
        <w:t xml:space="preserve"> </w:t>
      </w:r>
      <w:r w:rsidR="009B67BD">
        <w:rPr>
          <w:b/>
          <w:sz w:val="28"/>
          <w:szCs w:val="24"/>
        </w:rPr>
        <w:t>8 518,</w:t>
      </w:r>
      <w:r w:rsidR="0012774C">
        <w:rPr>
          <w:b/>
          <w:sz w:val="28"/>
          <w:szCs w:val="24"/>
        </w:rPr>
        <w:t>3</w:t>
      </w:r>
      <w:r w:rsidR="002C721B" w:rsidRPr="00A7085A">
        <w:rPr>
          <w:sz w:val="28"/>
          <w:szCs w:val="24"/>
        </w:rPr>
        <w:t xml:space="preserve"> </w:t>
      </w:r>
      <w:r w:rsidRPr="00A7085A">
        <w:rPr>
          <w:sz w:val="28"/>
          <w:szCs w:val="28"/>
        </w:rPr>
        <w:t>тыс.</w:t>
      </w:r>
      <w:r w:rsidR="002C721B" w:rsidRPr="00A7085A">
        <w:rPr>
          <w:sz w:val="28"/>
          <w:szCs w:val="28"/>
        </w:rPr>
        <w:t xml:space="preserve"> </w:t>
      </w:r>
      <w:r w:rsidRPr="00A7085A">
        <w:rPr>
          <w:sz w:val="28"/>
          <w:szCs w:val="28"/>
        </w:rPr>
        <w:t>рублей,</w:t>
      </w:r>
      <w:r w:rsidR="002C721B" w:rsidRPr="00A7085A">
        <w:rPr>
          <w:sz w:val="28"/>
          <w:szCs w:val="28"/>
        </w:rPr>
        <w:t xml:space="preserve"> </w:t>
      </w:r>
      <w:r w:rsidRPr="00A7085A">
        <w:rPr>
          <w:sz w:val="28"/>
          <w:szCs w:val="28"/>
        </w:rPr>
        <w:t>что</w:t>
      </w:r>
      <w:r w:rsidR="002C721B" w:rsidRPr="00A7085A">
        <w:rPr>
          <w:sz w:val="28"/>
          <w:szCs w:val="28"/>
        </w:rPr>
        <w:t xml:space="preserve"> </w:t>
      </w:r>
      <w:r w:rsidRPr="00A7085A">
        <w:rPr>
          <w:sz w:val="28"/>
          <w:szCs w:val="28"/>
        </w:rPr>
        <w:t>составляет</w:t>
      </w:r>
      <w:r w:rsidR="002C721B" w:rsidRPr="00A7085A">
        <w:rPr>
          <w:sz w:val="28"/>
          <w:szCs w:val="28"/>
        </w:rPr>
        <w:t xml:space="preserve"> </w:t>
      </w:r>
      <w:r w:rsidR="00C37B63" w:rsidRPr="00C37B63">
        <w:rPr>
          <w:b/>
          <w:sz w:val="28"/>
          <w:szCs w:val="28"/>
        </w:rPr>
        <w:t>3,7</w:t>
      </w:r>
      <w:r w:rsidR="005037BC" w:rsidRPr="00C37B63">
        <w:rPr>
          <w:b/>
          <w:sz w:val="28"/>
          <w:szCs w:val="28"/>
        </w:rPr>
        <w:t>%</w:t>
      </w:r>
      <w:r w:rsidR="002C721B" w:rsidRPr="00C37B63">
        <w:rPr>
          <w:sz w:val="28"/>
          <w:szCs w:val="28"/>
        </w:rPr>
        <w:t xml:space="preserve"> </w:t>
      </w:r>
      <w:r w:rsidRPr="00E058F5">
        <w:rPr>
          <w:sz w:val="28"/>
          <w:szCs w:val="28"/>
        </w:rPr>
        <w:lastRenderedPageBreak/>
        <w:t>процент</w:t>
      </w:r>
      <w:r w:rsidR="00121B21" w:rsidRPr="00E058F5">
        <w:rPr>
          <w:sz w:val="28"/>
          <w:szCs w:val="28"/>
        </w:rPr>
        <w:t>а</w:t>
      </w:r>
      <w:r w:rsidR="002C721B">
        <w:rPr>
          <w:sz w:val="28"/>
          <w:szCs w:val="28"/>
        </w:rPr>
        <w:t xml:space="preserve"> </w:t>
      </w:r>
      <w:r w:rsidRPr="00E058F5">
        <w:rPr>
          <w:sz w:val="28"/>
          <w:szCs w:val="28"/>
        </w:rPr>
        <w:t>от</w:t>
      </w:r>
      <w:r w:rsidR="002C721B">
        <w:rPr>
          <w:sz w:val="28"/>
          <w:szCs w:val="28"/>
        </w:rPr>
        <w:t xml:space="preserve"> </w:t>
      </w:r>
      <w:r w:rsidRPr="00E058F5">
        <w:rPr>
          <w:sz w:val="28"/>
          <w:szCs w:val="28"/>
        </w:rPr>
        <w:t>утвержденного</w:t>
      </w:r>
      <w:r w:rsidR="002C721B">
        <w:rPr>
          <w:sz w:val="28"/>
          <w:szCs w:val="28"/>
        </w:rPr>
        <w:t xml:space="preserve"> </w:t>
      </w:r>
      <w:r w:rsidRPr="00E058F5">
        <w:rPr>
          <w:sz w:val="28"/>
          <w:szCs w:val="28"/>
        </w:rPr>
        <w:t>общего</w:t>
      </w:r>
      <w:r w:rsidR="002C721B">
        <w:rPr>
          <w:sz w:val="28"/>
          <w:szCs w:val="28"/>
        </w:rPr>
        <w:t xml:space="preserve"> </w:t>
      </w:r>
      <w:r w:rsidRPr="00E058F5">
        <w:rPr>
          <w:sz w:val="28"/>
          <w:szCs w:val="28"/>
        </w:rPr>
        <w:t>годового</w:t>
      </w:r>
      <w:r w:rsidR="002C721B">
        <w:rPr>
          <w:sz w:val="28"/>
          <w:szCs w:val="28"/>
        </w:rPr>
        <w:t xml:space="preserve"> </w:t>
      </w:r>
      <w:r w:rsidRPr="00E058F5">
        <w:rPr>
          <w:sz w:val="28"/>
          <w:szCs w:val="28"/>
        </w:rPr>
        <w:t>объема</w:t>
      </w:r>
      <w:r w:rsidR="002C721B">
        <w:rPr>
          <w:sz w:val="28"/>
          <w:szCs w:val="28"/>
        </w:rPr>
        <w:t xml:space="preserve"> </w:t>
      </w:r>
      <w:r w:rsidRPr="00E058F5">
        <w:rPr>
          <w:sz w:val="28"/>
          <w:szCs w:val="28"/>
        </w:rPr>
        <w:t>доходов</w:t>
      </w:r>
      <w:r w:rsidR="002C721B">
        <w:rPr>
          <w:sz w:val="28"/>
          <w:szCs w:val="28"/>
        </w:rPr>
        <w:t xml:space="preserve"> </w:t>
      </w:r>
      <w:r w:rsidRPr="00E058F5">
        <w:rPr>
          <w:sz w:val="28"/>
          <w:szCs w:val="28"/>
        </w:rPr>
        <w:t>бюджета</w:t>
      </w:r>
      <w:r w:rsidR="002C721B">
        <w:rPr>
          <w:sz w:val="28"/>
          <w:szCs w:val="28"/>
        </w:rPr>
        <w:t xml:space="preserve"> </w:t>
      </w:r>
      <w:r w:rsidRPr="00E058F5">
        <w:rPr>
          <w:sz w:val="28"/>
          <w:szCs w:val="28"/>
        </w:rPr>
        <w:t>без</w:t>
      </w:r>
      <w:r w:rsidR="002C721B">
        <w:rPr>
          <w:sz w:val="28"/>
          <w:szCs w:val="28"/>
        </w:rPr>
        <w:t xml:space="preserve"> </w:t>
      </w:r>
      <w:r w:rsidRPr="00E058F5">
        <w:rPr>
          <w:sz w:val="28"/>
          <w:szCs w:val="28"/>
        </w:rPr>
        <w:t>учета</w:t>
      </w:r>
      <w:r w:rsidR="002C721B">
        <w:rPr>
          <w:sz w:val="28"/>
          <w:szCs w:val="28"/>
        </w:rPr>
        <w:t xml:space="preserve"> </w:t>
      </w:r>
      <w:r w:rsidRPr="00E058F5">
        <w:rPr>
          <w:sz w:val="28"/>
          <w:szCs w:val="28"/>
        </w:rPr>
        <w:t>утвержденного</w:t>
      </w:r>
      <w:r w:rsidR="002C721B">
        <w:rPr>
          <w:sz w:val="28"/>
          <w:szCs w:val="28"/>
        </w:rPr>
        <w:t xml:space="preserve"> </w:t>
      </w:r>
      <w:r w:rsidRPr="00E058F5">
        <w:rPr>
          <w:sz w:val="28"/>
          <w:szCs w:val="28"/>
        </w:rPr>
        <w:t>объема</w:t>
      </w:r>
      <w:r w:rsidR="002C721B">
        <w:rPr>
          <w:sz w:val="28"/>
          <w:szCs w:val="28"/>
        </w:rPr>
        <w:t xml:space="preserve"> </w:t>
      </w:r>
      <w:r w:rsidRPr="00E058F5">
        <w:rPr>
          <w:sz w:val="28"/>
          <w:szCs w:val="28"/>
        </w:rPr>
        <w:t>безвозмездных</w:t>
      </w:r>
      <w:r w:rsidR="002C721B">
        <w:rPr>
          <w:sz w:val="28"/>
          <w:szCs w:val="28"/>
        </w:rPr>
        <w:t xml:space="preserve"> </w:t>
      </w:r>
      <w:r w:rsidRPr="00E058F5">
        <w:rPr>
          <w:sz w:val="28"/>
          <w:szCs w:val="28"/>
        </w:rPr>
        <w:t>поступлений.</w:t>
      </w:r>
    </w:p>
    <w:p w:rsidR="00B64664" w:rsidRDefault="00B64664" w:rsidP="009F17D7">
      <w:pPr>
        <w:ind w:firstLine="720"/>
        <w:rPr>
          <w:b/>
          <w:sz w:val="28"/>
          <w:szCs w:val="28"/>
        </w:rPr>
      </w:pPr>
    </w:p>
    <w:p w:rsidR="00672F65" w:rsidRDefault="00672F65" w:rsidP="009F17D7">
      <w:pPr>
        <w:ind w:firstLine="720"/>
        <w:rPr>
          <w:b/>
          <w:sz w:val="28"/>
          <w:szCs w:val="28"/>
        </w:rPr>
      </w:pPr>
    </w:p>
    <w:p w:rsidR="009F17D7" w:rsidRPr="0003736F" w:rsidRDefault="00F06920" w:rsidP="0003736F">
      <w:pPr>
        <w:ind w:firstLine="720"/>
        <w:jc w:val="both"/>
        <w:rPr>
          <w:sz w:val="28"/>
          <w:szCs w:val="28"/>
        </w:rPr>
      </w:pPr>
      <w:r>
        <w:rPr>
          <w:b/>
          <w:sz w:val="28"/>
          <w:szCs w:val="28"/>
        </w:rPr>
        <w:t>Статья</w:t>
      </w:r>
      <w:r w:rsidR="002C721B">
        <w:rPr>
          <w:b/>
          <w:sz w:val="28"/>
          <w:szCs w:val="28"/>
        </w:rPr>
        <w:t xml:space="preserve"> </w:t>
      </w:r>
      <w:r w:rsidR="009F17D7" w:rsidRPr="0003736F">
        <w:rPr>
          <w:b/>
          <w:sz w:val="28"/>
          <w:szCs w:val="28"/>
        </w:rPr>
        <w:t>2</w:t>
      </w:r>
      <w:r w:rsidR="0003736F">
        <w:rPr>
          <w:b/>
          <w:sz w:val="28"/>
          <w:szCs w:val="28"/>
        </w:rPr>
        <w:t>.</w:t>
      </w:r>
      <w:r w:rsidR="0003736F">
        <w:rPr>
          <w:b/>
          <w:sz w:val="28"/>
          <w:szCs w:val="28"/>
        </w:rPr>
        <w:tab/>
      </w:r>
      <w:r w:rsidR="002C721B">
        <w:rPr>
          <w:sz w:val="28"/>
          <w:szCs w:val="28"/>
        </w:rPr>
        <w:t xml:space="preserve"> </w:t>
      </w:r>
      <w:r w:rsidR="009F17D7" w:rsidRPr="0003736F">
        <w:rPr>
          <w:sz w:val="28"/>
          <w:szCs w:val="28"/>
        </w:rPr>
        <w:t>Утвердить</w:t>
      </w:r>
      <w:r w:rsidR="002C721B">
        <w:rPr>
          <w:sz w:val="28"/>
          <w:szCs w:val="28"/>
        </w:rPr>
        <w:t xml:space="preserve"> </w:t>
      </w:r>
      <w:r w:rsidR="002A3F15">
        <w:rPr>
          <w:sz w:val="28"/>
          <w:szCs w:val="28"/>
        </w:rPr>
        <w:t>«И</w:t>
      </w:r>
      <w:r w:rsidR="009F17D7" w:rsidRPr="0003736F">
        <w:rPr>
          <w:sz w:val="28"/>
          <w:szCs w:val="28"/>
        </w:rPr>
        <w:t>сточники</w:t>
      </w:r>
      <w:r w:rsidR="002C721B">
        <w:rPr>
          <w:sz w:val="28"/>
          <w:szCs w:val="28"/>
        </w:rPr>
        <w:t xml:space="preserve"> </w:t>
      </w:r>
      <w:r w:rsidR="009F17D7" w:rsidRPr="0003736F">
        <w:rPr>
          <w:sz w:val="28"/>
          <w:szCs w:val="28"/>
        </w:rPr>
        <w:t>финансирования</w:t>
      </w:r>
      <w:r w:rsidR="002C721B">
        <w:rPr>
          <w:sz w:val="28"/>
          <w:szCs w:val="28"/>
        </w:rPr>
        <w:t xml:space="preserve"> </w:t>
      </w:r>
      <w:r w:rsidR="009F17D7" w:rsidRPr="0003736F">
        <w:rPr>
          <w:sz w:val="28"/>
          <w:szCs w:val="28"/>
        </w:rPr>
        <w:t>дефицита</w:t>
      </w:r>
      <w:r w:rsidR="002C721B">
        <w:rPr>
          <w:sz w:val="28"/>
          <w:szCs w:val="28"/>
        </w:rPr>
        <w:t xml:space="preserve"> </w:t>
      </w:r>
      <w:r w:rsidR="009F17D7" w:rsidRPr="0003736F">
        <w:rPr>
          <w:sz w:val="28"/>
          <w:szCs w:val="28"/>
        </w:rPr>
        <w:t>бюджета</w:t>
      </w:r>
      <w:r w:rsidR="002C721B">
        <w:rPr>
          <w:sz w:val="28"/>
          <w:szCs w:val="28"/>
        </w:rPr>
        <w:t xml:space="preserve"> </w:t>
      </w:r>
      <w:r w:rsidR="009F17D7" w:rsidRPr="0003736F">
        <w:rPr>
          <w:sz w:val="28"/>
          <w:szCs w:val="28"/>
        </w:rPr>
        <w:t>муниципального</w:t>
      </w:r>
      <w:r w:rsidR="002C721B">
        <w:rPr>
          <w:sz w:val="28"/>
          <w:szCs w:val="28"/>
        </w:rPr>
        <w:t xml:space="preserve"> </w:t>
      </w:r>
      <w:r w:rsidR="009F17D7" w:rsidRPr="0003736F">
        <w:rPr>
          <w:sz w:val="28"/>
          <w:szCs w:val="28"/>
        </w:rPr>
        <w:t>образования</w:t>
      </w:r>
      <w:r w:rsidR="002C721B">
        <w:rPr>
          <w:sz w:val="28"/>
          <w:szCs w:val="28"/>
        </w:rPr>
        <w:t xml:space="preserve"> </w:t>
      </w:r>
      <w:r w:rsidR="009F17D7" w:rsidRPr="0003736F">
        <w:rPr>
          <w:sz w:val="28"/>
          <w:szCs w:val="28"/>
        </w:rPr>
        <w:t>«Смоленский</w:t>
      </w:r>
      <w:r w:rsidR="002C721B">
        <w:rPr>
          <w:sz w:val="28"/>
          <w:szCs w:val="28"/>
        </w:rPr>
        <w:t xml:space="preserve"> </w:t>
      </w:r>
      <w:r w:rsidR="009F17D7" w:rsidRPr="0003736F">
        <w:rPr>
          <w:sz w:val="28"/>
          <w:szCs w:val="28"/>
        </w:rPr>
        <w:t>район»</w:t>
      </w:r>
      <w:r w:rsidR="002C721B">
        <w:rPr>
          <w:sz w:val="28"/>
          <w:szCs w:val="28"/>
        </w:rPr>
        <w:t xml:space="preserve"> </w:t>
      </w:r>
      <w:r w:rsidR="009F17D7" w:rsidRPr="0003736F">
        <w:rPr>
          <w:sz w:val="28"/>
          <w:szCs w:val="28"/>
        </w:rPr>
        <w:t>Смоленской</w:t>
      </w:r>
      <w:r w:rsidR="002C721B">
        <w:rPr>
          <w:sz w:val="28"/>
          <w:szCs w:val="28"/>
        </w:rPr>
        <w:t xml:space="preserve"> </w:t>
      </w:r>
      <w:r w:rsidR="009F17D7" w:rsidRPr="0003736F">
        <w:rPr>
          <w:sz w:val="28"/>
          <w:szCs w:val="28"/>
        </w:rPr>
        <w:t>области</w:t>
      </w:r>
      <w:r w:rsidR="002C721B">
        <w:rPr>
          <w:sz w:val="28"/>
          <w:szCs w:val="28"/>
        </w:rPr>
        <w:t xml:space="preserve"> </w:t>
      </w:r>
      <w:r w:rsidR="00BF0CE4">
        <w:rPr>
          <w:sz w:val="28"/>
          <w:szCs w:val="28"/>
        </w:rPr>
        <w:t>за</w:t>
      </w:r>
      <w:r w:rsidR="002C721B">
        <w:rPr>
          <w:sz w:val="28"/>
          <w:szCs w:val="28"/>
        </w:rPr>
        <w:t xml:space="preserve"> </w:t>
      </w:r>
      <w:r w:rsidR="002C731F">
        <w:rPr>
          <w:sz w:val="28"/>
          <w:szCs w:val="28"/>
        </w:rPr>
        <w:t>201</w:t>
      </w:r>
      <w:r w:rsidR="00A02DF6">
        <w:rPr>
          <w:sz w:val="28"/>
          <w:szCs w:val="28"/>
        </w:rPr>
        <w:t>6</w:t>
      </w:r>
      <w:r w:rsidR="002C721B">
        <w:rPr>
          <w:sz w:val="28"/>
          <w:szCs w:val="28"/>
        </w:rPr>
        <w:t xml:space="preserve"> </w:t>
      </w:r>
      <w:r w:rsidR="009F17D7" w:rsidRPr="0003736F">
        <w:rPr>
          <w:sz w:val="28"/>
          <w:szCs w:val="28"/>
        </w:rPr>
        <w:t>год</w:t>
      </w:r>
      <w:r w:rsidR="002A3F15">
        <w:rPr>
          <w:sz w:val="28"/>
          <w:szCs w:val="28"/>
        </w:rPr>
        <w:t>»</w:t>
      </w:r>
      <w:r w:rsidR="002C721B">
        <w:rPr>
          <w:sz w:val="28"/>
          <w:szCs w:val="28"/>
        </w:rPr>
        <w:t xml:space="preserve"> </w:t>
      </w:r>
      <w:r w:rsidR="009F17D7" w:rsidRPr="0003736F">
        <w:rPr>
          <w:sz w:val="28"/>
          <w:szCs w:val="28"/>
        </w:rPr>
        <w:t>согласно</w:t>
      </w:r>
      <w:r w:rsidR="002C721B">
        <w:rPr>
          <w:sz w:val="28"/>
          <w:szCs w:val="28"/>
        </w:rPr>
        <w:t xml:space="preserve"> </w:t>
      </w:r>
      <w:r w:rsidR="009F17D7" w:rsidRPr="0003736F">
        <w:rPr>
          <w:sz w:val="28"/>
          <w:szCs w:val="28"/>
        </w:rPr>
        <w:t>приложению</w:t>
      </w:r>
      <w:r w:rsidR="002C721B" w:rsidRPr="002C721B">
        <w:rPr>
          <w:sz w:val="28"/>
          <w:szCs w:val="28"/>
        </w:rPr>
        <w:t xml:space="preserve"> </w:t>
      </w:r>
      <w:r w:rsidR="00680CDF">
        <w:rPr>
          <w:sz w:val="28"/>
          <w:szCs w:val="28"/>
        </w:rPr>
        <w:t>№</w:t>
      </w:r>
      <w:r w:rsidR="002C721B">
        <w:rPr>
          <w:sz w:val="28"/>
          <w:szCs w:val="28"/>
        </w:rPr>
        <w:t xml:space="preserve"> </w:t>
      </w:r>
      <w:r w:rsidR="009F17D7" w:rsidRPr="0003736F">
        <w:rPr>
          <w:sz w:val="28"/>
          <w:szCs w:val="28"/>
        </w:rPr>
        <w:t>1</w:t>
      </w:r>
      <w:r w:rsidR="002C721B">
        <w:rPr>
          <w:sz w:val="28"/>
          <w:szCs w:val="28"/>
        </w:rPr>
        <w:t xml:space="preserve"> </w:t>
      </w:r>
      <w:r w:rsidR="009F17D7" w:rsidRPr="0003736F">
        <w:rPr>
          <w:sz w:val="28"/>
          <w:szCs w:val="28"/>
        </w:rPr>
        <w:t>к</w:t>
      </w:r>
      <w:r w:rsidR="002C721B">
        <w:rPr>
          <w:sz w:val="28"/>
          <w:szCs w:val="28"/>
        </w:rPr>
        <w:t xml:space="preserve"> </w:t>
      </w:r>
      <w:r w:rsidR="009F17D7" w:rsidRPr="0003736F">
        <w:rPr>
          <w:sz w:val="28"/>
          <w:szCs w:val="28"/>
        </w:rPr>
        <w:t>настоящему</w:t>
      </w:r>
      <w:r w:rsidR="002C721B">
        <w:rPr>
          <w:sz w:val="28"/>
          <w:szCs w:val="28"/>
        </w:rPr>
        <w:t xml:space="preserve"> </w:t>
      </w:r>
      <w:r w:rsidR="009F17D7" w:rsidRPr="0003736F">
        <w:rPr>
          <w:sz w:val="28"/>
          <w:szCs w:val="28"/>
        </w:rPr>
        <w:t>решению</w:t>
      </w:r>
      <w:r w:rsidR="00C27C10">
        <w:rPr>
          <w:sz w:val="28"/>
          <w:szCs w:val="28"/>
        </w:rPr>
        <w:t>:</w:t>
      </w:r>
    </w:p>
    <w:p w:rsidR="009D6A6E" w:rsidRDefault="009D6A6E" w:rsidP="00341952">
      <w:pPr>
        <w:pStyle w:val="a9"/>
        <w:ind w:left="7200" w:firstLine="30"/>
        <w:jc w:val="right"/>
      </w:pPr>
    </w:p>
    <w:p w:rsidR="002E4E75" w:rsidRDefault="007C0F05" w:rsidP="00341952">
      <w:pPr>
        <w:pStyle w:val="a9"/>
        <w:ind w:left="7200" w:firstLine="30"/>
        <w:jc w:val="right"/>
      </w:pPr>
      <w:r>
        <w:t xml:space="preserve"> Приложение</w:t>
      </w:r>
      <w:r w:rsidR="00341952">
        <w:t xml:space="preserve"> </w:t>
      </w:r>
      <w:r w:rsidR="002E4E75">
        <w:t>№1</w:t>
      </w:r>
    </w:p>
    <w:p w:rsidR="002E4E75" w:rsidRDefault="002E4E75" w:rsidP="002E4E75">
      <w:pPr>
        <w:pStyle w:val="a9"/>
        <w:jc w:val="right"/>
      </w:pPr>
      <w:r>
        <w:t>к</w:t>
      </w:r>
      <w:r w:rsidR="002C721B">
        <w:t xml:space="preserve"> </w:t>
      </w:r>
      <w:r>
        <w:t>решению</w:t>
      </w:r>
      <w:r w:rsidR="002C721B">
        <w:t xml:space="preserve"> </w:t>
      </w:r>
      <w:r>
        <w:t>Смоленской</w:t>
      </w:r>
      <w:r w:rsidR="002C721B">
        <w:t xml:space="preserve"> </w:t>
      </w:r>
      <w:r>
        <w:t>районной</w:t>
      </w:r>
      <w:r w:rsidR="002C721B">
        <w:t xml:space="preserve"> </w:t>
      </w:r>
      <w:r>
        <w:t>Думы</w:t>
      </w:r>
      <w:r w:rsidR="002C721B">
        <w:t xml:space="preserve"> </w:t>
      </w:r>
    </w:p>
    <w:p w:rsidR="00836C61" w:rsidRDefault="002E4E75" w:rsidP="002E4E75">
      <w:pPr>
        <w:pStyle w:val="a9"/>
        <w:jc w:val="right"/>
      </w:pPr>
      <w:r>
        <w:t>«</w:t>
      </w:r>
      <w:r w:rsidR="00B65FF7">
        <w:t>Об</w:t>
      </w:r>
      <w:r w:rsidR="002C721B">
        <w:t xml:space="preserve"> </w:t>
      </w:r>
      <w:r w:rsidR="00B65FF7">
        <w:t>утверждении</w:t>
      </w:r>
      <w:r w:rsidR="002C721B">
        <w:t xml:space="preserve"> </w:t>
      </w:r>
      <w:r w:rsidR="0060412B">
        <w:rPr>
          <w:szCs w:val="28"/>
        </w:rPr>
        <w:t>отчета</w:t>
      </w:r>
      <w:r w:rsidR="002C721B">
        <w:t xml:space="preserve"> </w:t>
      </w:r>
      <w:r w:rsidR="00B65FF7">
        <w:t>п</w:t>
      </w:r>
      <w:r w:rsidR="00D5633F">
        <w:t>о</w:t>
      </w:r>
      <w:r w:rsidR="002C721B">
        <w:t xml:space="preserve"> </w:t>
      </w:r>
      <w:r w:rsidR="00D5633F">
        <w:t>исполнению</w:t>
      </w:r>
    </w:p>
    <w:p w:rsidR="002E4E75" w:rsidRDefault="002C721B" w:rsidP="002E4E75">
      <w:pPr>
        <w:pStyle w:val="a9"/>
        <w:jc w:val="right"/>
      </w:pPr>
      <w:r>
        <w:t xml:space="preserve"> </w:t>
      </w:r>
      <w:r w:rsidR="002E4E75">
        <w:t>бюджет</w:t>
      </w:r>
      <w:r w:rsidR="00D5633F">
        <w:t>а</w:t>
      </w:r>
      <w:r>
        <w:t xml:space="preserve"> </w:t>
      </w:r>
      <w:r w:rsidR="002E4E75">
        <w:t>муниципального</w:t>
      </w:r>
      <w:r>
        <w:t xml:space="preserve"> </w:t>
      </w:r>
      <w:r w:rsidR="002E4E75">
        <w:t>образования</w:t>
      </w:r>
    </w:p>
    <w:p w:rsidR="002E4E75" w:rsidRDefault="002C721B" w:rsidP="002E4E75">
      <w:pPr>
        <w:pStyle w:val="a9"/>
        <w:jc w:val="right"/>
      </w:pPr>
      <w:r>
        <w:t xml:space="preserve"> </w:t>
      </w:r>
      <w:r w:rsidR="002E4E75">
        <w:t>«Смоленский</w:t>
      </w:r>
      <w:r>
        <w:t xml:space="preserve"> </w:t>
      </w:r>
      <w:r w:rsidR="002E4E75">
        <w:t>район»</w:t>
      </w:r>
      <w:r>
        <w:t xml:space="preserve"> </w:t>
      </w:r>
      <w:r w:rsidR="00836C61">
        <w:t>Смоленской</w:t>
      </w:r>
      <w:r>
        <w:t xml:space="preserve"> </w:t>
      </w:r>
      <w:r w:rsidR="00836C61">
        <w:t>области</w:t>
      </w:r>
      <w:r w:rsidR="00341952">
        <w:t xml:space="preserve"> </w:t>
      </w:r>
      <w:r w:rsidR="00D71C0E">
        <w:t>з</w:t>
      </w:r>
      <w:r w:rsidR="002E4E75">
        <w:t>а</w:t>
      </w:r>
      <w:r>
        <w:t xml:space="preserve"> </w:t>
      </w:r>
      <w:r w:rsidR="002C731F">
        <w:t>201</w:t>
      </w:r>
      <w:r w:rsidR="00A02DF6">
        <w:t>6</w:t>
      </w:r>
      <w:r>
        <w:t xml:space="preserve"> </w:t>
      </w:r>
      <w:r w:rsidR="002E4E75">
        <w:t>год»</w:t>
      </w:r>
    </w:p>
    <w:p w:rsidR="002E4E75" w:rsidRDefault="002E4E75" w:rsidP="002E4E75">
      <w:pPr>
        <w:pStyle w:val="a9"/>
        <w:jc w:val="right"/>
        <w:rPr>
          <w:b/>
          <w:bCs/>
        </w:rPr>
      </w:pPr>
    </w:p>
    <w:p w:rsidR="002E4E75" w:rsidRPr="00A30F6A" w:rsidRDefault="002E4E75" w:rsidP="00143833">
      <w:pPr>
        <w:pStyle w:val="a9"/>
        <w:rPr>
          <w:b/>
        </w:rPr>
      </w:pPr>
      <w:r w:rsidRPr="00A30F6A">
        <w:rPr>
          <w:b/>
          <w:bCs/>
        </w:rPr>
        <w:t>Источники</w:t>
      </w:r>
    </w:p>
    <w:p w:rsidR="002E4E75" w:rsidRPr="00A30F6A" w:rsidRDefault="002E4E75" w:rsidP="00143833">
      <w:pPr>
        <w:jc w:val="center"/>
        <w:rPr>
          <w:b/>
          <w:bCs/>
          <w:sz w:val="28"/>
        </w:rPr>
      </w:pPr>
      <w:r w:rsidRPr="00A30F6A">
        <w:rPr>
          <w:b/>
          <w:bCs/>
          <w:sz w:val="28"/>
        </w:rPr>
        <w:t>финансирования</w:t>
      </w:r>
      <w:r w:rsidR="002C721B" w:rsidRPr="00A30F6A">
        <w:rPr>
          <w:b/>
          <w:bCs/>
          <w:sz w:val="28"/>
        </w:rPr>
        <w:t xml:space="preserve"> </w:t>
      </w:r>
      <w:r w:rsidRPr="00A30F6A">
        <w:rPr>
          <w:b/>
          <w:bCs/>
          <w:sz w:val="28"/>
        </w:rPr>
        <w:t>дефицита</w:t>
      </w:r>
      <w:r w:rsidR="002C721B" w:rsidRPr="00A30F6A">
        <w:rPr>
          <w:b/>
          <w:bCs/>
          <w:sz w:val="28"/>
        </w:rPr>
        <w:t xml:space="preserve"> </w:t>
      </w:r>
      <w:r w:rsidRPr="00A30F6A">
        <w:rPr>
          <w:b/>
          <w:bCs/>
          <w:sz w:val="28"/>
        </w:rPr>
        <w:t>бюджета</w:t>
      </w:r>
      <w:r w:rsidR="002C721B" w:rsidRPr="00A30F6A">
        <w:rPr>
          <w:b/>
          <w:bCs/>
          <w:sz w:val="28"/>
        </w:rPr>
        <w:t xml:space="preserve"> </w:t>
      </w:r>
      <w:r w:rsidRPr="00A30F6A">
        <w:rPr>
          <w:b/>
          <w:bCs/>
          <w:sz w:val="28"/>
        </w:rPr>
        <w:t>муниципального</w:t>
      </w:r>
      <w:r w:rsidR="002C721B" w:rsidRPr="00A30F6A">
        <w:rPr>
          <w:b/>
          <w:bCs/>
          <w:sz w:val="28"/>
        </w:rPr>
        <w:t xml:space="preserve"> </w:t>
      </w:r>
      <w:r w:rsidRPr="00A30F6A">
        <w:rPr>
          <w:b/>
          <w:bCs/>
          <w:sz w:val="28"/>
        </w:rPr>
        <w:t>образования</w:t>
      </w:r>
      <w:r w:rsidR="002C721B" w:rsidRPr="00A30F6A">
        <w:rPr>
          <w:b/>
          <w:bCs/>
          <w:sz w:val="28"/>
        </w:rPr>
        <w:t xml:space="preserve"> </w:t>
      </w:r>
      <w:r w:rsidRPr="00A30F6A">
        <w:rPr>
          <w:b/>
          <w:bCs/>
          <w:sz w:val="28"/>
        </w:rPr>
        <w:t>«Смоленский</w:t>
      </w:r>
      <w:r w:rsidR="002C721B" w:rsidRPr="00A30F6A">
        <w:rPr>
          <w:b/>
          <w:bCs/>
          <w:sz w:val="28"/>
        </w:rPr>
        <w:t xml:space="preserve"> </w:t>
      </w:r>
      <w:r w:rsidRPr="00A30F6A">
        <w:rPr>
          <w:b/>
          <w:bCs/>
          <w:sz w:val="28"/>
        </w:rPr>
        <w:t>район»</w:t>
      </w:r>
      <w:r w:rsidR="002C721B" w:rsidRPr="00A30F6A">
        <w:rPr>
          <w:b/>
          <w:bCs/>
          <w:sz w:val="28"/>
        </w:rPr>
        <w:t xml:space="preserve"> </w:t>
      </w:r>
      <w:r w:rsidRPr="00A30F6A">
        <w:rPr>
          <w:b/>
          <w:bCs/>
          <w:sz w:val="28"/>
        </w:rPr>
        <w:t>Смоленской</w:t>
      </w:r>
      <w:r w:rsidR="002C721B" w:rsidRPr="00A30F6A">
        <w:rPr>
          <w:b/>
          <w:bCs/>
          <w:sz w:val="28"/>
        </w:rPr>
        <w:t xml:space="preserve"> </w:t>
      </w:r>
      <w:r w:rsidRPr="00A30F6A">
        <w:rPr>
          <w:b/>
          <w:bCs/>
          <w:sz w:val="28"/>
        </w:rPr>
        <w:t>области</w:t>
      </w:r>
      <w:r w:rsidR="002C721B" w:rsidRPr="00A30F6A">
        <w:rPr>
          <w:b/>
          <w:bCs/>
          <w:sz w:val="28"/>
        </w:rPr>
        <w:t xml:space="preserve"> </w:t>
      </w:r>
      <w:r w:rsidR="00601841" w:rsidRPr="00A30F6A">
        <w:rPr>
          <w:b/>
          <w:bCs/>
          <w:sz w:val="28"/>
        </w:rPr>
        <w:t>за</w:t>
      </w:r>
      <w:r w:rsidR="002C721B" w:rsidRPr="00A30F6A">
        <w:rPr>
          <w:b/>
          <w:bCs/>
          <w:sz w:val="28"/>
        </w:rPr>
        <w:t xml:space="preserve"> </w:t>
      </w:r>
      <w:r w:rsidR="002C731F">
        <w:rPr>
          <w:b/>
          <w:bCs/>
          <w:sz w:val="28"/>
        </w:rPr>
        <w:t>201</w:t>
      </w:r>
      <w:r w:rsidR="00A02DF6">
        <w:rPr>
          <w:b/>
          <w:bCs/>
          <w:sz w:val="28"/>
        </w:rPr>
        <w:t>6</w:t>
      </w:r>
      <w:r w:rsidR="002C721B" w:rsidRPr="00A30F6A">
        <w:rPr>
          <w:b/>
          <w:bCs/>
          <w:sz w:val="28"/>
        </w:rPr>
        <w:t xml:space="preserve"> </w:t>
      </w:r>
      <w:r w:rsidRPr="00A30F6A">
        <w:rPr>
          <w:b/>
          <w:bCs/>
          <w:sz w:val="28"/>
        </w:rPr>
        <w:t>год</w:t>
      </w:r>
    </w:p>
    <w:p w:rsidR="003710AD" w:rsidRDefault="002E4E75" w:rsidP="00DA1C2B">
      <w:pPr>
        <w:jc w:val="right"/>
        <w:rPr>
          <w:bCs/>
          <w:sz w:val="28"/>
        </w:rPr>
      </w:pPr>
      <w:r w:rsidRPr="002C731F">
        <w:rPr>
          <w:bCs/>
          <w:sz w:val="24"/>
          <w:szCs w:val="24"/>
        </w:rPr>
        <w:t>тыс.</w:t>
      </w:r>
      <w:r w:rsidR="009D6A6E">
        <w:rPr>
          <w:bCs/>
          <w:sz w:val="24"/>
          <w:szCs w:val="24"/>
        </w:rPr>
        <w:t xml:space="preserve"> </w:t>
      </w:r>
      <w:r w:rsidRPr="002C731F">
        <w:rPr>
          <w:bCs/>
          <w:sz w:val="24"/>
          <w:szCs w:val="24"/>
        </w:rPr>
        <w:t>руб</w:t>
      </w:r>
      <w:r w:rsidRPr="002C731F">
        <w:rPr>
          <w:bCs/>
          <w:sz w:val="28"/>
        </w:rPr>
        <w:t>.</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127"/>
        <w:gridCol w:w="1842"/>
        <w:gridCol w:w="1417"/>
        <w:gridCol w:w="1276"/>
      </w:tblGrid>
      <w:tr w:rsidR="001E53CA" w:rsidRPr="002C731F" w:rsidTr="008909FF">
        <w:trPr>
          <w:trHeight w:val="1100"/>
        </w:trPr>
        <w:tc>
          <w:tcPr>
            <w:tcW w:w="2992" w:type="dxa"/>
            <w:shd w:val="clear" w:color="auto" w:fill="auto"/>
            <w:vAlign w:val="center"/>
            <w:hideMark/>
          </w:tcPr>
          <w:p w:rsidR="001E53CA" w:rsidRPr="001E53CA" w:rsidRDefault="001E53CA" w:rsidP="001E53CA">
            <w:pPr>
              <w:jc w:val="center"/>
            </w:pPr>
            <w:r w:rsidRPr="001E53CA">
              <w:t>Наименование показателя</w:t>
            </w:r>
          </w:p>
        </w:tc>
        <w:tc>
          <w:tcPr>
            <w:tcW w:w="2127" w:type="dxa"/>
            <w:shd w:val="clear" w:color="auto" w:fill="auto"/>
            <w:vAlign w:val="center"/>
            <w:hideMark/>
          </w:tcPr>
          <w:p w:rsidR="001E53CA" w:rsidRPr="001E53CA" w:rsidRDefault="001E53CA" w:rsidP="001E53CA">
            <w:pPr>
              <w:ind w:right="-107"/>
              <w:jc w:val="center"/>
            </w:pPr>
            <w:r w:rsidRPr="001E53CA">
              <w:t>Код источника финансирования по бюджетной классификации</w:t>
            </w:r>
          </w:p>
        </w:tc>
        <w:tc>
          <w:tcPr>
            <w:tcW w:w="1842" w:type="dxa"/>
            <w:shd w:val="clear" w:color="auto" w:fill="auto"/>
            <w:vAlign w:val="center"/>
            <w:hideMark/>
          </w:tcPr>
          <w:p w:rsidR="001E53CA" w:rsidRPr="001E53CA" w:rsidRDefault="001E53CA" w:rsidP="002C6EFD">
            <w:pPr>
              <w:jc w:val="center"/>
              <w:rPr>
                <w:sz w:val="16"/>
                <w:szCs w:val="16"/>
              </w:rPr>
            </w:pPr>
            <w:r w:rsidRPr="001E53CA">
              <w:t>утверждено по бюджету</w:t>
            </w:r>
          </w:p>
        </w:tc>
        <w:tc>
          <w:tcPr>
            <w:tcW w:w="1417" w:type="dxa"/>
            <w:shd w:val="clear" w:color="auto" w:fill="auto"/>
            <w:noWrap/>
            <w:vAlign w:val="center"/>
            <w:hideMark/>
          </w:tcPr>
          <w:p w:rsidR="001E53CA" w:rsidRPr="001E53CA" w:rsidRDefault="001E53CA" w:rsidP="002C6EFD">
            <w:pPr>
              <w:jc w:val="center"/>
              <w:rPr>
                <w:sz w:val="16"/>
                <w:szCs w:val="16"/>
              </w:rPr>
            </w:pPr>
            <w:r w:rsidRPr="001E53CA">
              <w:t>исполнено</w:t>
            </w:r>
          </w:p>
        </w:tc>
        <w:tc>
          <w:tcPr>
            <w:tcW w:w="1276" w:type="dxa"/>
            <w:shd w:val="clear" w:color="auto" w:fill="auto"/>
            <w:vAlign w:val="center"/>
          </w:tcPr>
          <w:p w:rsidR="001E53CA" w:rsidRPr="001E53CA" w:rsidRDefault="001E53CA" w:rsidP="002C6EFD">
            <w:pPr>
              <w:jc w:val="center"/>
            </w:pPr>
            <w:r w:rsidRPr="001E53CA">
              <w:t>%</w:t>
            </w:r>
          </w:p>
          <w:p w:rsidR="001E53CA" w:rsidRPr="001E53CA" w:rsidRDefault="001E53CA" w:rsidP="002C6EFD">
            <w:pPr>
              <w:jc w:val="center"/>
              <w:rPr>
                <w:sz w:val="16"/>
                <w:szCs w:val="16"/>
              </w:rPr>
            </w:pPr>
            <w:r w:rsidRPr="001E53CA">
              <w:t>исполнения</w:t>
            </w:r>
          </w:p>
        </w:tc>
      </w:tr>
      <w:tr w:rsidR="00BA5F07" w:rsidRPr="002C731F" w:rsidTr="008909FF">
        <w:trPr>
          <w:trHeight w:val="261"/>
        </w:trPr>
        <w:tc>
          <w:tcPr>
            <w:tcW w:w="2992" w:type="dxa"/>
            <w:shd w:val="clear" w:color="auto" w:fill="auto"/>
            <w:noWrap/>
            <w:vAlign w:val="center"/>
            <w:hideMark/>
          </w:tcPr>
          <w:p w:rsidR="00BA5F07" w:rsidRPr="001E53CA" w:rsidRDefault="00BA5F07" w:rsidP="00E71EA2">
            <w:pPr>
              <w:jc w:val="center"/>
              <w:rPr>
                <w:sz w:val="16"/>
                <w:szCs w:val="16"/>
              </w:rPr>
            </w:pPr>
            <w:r w:rsidRPr="001E53CA">
              <w:rPr>
                <w:sz w:val="16"/>
                <w:szCs w:val="16"/>
              </w:rPr>
              <w:t>1</w:t>
            </w:r>
          </w:p>
        </w:tc>
        <w:tc>
          <w:tcPr>
            <w:tcW w:w="2127" w:type="dxa"/>
            <w:shd w:val="clear" w:color="auto" w:fill="auto"/>
            <w:noWrap/>
            <w:vAlign w:val="center"/>
            <w:hideMark/>
          </w:tcPr>
          <w:p w:rsidR="00BA5F07" w:rsidRPr="001E53CA" w:rsidRDefault="001E53CA" w:rsidP="00E71EA2">
            <w:pPr>
              <w:jc w:val="center"/>
              <w:rPr>
                <w:sz w:val="16"/>
                <w:szCs w:val="16"/>
              </w:rPr>
            </w:pPr>
            <w:r w:rsidRPr="001E53CA">
              <w:rPr>
                <w:sz w:val="16"/>
                <w:szCs w:val="16"/>
              </w:rPr>
              <w:t>2</w:t>
            </w:r>
          </w:p>
        </w:tc>
        <w:tc>
          <w:tcPr>
            <w:tcW w:w="1842" w:type="dxa"/>
            <w:shd w:val="clear" w:color="auto" w:fill="auto"/>
            <w:noWrap/>
            <w:vAlign w:val="center"/>
            <w:hideMark/>
          </w:tcPr>
          <w:p w:rsidR="00BA5F07" w:rsidRPr="001E53CA" w:rsidRDefault="001E53CA" w:rsidP="002C6EFD">
            <w:pPr>
              <w:jc w:val="center"/>
              <w:rPr>
                <w:sz w:val="16"/>
                <w:szCs w:val="16"/>
              </w:rPr>
            </w:pPr>
            <w:r w:rsidRPr="001E53CA">
              <w:rPr>
                <w:sz w:val="16"/>
                <w:szCs w:val="16"/>
              </w:rPr>
              <w:t>3</w:t>
            </w:r>
          </w:p>
        </w:tc>
        <w:tc>
          <w:tcPr>
            <w:tcW w:w="1417" w:type="dxa"/>
            <w:shd w:val="clear" w:color="auto" w:fill="auto"/>
            <w:noWrap/>
            <w:vAlign w:val="center"/>
            <w:hideMark/>
          </w:tcPr>
          <w:p w:rsidR="00BA5F07" w:rsidRPr="001E53CA" w:rsidRDefault="001E53CA" w:rsidP="002C6EFD">
            <w:pPr>
              <w:jc w:val="center"/>
              <w:rPr>
                <w:sz w:val="16"/>
                <w:szCs w:val="16"/>
              </w:rPr>
            </w:pPr>
            <w:r w:rsidRPr="001E53CA">
              <w:rPr>
                <w:sz w:val="16"/>
                <w:szCs w:val="16"/>
              </w:rPr>
              <w:t>4</w:t>
            </w:r>
          </w:p>
        </w:tc>
        <w:tc>
          <w:tcPr>
            <w:tcW w:w="1276" w:type="dxa"/>
            <w:shd w:val="clear" w:color="auto" w:fill="auto"/>
            <w:noWrap/>
            <w:vAlign w:val="center"/>
            <w:hideMark/>
          </w:tcPr>
          <w:p w:rsidR="00BA5F07" w:rsidRPr="001E53CA" w:rsidRDefault="001E53CA" w:rsidP="002C6EFD">
            <w:pPr>
              <w:jc w:val="center"/>
              <w:rPr>
                <w:sz w:val="16"/>
                <w:szCs w:val="16"/>
              </w:rPr>
            </w:pPr>
            <w:r w:rsidRPr="001E53CA">
              <w:rPr>
                <w:sz w:val="16"/>
                <w:szCs w:val="16"/>
              </w:rPr>
              <w:t>5</w:t>
            </w:r>
          </w:p>
        </w:tc>
      </w:tr>
      <w:tr w:rsidR="00BA5F07" w:rsidRPr="002C731F" w:rsidTr="008909FF">
        <w:trPr>
          <w:trHeight w:val="408"/>
        </w:trPr>
        <w:tc>
          <w:tcPr>
            <w:tcW w:w="2992" w:type="dxa"/>
            <w:shd w:val="clear" w:color="auto" w:fill="auto"/>
            <w:vAlign w:val="bottom"/>
            <w:hideMark/>
          </w:tcPr>
          <w:p w:rsidR="00BA5F07" w:rsidRPr="006A6730" w:rsidRDefault="00BA5F07" w:rsidP="00AC42B4">
            <w:pPr>
              <w:jc w:val="both"/>
            </w:pPr>
            <w:r w:rsidRPr="006A6730">
              <w:t>Источники</w:t>
            </w:r>
            <w:r w:rsidR="002C721B" w:rsidRPr="006A6730">
              <w:t xml:space="preserve"> </w:t>
            </w:r>
            <w:r w:rsidRPr="006A6730">
              <w:t>финансирования</w:t>
            </w:r>
            <w:r w:rsidR="002C721B" w:rsidRPr="006A6730">
              <w:t xml:space="preserve"> </w:t>
            </w:r>
            <w:r w:rsidRPr="006A6730">
              <w:t>дефицита</w:t>
            </w:r>
            <w:r w:rsidR="002C721B" w:rsidRPr="006A6730">
              <w:t xml:space="preserve"> </w:t>
            </w:r>
            <w:r w:rsidRPr="006A6730">
              <w:t>бюджетов</w:t>
            </w:r>
            <w:r w:rsidR="002C721B" w:rsidRPr="006A6730">
              <w:t xml:space="preserve"> </w:t>
            </w:r>
            <w:r w:rsidRPr="006A6730">
              <w:t>-</w:t>
            </w:r>
            <w:r w:rsidR="002C721B" w:rsidRPr="006A6730">
              <w:t xml:space="preserve"> </w:t>
            </w:r>
            <w:r w:rsidRPr="006A6730">
              <w:t>всего</w:t>
            </w:r>
          </w:p>
        </w:tc>
        <w:tc>
          <w:tcPr>
            <w:tcW w:w="2127" w:type="dxa"/>
            <w:shd w:val="clear" w:color="auto" w:fill="auto"/>
            <w:noWrap/>
            <w:vAlign w:val="bottom"/>
            <w:hideMark/>
          </w:tcPr>
          <w:p w:rsidR="00BA5F07" w:rsidRPr="006A6730" w:rsidRDefault="00BA5F07" w:rsidP="00E71EA2">
            <w:pPr>
              <w:jc w:val="center"/>
              <w:rPr>
                <w:sz w:val="16"/>
                <w:szCs w:val="16"/>
              </w:rPr>
            </w:pPr>
            <w:r w:rsidRPr="006A6730">
              <w:rPr>
                <w:sz w:val="16"/>
                <w:szCs w:val="16"/>
              </w:rPr>
              <w:t>х</w:t>
            </w:r>
          </w:p>
        </w:tc>
        <w:tc>
          <w:tcPr>
            <w:tcW w:w="1842" w:type="dxa"/>
            <w:shd w:val="clear" w:color="auto" w:fill="auto"/>
            <w:noWrap/>
            <w:vAlign w:val="bottom"/>
            <w:hideMark/>
          </w:tcPr>
          <w:p w:rsidR="00BA5F07" w:rsidRPr="006A6730" w:rsidRDefault="00D61E29" w:rsidP="002C6EFD">
            <w:pPr>
              <w:jc w:val="center"/>
            </w:pPr>
            <w:r>
              <w:t>8</w:t>
            </w:r>
            <w:r w:rsidR="00E21BD4">
              <w:t xml:space="preserve"> </w:t>
            </w:r>
            <w:r>
              <w:t>479,5</w:t>
            </w:r>
          </w:p>
        </w:tc>
        <w:tc>
          <w:tcPr>
            <w:tcW w:w="1417" w:type="dxa"/>
            <w:shd w:val="clear" w:color="auto" w:fill="auto"/>
            <w:noWrap/>
            <w:vAlign w:val="bottom"/>
            <w:hideMark/>
          </w:tcPr>
          <w:p w:rsidR="00BA5F07" w:rsidRPr="006A6730" w:rsidRDefault="001E53CA" w:rsidP="00D61E29">
            <w:pPr>
              <w:jc w:val="center"/>
            </w:pPr>
            <w:r w:rsidRPr="006A6730">
              <w:t>-</w:t>
            </w:r>
            <w:r w:rsidR="00D61E29">
              <w:t>8</w:t>
            </w:r>
            <w:r w:rsidR="00E21BD4">
              <w:t xml:space="preserve"> </w:t>
            </w:r>
            <w:r w:rsidR="00D61E29">
              <w:t>518,3</w:t>
            </w:r>
          </w:p>
        </w:tc>
        <w:tc>
          <w:tcPr>
            <w:tcW w:w="1276" w:type="dxa"/>
            <w:shd w:val="clear" w:color="auto" w:fill="auto"/>
            <w:noWrap/>
            <w:vAlign w:val="bottom"/>
            <w:hideMark/>
          </w:tcPr>
          <w:p w:rsidR="00BA5F07" w:rsidRPr="002C731F" w:rsidRDefault="00BA5F07" w:rsidP="002C6EFD">
            <w:pPr>
              <w:jc w:val="center"/>
              <w:rPr>
                <w:color w:val="FF0000"/>
              </w:rPr>
            </w:pPr>
          </w:p>
        </w:tc>
      </w:tr>
      <w:tr w:rsidR="00BA5F07" w:rsidRPr="002C731F" w:rsidTr="008909FF">
        <w:trPr>
          <w:trHeight w:val="264"/>
        </w:trPr>
        <w:tc>
          <w:tcPr>
            <w:tcW w:w="2992" w:type="dxa"/>
            <w:shd w:val="clear" w:color="auto" w:fill="auto"/>
            <w:vAlign w:val="bottom"/>
            <w:hideMark/>
          </w:tcPr>
          <w:p w:rsidR="00BA5F07" w:rsidRPr="006A6730" w:rsidRDefault="002C721B" w:rsidP="00AC42B4">
            <w:pPr>
              <w:jc w:val="both"/>
            </w:pPr>
            <w:r w:rsidRPr="006A6730">
              <w:t xml:space="preserve"> </w:t>
            </w:r>
            <w:r w:rsidR="00BA5F07" w:rsidRPr="006A6730">
              <w:t>в</w:t>
            </w:r>
            <w:r w:rsidRPr="006A6730">
              <w:t xml:space="preserve"> </w:t>
            </w:r>
            <w:r w:rsidR="00BA5F07" w:rsidRPr="006A6730">
              <w:t>том</w:t>
            </w:r>
            <w:r w:rsidRPr="006A6730">
              <w:t xml:space="preserve"> </w:t>
            </w:r>
            <w:r w:rsidR="00BA5F07" w:rsidRPr="006A6730">
              <w:t>числе:</w:t>
            </w:r>
          </w:p>
        </w:tc>
        <w:tc>
          <w:tcPr>
            <w:tcW w:w="2127" w:type="dxa"/>
            <w:shd w:val="clear" w:color="auto" w:fill="auto"/>
            <w:noWrap/>
            <w:vAlign w:val="bottom"/>
            <w:hideMark/>
          </w:tcPr>
          <w:p w:rsidR="00BA5F07" w:rsidRPr="006A6730" w:rsidRDefault="002C721B" w:rsidP="00E71EA2">
            <w:pPr>
              <w:jc w:val="center"/>
              <w:rPr>
                <w:sz w:val="16"/>
                <w:szCs w:val="16"/>
              </w:rPr>
            </w:pPr>
            <w:r w:rsidRPr="006A6730">
              <w:rPr>
                <w:sz w:val="16"/>
                <w:szCs w:val="16"/>
              </w:rPr>
              <w:t xml:space="preserve"> </w:t>
            </w:r>
          </w:p>
        </w:tc>
        <w:tc>
          <w:tcPr>
            <w:tcW w:w="1842" w:type="dxa"/>
            <w:shd w:val="clear" w:color="auto" w:fill="auto"/>
            <w:noWrap/>
            <w:vAlign w:val="bottom"/>
            <w:hideMark/>
          </w:tcPr>
          <w:p w:rsidR="00BA5F07" w:rsidRPr="006A6730" w:rsidRDefault="00BA5F07" w:rsidP="002C6EFD">
            <w:pPr>
              <w:jc w:val="center"/>
            </w:pPr>
          </w:p>
        </w:tc>
        <w:tc>
          <w:tcPr>
            <w:tcW w:w="1417" w:type="dxa"/>
            <w:shd w:val="clear" w:color="auto" w:fill="auto"/>
            <w:noWrap/>
            <w:vAlign w:val="bottom"/>
            <w:hideMark/>
          </w:tcPr>
          <w:p w:rsidR="00BA5F07" w:rsidRPr="006A6730" w:rsidRDefault="00BA5F07" w:rsidP="002C6EFD">
            <w:pPr>
              <w:jc w:val="center"/>
            </w:pPr>
          </w:p>
        </w:tc>
        <w:tc>
          <w:tcPr>
            <w:tcW w:w="1276" w:type="dxa"/>
            <w:shd w:val="clear" w:color="auto" w:fill="auto"/>
            <w:noWrap/>
            <w:vAlign w:val="bottom"/>
            <w:hideMark/>
          </w:tcPr>
          <w:p w:rsidR="00BA5F07" w:rsidRPr="002C731F" w:rsidRDefault="00BA5F07" w:rsidP="002C6EFD">
            <w:pPr>
              <w:jc w:val="center"/>
              <w:rPr>
                <w:color w:val="FF0000"/>
              </w:rPr>
            </w:pPr>
          </w:p>
        </w:tc>
      </w:tr>
      <w:tr w:rsidR="00BA5F07" w:rsidRPr="002C731F" w:rsidTr="008909FF">
        <w:trPr>
          <w:trHeight w:val="264"/>
        </w:trPr>
        <w:tc>
          <w:tcPr>
            <w:tcW w:w="2992" w:type="dxa"/>
            <w:shd w:val="clear" w:color="auto" w:fill="auto"/>
            <w:vAlign w:val="bottom"/>
            <w:hideMark/>
          </w:tcPr>
          <w:p w:rsidR="00BA5F07" w:rsidRPr="006A6730" w:rsidRDefault="00BA5F07" w:rsidP="00DF620B">
            <w:pPr>
              <w:ind w:firstLineChars="100" w:firstLine="200"/>
              <w:jc w:val="both"/>
            </w:pPr>
            <w:r w:rsidRPr="006A6730">
              <w:t>источники</w:t>
            </w:r>
            <w:r w:rsidR="002C721B" w:rsidRPr="006A6730">
              <w:t xml:space="preserve"> </w:t>
            </w:r>
            <w:r w:rsidRPr="006A6730">
              <w:t>внутреннего</w:t>
            </w:r>
            <w:r w:rsidR="002C721B" w:rsidRPr="006A6730">
              <w:t xml:space="preserve"> </w:t>
            </w:r>
            <w:r w:rsidRPr="006A6730">
              <w:t>финансирования</w:t>
            </w:r>
          </w:p>
        </w:tc>
        <w:tc>
          <w:tcPr>
            <w:tcW w:w="2127" w:type="dxa"/>
            <w:shd w:val="clear" w:color="auto" w:fill="auto"/>
            <w:noWrap/>
            <w:vAlign w:val="bottom"/>
            <w:hideMark/>
          </w:tcPr>
          <w:p w:rsidR="00BA5F07" w:rsidRPr="006A6730" w:rsidRDefault="00BA5F07" w:rsidP="00E71EA2">
            <w:pPr>
              <w:jc w:val="center"/>
              <w:rPr>
                <w:sz w:val="16"/>
                <w:szCs w:val="16"/>
              </w:rPr>
            </w:pPr>
            <w:r w:rsidRPr="006A6730">
              <w:rPr>
                <w:sz w:val="16"/>
                <w:szCs w:val="16"/>
              </w:rPr>
              <w:t>х</w:t>
            </w:r>
          </w:p>
        </w:tc>
        <w:tc>
          <w:tcPr>
            <w:tcW w:w="1842" w:type="dxa"/>
            <w:shd w:val="clear" w:color="auto" w:fill="auto"/>
            <w:noWrap/>
            <w:vAlign w:val="bottom"/>
            <w:hideMark/>
          </w:tcPr>
          <w:p w:rsidR="00BA5F07" w:rsidRPr="006A6730" w:rsidRDefault="00D61E29" w:rsidP="002C6EFD">
            <w:pPr>
              <w:jc w:val="center"/>
            </w:pPr>
            <w:r>
              <w:t>0,0</w:t>
            </w:r>
          </w:p>
        </w:tc>
        <w:tc>
          <w:tcPr>
            <w:tcW w:w="1417" w:type="dxa"/>
            <w:shd w:val="clear" w:color="auto" w:fill="auto"/>
            <w:noWrap/>
            <w:vAlign w:val="bottom"/>
            <w:hideMark/>
          </w:tcPr>
          <w:p w:rsidR="00BA5F07" w:rsidRPr="006A6730" w:rsidRDefault="00D61E29" w:rsidP="00881A85">
            <w:pPr>
              <w:jc w:val="center"/>
            </w:pPr>
            <w:r>
              <w:t>0,0</w:t>
            </w:r>
          </w:p>
        </w:tc>
        <w:tc>
          <w:tcPr>
            <w:tcW w:w="1276" w:type="dxa"/>
            <w:shd w:val="clear" w:color="auto" w:fill="auto"/>
            <w:noWrap/>
            <w:vAlign w:val="bottom"/>
            <w:hideMark/>
          </w:tcPr>
          <w:p w:rsidR="00BA5F07" w:rsidRPr="006A6730" w:rsidRDefault="00D61E29" w:rsidP="002C6EFD">
            <w:pPr>
              <w:jc w:val="center"/>
            </w:pPr>
            <w:r>
              <w:t>0</w:t>
            </w:r>
          </w:p>
        </w:tc>
      </w:tr>
      <w:tr w:rsidR="00BA5F07" w:rsidRPr="002C731F" w:rsidTr="008909FF">
        <w:trPr>
          <w:trHeight w:val="264"/>
        </w:trPr>
        <w:tc>
          <w:tcPr>
            <w:tcW w:w="2992" w:type="dxa"/>
            <w:shd w:val="clear" w:color="auto" w:fill="auto"/>
            <w:vAlign w:val="bottom"/>
            <w:hideMark/>
          </w:tcPr>
          <w:p w:rsidR="00BA5F07" w:rsidRPr="006A6730" w:rsidRDefault="00BA5F07" w:rsidP="00DF620B">
            <w:pPr>
              <w:ind w:firstLineChars="200" w:firstLine="400"/>
              <w:jc w:val="both"/>
            </w:pPr>
            <w:r w:rsidRPr="006A6730">
              <w:t>из</w:t>
            </w:r>
            <w:r w:rsidR="002C721B" w:rsidRPr="006A6730">
              <w:t xml:space="preserve"> </w:t>
            </w:r>
            <w:r w:rsidRPr="006A6730">
              <w:t>них:</w:t>
            </w:r>
          </w:p>
        </w:tc>
        <w:tc>
          <w:tcPr>
            <w:tcW w:w="2127" w:type="dxa"/>
            <w:shd w:val="clear" w:color="auto" w:fill="auto"/>
            <w:noWrap/>
            <w:vAlign w:val="bottom"/>
            <w:hideMark/>
          </w:tcPr>
          <w:p w:rsidR="00BA5F07" w:rsidRPr="006A6730" w:rsidRDefault="002C721B" w:rsidP="00E71EA2">
            <w:pPr>
              <w:jc w:val="center"/>
              <w:rPr>
                <w:sz w:val="16"/>
                <w:szCs w:val="16"/>
              </w:rPr>
            </w:pPr>
            <w:r w:rsidRPr="006A6730">
              <w:rPr>
                <w:sz w:val="16"/>
                <w:szCs w:val="16"/>
              </w:rPr>
              <w:t xml:space="preserve"> </w:t>
            </w:r>
          </w:p>
        </w:tc>
        <w:tc>
          <w:tcPr>
            <w:tcW w:w="1842" w:type="dxa"/>
            <w:shd w:val="clear" w:color="auto" w:fill="auto"/>
            <w:noWrap/>
            <w:vAlign w:val="bottom"/>
            <w:hideMark/>
          </w:tcPr>
          <w:p w:rsidR="00BA5F07" w:rsidRPr="006A6730" w:rsidRDefault="00BA5F07" w:rsidP="002C6EFD">
            <w:pPr>
              <w:jc w:val="center"/>
            </w:pPr>
          </w:p>
        </w:tc>
        <w:tc>
          <w:tcPr>
            <w:tcW w:w="1417" w:type="dxa"/>
            <w:shd w:val="clear" w:color="auto" w:fill="auto"/>
            <w:noWrap/>
            <w:vAlign w:val="bottom"/>
            <w:hideMark/>
          </w:tcPr>
          <w:p w:rsidR="00BA5F07" w:rsidRPr="006A6730" w:rsidRDefault="00BA5F07" w:rsidP="002C6EFD">
            <w:pPr>
              <w:jc w:val="center"/>
            </w:pPr>
          </w:p>
        </w:tc>
        <w:tc>
          <w:tcPr>
            <w:tcW w:w="1276" w:type="dxa"/>
            <w:shd w:val="clear" w:color="auto" w:fill="auto"/>
            <w:noWrap/>
            <w:vAlign w:val="bottom"/>
            <w:hideMark/>
          </w:tcPr>
          <w:p w:rsidR="00BA5F07" w:rsidRPr="006A6730" w:rsidRDefault="00BA5F07" w:rsidP="002C6EFD">
            <w:pPr>
              <w:jc w:val="center"/>
            </w:pPr>
          </w:p>
        </w:tc>
      </w:tr>
      <w:tr w:rsidR="00BA5F07" w:rsidRPr="002C731F" w:rsidTr="008909FF">
        <w:trPr>
          <w:trHeight w:val="408"/>
        </w:trPr>
        <w:tc>
          <w:tcPr>
            <w:tcW w:w="2992" w:type="dxa"/>
            <w:shd w:val="clear" w:color="auto" w:fill="auto"/>
            <w:vAlign w:val="bottom"/>
            <w:hideMark/>
          </w:tcPr>
          <w:p w:rsidR="00BA5F07" w:rsidRPr="006A6730" w:rsidRDefault="002C721B" w:rsidP="00DF620B">
            <w:pPr>
              <w:ind w:firstLineChars="200" w:firstLine="400"/>
              <w:jc w:val="both"/>
            </w:pPr>
            <w:r w:rsidRPr="006A6730">
              <w:t xml:space="preserve"> </w:t>
            </w:r>
            <w:r w:rsidR="00BA5F07" w:rsidRPr="006A6730">
              <w:t>Кредиты</w:t>
            </w:r>
            <w:r w:rsidRPr="006A6730">
              <w:t xml:space="preserve"> </w:t>
            </w:r>
            <w:r w:rsidR="00BA5F07" w:rsidRPr="006A6730">
              <w:t>кредитных</w:t>
            </w:r>
            <w:r w:rsidRPr="006A6730">
              <w:t xml:space="preserve"> </w:t>
            </w:r>
            <w:r w:rsidR="00BA5F07" w:rsidRPr="006A6730">
              <w:t>организаций</w:t>
            </w:r>
            <w:r w:rsidRPr="006A6730">
              <w:t xml:space="preserve"> </w:t>
            </w:r>
            <w:r w:rsidR="00BA5F07" w:rsidRPr="006A6730">
              <w:t>в</w:t>
            </w:r>
            <w:r w:rsidRPr="006A6730">
              <w:t xml:space="preserve"> </w:t>
            </w:r>
            <w:r w:rsidR="00BA5F07" w:rsidRPr="006A6730">
              <w:t>валюте</w:t>
            </w:r>
            <w:r w:rsidRPr="006A6730">
              <w:t xml:space="preserve"> </w:t>
            </w:r>
            <w:r w:rsidR="00BA5F07" w:rsidRPr="006A6730">
              <w:t>Российской</w:t>
            </w:r>
            <w:r w:rsidRPr="006A6730">
              <w:t xml:space="preserve"> </w:t>
            </w:r>
            <w:r w:rsidR="00BA5F07" w:rsidRPr="006A6730">
              <w:t>Федерации</w:t>
            </w:r>
          </w:p>
        </w:tc>
        <w:tc>
          <w:tcPr>
            <w:tcW w:w="2127" w:type="dxa"/>
            <w:shd w:val="clear" w:color="auto" w:fill="auto"/>
            <w:noWrap/>
            <w:vAlign w:val="bottom"/>
            <w:hideMark/>
          </w:tcPr>
          <w:p w:rsidR="00BA5F07" w:rsidRPr="006A6730" w:rsidRDefault="002C721B" w:rsidP="00E71EA2">
            <w:pPr>
              <w:jc w:val="center"/>
              <w:rPr>
                <w:sz w:val="16"/>
                <w:szCs w:val="16"/>
              </w:rPr>
            </w:pPr>
            <w:r w:rsidRPr="006A6730">
              <w:rPr>
                <w:sz w:val="16"/>
                <w:szCs w:val="16"/>
              </w:rPr>
              <w:t xml:space="preserve"> </w:t>
            </w:r>
            <w:r w:rsidR="00BA5F07" w:rsidRPr="006A6730">
              <w:rPr>
                <w:sz w:val="16"/>
                <w:szCs w:val="16"/>
              </w:rPr>
              <w:t>000</w:t>
            </w:r>
            <w:r w:rsidRPr="006A6730">
              <w:rPr>
                <w:sz w:val="16"/>
                <w:szCs w:val="16"/>
              </w:rPr>
              <w:t xml:space="preserve"> </w:t>
            </w:r>
            <w:r w:rsidR="00BA5F07" w:rsidRPr="006A6730">
              <w:rPr>
                <w:sz w:val="16"/>
                <w:szCs w:val="16"/>
              </w:rPr>
              <w:t>0102000000</w:t>
            </w:r>
            <w:r w:rsidRPr="006A6730">
              <w:rPr>
                <w:sz w:val="16"/>
                <w:szCs w:val="16"/>
              </w:rPr>
              <w:t xml:space="preserve"> </w:t>
            </w:r>
            <w:r w:rsidR="00BA5F07" w:rsidRPr="006A6730">
              <w:rPr>
                <w:sz w:val="16"/>
                <w:szCs w:val="16"/>
              </w:rPr>
              <w:t>0000</w:t>
            </w:r>
            <w:r w:rsidRPr="006A6730">
              <w:rPr>
                <w:sz w:val="16"/>
                <w:szCs w:val="16"/>
              </w:rPr>
              <w:t xml:space="preserve"> </w:t>
            </w:r>
            <w:r w:rsidR="00BA5F07" w:rsidRPr="006A6730">
              <w:rPr>
                <w:sz w:val="16"/>
                <w:szCs w:val="16"/>
              </w:rPr>
              <w:t>000</w:t>
            </w:r>
          </w:p>
        </w:tc>
        <w:tc>
          <w:tcPr>
            <w:tcW w:w="1842" w:type="dxa"/>
            <w:shd w:val="clear" w:color="auto" w:fill="auto"/>
            <w:noWrap/>
            <w:vAlign w:val="bottom"/>
            <w:hideMark/>
          </w:tcPr>
          <w:p w:rsidR="00BA5F07" w:rsidRPr="006A6730" w:rsidRDefault="00D61E29" w:rsidP="002C6EFD">
            <w:pPr>
              <w:jc w:val="center"/>
            </w:pPr>
            <w:r>
              <w:t>0,0</w:t>
            </w:r>
          </w:p>
        </w:tc>
        <w:tc>
          <w:tcPr>
            <w:tcW w:w="1417" w:type="dxa"/>
            <w:shd w:val="clear" w:color="auto" w:fill="auto"/>
            <w:noWrap/>
            <w:vAlign w:val="bottom"/>
            <w:hideMark/>
          </w:tcPr>
          <w:p w:rsidR="00BA5F07" w:rsidRPr="006A6730" w:rsidRDefault="00D61E29" w:rsidP="002C6EFD">
            <w:pPr>
              <w:jc w:val="center"/>
            </w:pPr>
            <w:r>
              <w:t>0,0</w:t>
            </w:r>
          </w:p>
        </w:tc>
        <w:tc>
          <w:tcPr>
            <w:tcW w:w="1276" w:type="dxa"/>
            <w:shd w:val="clear" w:color="auto" w:fill="auto"/>
            <w:noWrap/>
            <w:vAlign w:val="bottom"/>
            <w:hideMark/>
          </w:tcPr>
          <w:p w:rsidR="00BA5F07" w:rsidRPr="006A6730" w:rsidRDefault="00D61E29" w:rsidP="002C6EFD">
            <w:pPr>
              <w:jc w:val="center"/>
            </w:pPr>
            <w:r>
              <w:t>0</w:t>
            </w:r>
          </w:p>
        </w:tc>
      </w:tr>
      <w:tr w:rsidR="00BA5F07" w:rsidRPr="002C731F" w:rsidTr="008909FF">
        <w:trPr>
          <w:trHeight w:val="408"/>
        </w:trPr>
        <w:tc>
          <w:tcPr>
            <w:tcW w:w="2992" w:type="dxa"/>
            <w:shd w:val="clear" w:color="auto" w:fill="auto"/>
            <w:vAlign w:val="bottom"/>
            <w:hideMark/>
          </w:tcPr>
          <w:p w:rsidR="00BA5F07" w:rsidRPr="001E53CA" w:rsidRDefault="002C721B" w:rsidP="00DF620B">
            <w:pPr>
              <w:ind w:firstLineChars="200" w:firstLine="400"/>
              <w:jc w:val="both"/>
            </w:pPr>
            <w:r w:rsidRPr="001E53CA">
              <w:t xml:space="preserve"> </w:t>
            </w:r>
            <w:r w:rsidR="00BA5F07" w:rsidRPr="001E53CA">
              <w:t>Получение</w:t>
            </w:r>
            <w:r w:rsidRPr="001E53CA">
              <w:t xml:space="preserve"> </w:t>
            </w:r>
            <w:r w:rsidR="00BA5F07" w:rsidRPr="001E53CA">
              <w:t>кредитов</w:t>
            </w:r>
            <w:r w:rsidRPr="001E53CA">
              <w:t xml:space="preserve"> </w:t>
            </w:r>
            <w:r w:rsidR="00BA5F07" w:rsidRPr="001E53CA">
              <w:t>от</w:t>
            </w:r>
            <w:r w:rsidRPr="001E53CA">
              <w:t xml:space="preserve"> </w:t>
            </w:r>
            <w:r w:rsidR="00BA5F07" w:rsidRPr="001E53CA">
              <w:t>кредитных</w:t>
            </w:r>
            <w:r w:rsidRPr="001E53CA">
              <w:t xml:space="preserve"> </w:t>
            </w:r>
            <w:r w:rsidR="00BA5F07" w:rsidRPr="001E53CA">
              <w:t>организаций</w:t>
            </w:r>
            <w:r w:rsidRPr="001E53CA">
              <w:t xml:space="preserve"> </w:t>
            </w:r>
            <w:r w:rsidR="00BA5F07" w:rsidRPr="001E53CA">
              <w:t>в</w:t>
            </w:r>
            <w:r w:rsidRPr="001E53CA">
              <w:t xml:space="preserve"> </w:t>
            </w:r>
            <w:r w:rsidR="00BA5F07" w:rsidRPr="001E53CA">
              <w:t>валюте</w:t>
            </w:r>
            <w:r w:rsidRPr="001E53CA">
              <w:t xml:space="preserve"> </w:t>
            </w:r>
            <w:r w:rsidR="00BA5F07" w:rsidRPr="001E53CA">
              <w:t>Российской</w:t>
            </w:r>
            <w:r w:rsidRPr="001E53CA">
              <w:t xml:space="preserve"> </w:t>
            </w:r>
            <w:r w:rsidR="00BA5F07" w:rsidRPr="001E53CA">
              <w:t>Федерации</w:t>
            </w:r>
          </w:p>
        </w:tc>
        <w:tc>
          <w:tcPr>
            <w:tcW w:w="2127" w:type="dxa"/>
            <w:shd w:val="clear" w:color="auto" w:fill="auto"/>
            <w:noWrap/>
            <w:vAlign w:val="bottom"/>
            <w:hideMark/>
          </w:tcPr>
          <w:p w:rsidR="00BA5F07" w:rsidRPr="001E53CA" w:rsidRDefault="002C721B" w:rsidP="00E71EA2">
            <w:pPr>
              <w:jc w:val="center"/>
              <w:rPr>
                <w:sz w:val="16"/>
                <w:szCs w:val="16"/>
              </w:rPr>
            </w:pPr>
            <w:r w:rsidRPr="001E53CA">
              <w:rPr>
                <w:sz w:val="16"/>
                <w:szCs w:val="16"/>
              </w:rPr>
              <w:t xml:space="preserve"> </w:t>
            </w:r>
            <w:r w:rsidR="00BA5F07" w:rsidRPr="001E53CA">
              <w:rPr>
                <w:sz w:val="16"/>
                <w:szCs w:val="16"/>
              </w:rPr>
              <w:t>000</w:t>
            </w:r>
            <w:r w:rsidRPr="001E53CA">
              <w:rPr>
                <w:sz w:val="16"/>
                <w:szCs w:val="16"/>
              </w:rPr>
              <w:t xml:space="preserve"> </w:t>
            </w:r>
            <w:r w:rsidR="00BA5F07" w:rsidRPr="001E53CA">
              <w:rPr>
                <w:sz w:val="16"/>
                <w:szCs w:val="16"/>
              </w:rPr>
              <w:t>0102000000</w:t>
            </w:r>
            <w:r w:rsidRPr="001E53CA">
              <w:rPr>
                <w:sz w:val="16"/>
                <w:szCs w:val="16"/>
              </w:rPr>
              <w:t xml:space="preserve"> </w:t>
            </w:r>
            <w:r w:rsidR="00BA5F07" w:rsidRPr="001E53CA">
              <w:rPr>
                <w:sz w:val="16"/>
                <w:szCs w:val="16"/>
              </w:rPr>
              <w:t>0000</w:t>
            </w:r>
            <w:r w:rsidRPr="001E53CA">
              <w:rPr>
                <w:sz w:val="16"/>
                <w:szCs w:val="16"/>
              </w:rPr>
              <w:t xml:space="preserve"> </w:t>
            </w:r>
            <w:r w:rsidR="00BA5F07" w:rsidRPr="001E53CA">
              <w:rPr>
                <w:sz w:val="16"/>
                <w:szCs w:val="16"/>
              </w:rPr>
              <w:t>700</w:t>
            </w:r>
          </w:p>
        </w:tc>
        <w:tc>
          <w:tcPr>
            <w:tcW w:w="1842" w:type="dxa"/>
            <w:shd w:val="clear" w:color="auto" w:fill="auto"/>
            <w:noWrap/>
            <w:vAlign w:val="bottom"/>
            <w:hideMark/>
          </w:tcPr>
          <w:p w:rsidR="00BA5F07" w:rsidRPr="001E53CA" w:rsidRDefault="00D61E29" w:rsidP="00D61E29">
            <w:pPr>
              <w:jc w:val="center"/>
            </w:pPr>
            <w:r>
              <w:t>30 000,0</w:t>
            </w:r>
          </w:p>
        </w:tc>
        <w:tc>
          <w:tcPr>
            <w:tcW w:w="1417" w:type="dxa"/>
            <w:shd w:val="clear" w:color="auto" w:fill="auto"/>
            <w:noWrap/>
            <w:vAlign w:val="bottom"/>
            <w:hideMark/>
          </w:tcPr>
          <w:p w:rsidR="00BA5F07" w:rsidRPr="001E53CA" w:rsidRDefault="001E53CA" w:rsidP="002C6EFD">
            <w:pPr>
              <w:jc w:val="center"/>
            </w:pPr>
            <w:r w:rsidRPr="001E53CA">
              <w:t>30 000,0</w:t>
            </w:r>
          </w:p>
        </w:tc>
        <w:tc>
          <w:tcPr>
            <w:tcW w:w="1276" w:type="dxa"/>
            <w:shd w:val="clear" w:color="auto" w:fill="auto"/>
            <w:noWrap/>
            <w:vAlign w:val="bottom"/>
            <w:hideMark/>
          </w:tcPr>
          <w:p w:rsidR="00BA5F07" w:rsidRPr="001E53CA" w:rsidRDefault="00D61E29" w:rsidP="002C6EFD">
            <w:pPr>
              <w:jc w:val="center"/>
            </w:pPr>
            <w:r>
              <w:t>100,0</w:t>
            </w:r>
          </w:p>
        </w:tc>
      </w:tr>
      <w:tr w:rsidR="003757EA" w:rsidRPr="002C731F" w:rsidTr="008909FF">
        <w:trPr>
          <w:trHeight w:val="408"/>
        </w:trPr>
        <w:tc>
          <w:tcPr>
            <w:tcW w:w="2992" w:type="dxa"/>
            <w:shd w:val="clear" w:color="auto" w:fill="auto"/>
            <w:vAlign w:val="bottom"/>
          </w:tcPr>
          <w:p w:rsidR="003757EA" w:rsidRPr="001E53CA" w:rsidRDefault="003757EA" w:rsidP="00DF620B">
            <w:pPr>
              <w:ind w:firstLineChars="200" w:firstLine="400"/>
              <w:jc w:val="both"/>
            </w:pPr>
            <w:r w:rsidRPr="001E53CA">
              <w:t>Получение кредитов от кредитных организаций бюджетами муниципальных районов в валюте Российской Федерации</w:t>
            </w:r>
          </w:p>
        </w:tc>
        <w:tc>
          <w:tcPr>
            <w:tcW w:w="2127" w:type="dxa"/>
            <w:shd w:val="clear" w:color="auto" w:fill="auto"/>
            <w:noWrap/>
            <w:vAlign w:val="bottom"/>
          </w:tcPr>
          <w:p w:rsidR="003757EA" w:rsidRPr="001E53CA" w:rsidRDefault="003757EA" w:rsidP="00E71EA2">
            <w:pPr>
              <w:jc w:val="center"/>
              <w:rPr>
                <w:sz w:val="16"/>
                <w:szCs w:val="16"/>
              </w:rPr>
            </w:pPr>
            <w:r w:rsidRPr="001E53CA">
              <w:rPr>
                <w:sz w:val="16"/>
                <w:szCs w:val="16"/>
              </w:rPr>
              <w:t>000 0102000005 0000 710</w:t>
            </w:r>
          </w:p>
        </w:tc>
        <w:tc>
          <w:tcPr>
            <w:tcW w:w="1842" w:type="dxa"/>
            <w:shd w:val="clear" w:color="auto" w:fill="auto"/>
            <w:noWrap/>
            <w:vAlign w:val="bottom"/>
          </w:tcPr>
          <w:p w:rsidR="003757EA" w:rsidRDefault="003757EA" w:rsidP="00D61E29">
            <w:pPr>
              <w:jc w:val="center"/>
            </w:pPr>
            <w:r>
              <w:t>30 000,0</w:t>
            </w:r>
          </w:p>
        </w:tc>
        <w:tc>
          <w:tcPr>
            <w:tcW w:w="1417" w:type="dxa"/>
            <w:shd w:val="clear" w:color="auto" w:fill="auto"/>
            <w:noWrap/>
            <w:vAlign w:val="bottom"/>
          </w:tcPr>
          <w:p w:rsidR="003757EA" w:rsidRPr="001E53CA" w:rsidRDefault="003757EA" w:rsidP="002C6EFD">
            <w:pPr>
              <w:jc w:val="center"/>
            </w:pPr>
            <w:r>
              <w:t>30 000,0</w:t>
            </w:r>
          </w:p>
        </w:tc>
        <w:tc>
          <w:tcPr>
            <w:tcW w:w="1276" w:type="dxa"/>
            <w:shd w:val="clear" w:color="auto" w:fill="auto"/>
            <w:noWrap/>
            <w:vAlign w:val="bottom"/>
          </w:tcPr>
          <w:p w:rsidR="003757EA" w:rsidRDefault="003757EA" w:rsidP="002C6EFD">
            <w:pPr>
              <w:jc w:val="center"/>
            </w:pPr>
            <w:r>
              <w:t>100,0</w:t>
            </w:r>
          </w:p>
        </w:tc>
      </w:tr>
      <w:tr w:rsidR="00BA5F07" w:rsidRPr="002C731F" w:rsidTr="008909FF">
        <w:trPr>
          <w:trHeight w:val="612"/>
        </w:trPr>
        <w:tc>
          <w:tcPr>
            <w:tcW w:w="2992" w:type="dxa"/>
            <w:shd w:val="clear" w:color="auto" w:fill="auto"/>
            <w:vAlign w:val="bottom"/>
            <w:hideMark/>
          </w:tcPr>
          <w:p w:rsidR="00BA5F07" w:rsidRPr="001E53CA" w:rsidRDefault="002C721B" w:rsidP="00DF620B">
            <w:pPr>
              <w:ind w:firstLineChars="200" w:firstLine="400"/>
              <w:jc w:val="both"/>
            </w:pPr>
            <w:r w:rsidRPr="001E53CA">
              <w:t xml:space="preserve"> </w:t>
            </w:r>
            <w:r w:rsidR="00BA5F07" w:rsidRPr="001E53CA">
              <w:t>Погашение</w:t>
            </w:r>
            <w:r w:rsidRPr="001E53CA">
              <w:t xml:space="preserve"> </w:t>
            </w:r>
            <w:r w:rsidR="00BA5F07" w:rsidRPr="001E53CA">
              <w:t>кредитов,</w:t>
            </w:r>
            <w:r w:rsidRPr="001E53CA">
              <w:t xml:space="preserve"> </w:t>
            </w:r>
            <w:r w:rsidR="00BA5F07" w:rsidRPr="001E53CA">
              <w:t>предоставленных</w:t>
            </w:r>
            <w:r w:rsidRPr="001E53CA">
              <w:t xml:space="preserve"> </w:t>
            </w:r>
            <w:r w:rsidR="00BA5F07" w:rsidRPr="001E53CA">
              <w:t>кредитными</w:t>
            </w:r>
            <w:r w:rsidRPr="001E53CA">
              <w:t xml:space="preserve"> </w:t>
            </w:r>
            <w:r w:rsidR="00BA5F07" w:rsidRPr="001E53CA">
              <w:t>организациями</w:t>
            </w:r>
            <w:r w:rsidRPr="001E53CA">
              <w:t xml:space="preserve"> </w:t>
            </w:r>
            <w:r w:rsidR="00BA5F07" w:rsidRPr="001E53CA">
              <w:t>в</w:t>
            </w:r>
            <w:r w:rsidRPr="001E53CA">
              <w:t xml:space="preserve"> </w:t>
            </w:r>
            <w:r w:rsidR="00BA5F07" w:rsidRPr="001E53CA">
              <w:t>валюте</w:t>
            </w:r>
            <w:r w:rsidRPr="001E53CA">
              <w:t xml:space="preserve"> </w:t>
            </w:r>
            <w:r w:rsidR="00BA5F07" w:rsidRPr="001E53CA">
              <w:t>Российской</w:t>
            </w:r>
            <w:r w:rsidRPr="001E53CA">
              <w:t xml:space="preserve"> </w:t>
            </w:r>
            <w:r w:rsidR="00BA5F07" w:rsidRPr="001E53CA">
              <w:t>Федерации</w:t>
            </w:r>
          </w:p>
        </w:tc>
        <w:tc>
          <w:tcPr>
            <w:tcW w:w="2127" w:type="dxa"/>
            <w:shd w:val="clear" w:color="auto" w:fill="auto"/>
            <w:noWrap/>
            <w:vAlign w:val="bottom"/>
            <w:hideMark/>
          </w:tcPr>
          <w:p w:rsidR="00BA5F07" w:rsidRPr="001E53CA" w:rsidRDefault="002C721B" w:rsidP="00E71EA2">
            <w:pPr>
              <w:jc w:val="center"/>
              <w:rPr>
                <w:sz w:val="16"/>
                <w:szCs w:val="16"/>
              </w:rPr>
            </w:pPr>
            <w:r w:rsidRPr="001E53CA">
              <w:rPr>
                <w:sz w:val="16"/>
                <w:szCs w:val="16"/>
              </w:rPr>
              <w:t xml:space="preserve"> </w:t>
            </w:r>
            <w:r w:rsidR="00BA5F07" w:rsidRPr="001E53CA">
              <w:rPr>
                <w:sz w:val="16"/>
                <w:szCs w:val="16"/>
              </w:rPr>
              <w:t>000</w:t>
            </w:r>
            <w:r w:rsidRPr="001E53CA">
              <w:rPr>
                <w:sz w:val="16"/>
                <w:szCs w:val="16"/>
              </w:rPr>
              <w:t xml:space="preserve"> </w:t>
            </w:r>
            <w:r w:rsidR="00BA5F07" w:rsidRPr="001E53CA">
              <w:rPr>
                <w:sz w:val="16"/>
                <w:szCs w:val="16"/>
              </w:rPr>
              <w:t>0102000000</w:t>
            </w:r>
            <w:r w:rsidRPr="001E53CA">
              <w:rPr>
                <w:sz w:val="16"/>
                <w:szCs w:val="16"/>
              </w:rPr>
              <w:t xml:space="preserve"> </w:t>
            </w:r>
            <w:r w:rsidR="00BA5F07" w:rsidRPr="001E53CA">
              <w:rPr>
                <w:sz w:val="16"/>
                <w:szCs w:val="16"/>
              </w:rPr>
              <w:t>0000</w:t>
            </w:r>
            <w:r w:rsidRPr="001E53CA">
              <w:rPr>
                <w:sz w:val="16"/>
                <w:szCs w:val="16"/>
              </w:rPr>
              <w:t xml:space="preserve"> </w:t>
            </w:r>
            <w:r w:rsidR="00BA5F07" w:rsidRPr="001E53CA">
              <w:rPr>
                <w:sz w:val="16"/>
                <w:szCs w:val="16"/>
              </w:rPr>
              <w:t>800</w:t>
            </w:r>
          </w:p>
        </w:tc>
        <w:tc>
          <w:tcPr>
            <w:tcW w:w="1842" w:type="dxa"/>
            <w:shd w:val="clear" w:color="auto" w:fill="auto"/>
            <w:noWrap/>
            <w:vAlign w:val="bottom"/>
            <w:hideMark/>
          </w:tcPr>
          <w:p w:rsidR="00BA5F07" w:rsidRPr="001E53CA" w:rsidRDefault="00A7085A" w:rsidP="00D61E29">
            <w:pPr>
              <w:jc w:val="center"/>
            </w:pPr>
            <w:r w:rsidRPr="001E53CA">
              <w:t>-</w:t>
            </w:r>
            <w:r w:rsidR="00D61E29">
              <w:t>30 000,0</w:t>
            </w:r>
          </w:p>
        </w:tc>
        <w:tc>
          <w:tcPr>
            <w:tcW w:w="1417" w:type="dxa"/>
            <w:shd w:val="clear" w:color="auto" w:fill="auto"/>
            <w:noWrap/>
            <w:vAlign w:val="bottom"/>
            <w:hideMark/>
          </w:tcPr>
          <w:p w:rsidR="00BA5F07" w:rsidRPr="001E53CA" w:rsidRDefault="001E53CA" w:rsidP="00D61E29">
            <w:pPr>
              <w:jc w:val="center"/>
            </w:pPr>
            <w:r w:rsidRPr="001E53CA">
              <w:t>-</w:t>
            </w:r>
            <w:r w:rsidR="00D61E29">
              <w:t>30 000,0</w:t>
            </w:r>
          </w:p>
        </w:tc>
        <w:tc>
          <w:tcPr>
            <w:tcW w:w="1276" w:type="dxa"/>
            <w:shd w:val="clear" w:color="auto" w:fill="auto"/>
            <w:noWrap/>
            <w:vAlign w:val="bottom"/>
            <w:hideMark/>
          </w:tcPr>
          <w:p w:rsidR="00BA5F07" w:rsidRPr="001E53CA" w:rsidRDefault="00BA5F07" w:rsidP="002C6EFD">
            <w:pPr>
              <w:jc w:val="center"/>
            </w:pPr>
            <w:r w:rsidRPr="001E53CA">
              <w:t>100,00</w:t>
            </w:r>
          </w:p>
        </w:tc>
      </w:tr>
      <w:tr w:rsidR="001E53CA" w:rsidRPr="002C731F" w:rsidTr="008909FF">
        <w:trPr>
          <w:trHeight w:val="276"/>
        </w:trPr>
        <w:tc>
          <w:tcPr>
            <w:tcW w:w="2992" w:type="dxa"/>
            <w:shd w:val="clear" w:color="auto" w:fill="auto"/>
            <w:vAlign w:val="bottom"/>
            <w:hideMark/>
          </w:tcPr>
          <w:p w:rsidR="001E53CA" w:rsidRPr="001E53CA" w:rsidRDefault="001E53CA" w:rsidP="00DF620B">
            <w:pPr>
              <w:ind w:firstLineChars="200" w:firstLine="400"/>
              <w:jc w:val="both"/>
            </w:pPr>
            <w:r w:rsidRPr="001E53CA">
              <w:t xml:space="preserve"> Погашение бюджетами муниципальных районов кредитов от кредитных организаций в валюте Российской Федерации</w:t>
            </w:r>
          </w:p>
        </w:tc>
        <w:tc>
          <w:tcPr>
            <w:tcW w:w="2127" w:type="dxa"/>
            <w:shd w:val="clear" w:color="auto" w:fill="auto"/>
            <w:noWrap/>
            <w:vAlign w:val="bottom"/>
            <w:hideMark/>
          </w:tcPr>
          <w:p w:rsidR="001E53CA" w:rsidRPr="001E53CA" w:rsidRDefault="001E53CA" w:rsidP="00E71EA2">
            <w:pPr>
              <w:jc w:val="center"/>
              <w:rPr>
                <w:sz w:val="16"/>
                <w:szCs w:val="16"/>
              </w:rPr>
            </w:pPr>
            <w:r w:rsidRPr="001E53CA">
              <w:rPr>
                <w:sz w:val="16"/>
                <w:szCs w:val="16"/>
              </w:rPr>
              <w:t xml:space="preserve"> 000 0102000005 0000 810</w:t>
            </w:r>
          </w:p>
        </w:tc>
        <w:tc>
          <w:tcPr>
            <w:tcW w:w="1842" w:type="dxa"/>
            <w:shd w:val="clear" w:color="auto" w:fill="auto"/>
            <w:noWrap/>
            <w:vAlign w:val="bottom"/>
            <w:hideMark/>
          </w:tcPr>
          <w:p w:rsidR="001E53CA" w:rsidRPr="001E53CA" w:rsidRDefault="001E53CA" w:rsidP="00D61E29">
            <w:pPr>
              <w:jc w:val="center"/>
            </w:pPr>
            <w:r w:rsidRPr="001E53CA">
              <w:t>-</w:t>
            </w:r>
            <w:r w:rsidR="00D61E29">
              <w:t>30</w:t>
            </w:r>
            <w:r w:rsidR="003757EA">
              <w:t xml:space="preserve"> </w:t>
            </w:r>
            <w:r w:rsidR="00D61E29">
              <w:t>000,0</w:t>
            </w:r>
          </w:p>
        </w:tc>
        <w:tc>
          <w:tcPr>
            <w:tcW w:w="1417" w:type="dxa"/>
            <w:shd w:val="clear" w:color="auto" w:fill="auto"/>
            <w:noWrap/>
            <w:vAlign w:val="bottom"/>
            <w:hideMark/>
          </w:tcPr>
          <w:p w:rsidR="001E53CA" w:rsidRPr="001E53CA" w:rsidRDefault="001E53CA" w:rsidP="00D61E29">
            <w:pPr>
              <w:jc w:val="center"/>
            </w:pPr>
            <w:r w:rsidRPr="001E53CA">
              <w:t>-</w:t>
            </w:r>
            <w:r w:rsidR="00D61E29">
              <w:t>30</w:t>
            </w:r>
            <w:r w:rsidR="003757EA">
              <w:t xml:space="preserve"> </w:t>
            </w:r>
            <w:r w:rsidR="00D61E29">
              <w:t>000,0</w:t>
            </w:r>
          </w:p>
        </w:tc>
        <w:tc>
          <w:tcPr>
            <w:tcW w:w="1276" w:type="dxa"/>
            <w:shd w:val="clear" w:color="auto" w:fill="auto"/>
            <w:noWrap/>
            <w:vAlign w:val="bottom"/>
            <w:hideMark/>
          </w:tcPr>
          <w:p w:rsidR="001E53CA" w:rsidRPr="001E53CA" w:rsidRDefault="001E53CA" w:rsidP="002C6EFD">
            <w:pPr>
              <w:jc w:val="center"/>
            </w:pPr>
            <w:r w:rsidRPr="001E53CA">
              <w:t>100,0</w:t>
            </w:r>
          </w:p>
        </w:tc>
      </w:tr>
      <w:tr w:rsidR="00BA5F07" w:rsidRPr="002C731F" w:rsidTr="008909FF">
        <w:trPr>
          <w:trHeight w:val="408"/>
        </w:trPr>
        <w:tc>
          <w:tcPr>
            <w:tcW w:w="2992" w:type="dxa"/>
            <w:shd w:val="clear" w:color="auto" w:fill="auto"/>
            <w:vAlign w:val="bottom"/>
            <w:hideMark/>
          </w:tcPr>
          <w:p w:rsidR="00BA5F07" w:rsidRPr="001E53CA" w:rsidRDefault="002C721B" w:rsidP="00DF620B">
            <w:pPr>
              <w:ind w:firstLineChars="200" w:firstLine="400"/>
              <w:jc w:val="both"/>
            </w:pPr>
            <w:r w:rsidRPr="001E53CA">
              <w:t xml:space="preserve"> </w:t>
            </w:r>
            <w:r w:rsidR="00BA5F07" w:rsidRPr="001E53CA">
              <w:t>Бюджетные</w:t>
            </w:r>
            <w:r w:rsidRPr="001E53CA">
              <w:t xml:space="preserve"> </w:t>
            </w:r>
            <w:r w:rsidR="00BA5F07" w:rsidRPr="001E53CA">
              <w:t>кредиты</w:t>
            </w:r>
            <w:r w:rsidRPr="001E53CA">
              <w:t xml:space="preserve"> </w:t>
            </w:r>
            <w:r w:rsidR="00BA5F07" w:rsidRPr="001E53CA">
              <w:t>от</w:t>
            </w:r>
            <w:r w:rsidRPr="001E53CA">
              <w:t xml:space="preserve"> </w:t>
            </w:r>
            <w:r w:rsidR="00BA5F07" w:rsidRPr="001E53CA">
              <w:t>других</w:t>
            </w:r>
            <w:r w:rsidRPr="001E53CA">
              <w:t xml:space="preserve"> </w:t>
            </w:r>
            <w:r w:rsidR="00BA5F07" w:rsidRPr="001E53CA">
              <w:t>бюджетов</w:t>
            </w:r>
            <w:r w:rsidRPr="001E53CA">
              <w:t xml:space="preserve"> </w:t>
            </w:r>
            <w:r w:rsidR="00BA5F07" w:rsidRPr="001E53CA">
              <w:t>бюджетной</w:t>
            </w:r>
            <w:r w:rsidRPr="001E53CA">
              <w:t xml:space="preserve"> </w:t>
            </w:r>
            <w:r w:rsidR="00BA5F07" w:rsidRPr="001E53CA">
              <w:t>системы</w:t>
            </w:r>
            <w:r w:rsidRPr="001E53CA">
              <w:t xml:space="preserve"> </w:t>
            </w:r>
            <w:r w:rsidR="00BA5F07" w:rsidRPr="001E53CA">
              <w:t>Российской</w:t>
            </w:r>
            <w:r w:rsidRPr="001E53CA">
              <w:t xml:space="preserve"> </w:t>
            </w:r>
            <w:r w:rsidR="00BA5F07" w:rsidRPr="001E53CA">
              <w:t>Федерации</w:t>
            </w:r>
          </w:p>
        </w:tc>
        <w:tc>
          <w:tcPr>
            <w:tcW w:w="2127" w:type="dxa"/>
            <w:shd w:val="clear" w:color="auto" w:fill="auto"/>
            <w:noWrap/>
            <w:vAlign w:val="bottom"/>
            <w:hideMark/>
          </w:tcPr>
          <w:p w:rsidR="00BA5F07" w:rsidRPr="001E53CA" w:rsidRDefault="002C721B" w:rsidP="00E71EA2">
            <w:pPr>
              <w:jc w:val="center"/>
              <w:rPr>
                <w:sz w:val="16"/>
                <w:szCs w:val="16"/>
              </w:rPr>
            </w:pPr>
            <w:r w:rsidRPr="001E53CA">
              <w:rPr>
                <w:sz w:val="16"/>
                <w:szCs w:val="16"/>
              </w:rPr>
              <w:t xml:space="preserve"> </w:t>
            </w:r>
            <w:r w:rsidR="00BA5F07" w:rsidRPr="001E53CA">
              <w:rPr>
                <w:sz w:val="16"/>
                <w:szCs w:val="16"/>
              </w:rPr>
              <w:t>000</w:t>
            </w:r>
            <w:r w:rsidRPr="001E53CA">
              <w:rPr>
                <w:sz w:val="16"/>
                <w:szCs w:val="16"/>
              </w:rPr>
              <w:t xml:space="preserve"> </w:t>
            </w:r>
            <w:r w:rsidR="00BA5F07" w:rsidRPr="001E53CA">
              <w:rPr>
                <w:sz w:val="16"/>
                <w:szCs w:val="16"/>
              </w:rPr>
              <w:t>0103000000</w:t>
            </w:r>
            <w:r w:rsidRPr="001E53CA">
              <w:rPr>
                <w:sz w:val="16"/>
                <w:szCs w:val="16"/>
              </w:rPr>
              <w:t xml:space="preserve"> </w:t>
            </w:r>
            <w:r w:rsidR="00BA5F07" w:rsidRPr="001E53CA">
              <w:rPr>
                <w:sz w:val="16"/>
                <w:szCs w:val="16"/>
              </w:rPr>
              <w:t>0000</w:t>
            </w:r>
            <w:r w:rsidRPr="001E53CA">
              <w:rPr>
                <w:sz w:val="16"/>
                <w:szCs w:val="16"/>
              </w:rPr>
              <w:t xml:space="preserve"> </w:t>
            </w:r>
            <w:r w:rsidR="00BA5F07" w:rsidRPr="001E53CA">
              <w:rPr>
                <w:sz w:val="16"/>
                <w:szCs w:val="16"/>
              </w:rPr>
              <w:t>000</w:t>
            </w:r>
          </w:p>
        </w:tc>
        <w:tc>
          <w:tcPr>
            <w:tcW w:w="1842" w:type="dxa"/>
            <w:shd w:val="clear" w:color="auto" w:fill="auto"/>
            <w:noWrap/>
            <w:vAlign w:val="bottom"/>
            <w:hideMark/>
          </w:tcPr>
          <w:p w:rsidR="00BA5F07" w:rsidRPr="001E53CA" w:rsidRDefault="00D61E29" w:rsidP="002C6EFD">
            <w:pPr>
              <w:jc w:val="center"/>
            </w:pPr>
            <w:r>
              <w:t>0,0</w:t>
            </w:r>
          </w:p>
        </w:tc>
        <w:tc>
          <w:tcPr>
            <w:tcW w:w="1417" w:type="dxa"/>
            <w:shd w:val="clear" w:color="auto" w:fill="auto"/>
            <w:noWrap/>
            <w:vAlign w:val="bottom"/>
            <w:hideMark/>
          </w:tcPr>
          <w:p w:rsidR="00BA5F07" w:rsidRPr="001E53CA" w:rsidRDefault="00D61E29" w:rsidP="002C6EFD">
            <w:pPr>
              <w:jc w:val="center"/>
            </w:pPr>
            <w:r>
              <w:t>0,0</w:t>
            </w:r>
          </w:p>
        </w:tc>
        <w:tc>
          <w:tcPr>
            <w:tcW w:w="1276" w:type="dxa"/>
            <w:shd w:val="clear" w:color="auto" w:fill="auto"/>
            <w:noWrap/>
            <w:vAlign w:val="bottom"/>
            <w:hideMark/>
          </w:tcPr>
          <w:p w:rsidR="00BA5F07" w:rsidRPr="001E53CA" w:rsidRDefault="00D61E29" w:rsidP="002C6EFD">
            <w:pPr>
              <w:jc w:val="center"/>
            </w:pPr>
            <w:r>
              <w:t>0</w:t>
            </w:r>
          </w:p>
        </w:tc>
      </w:tr>
      <w:tr w:rsidR="001E53CA" w:rsidRPr="002C731F" w:rsidTr="00F86D8B">
        <w:trPr>
          <w:trHeight w:val="418"/>
        </w:trPr>
        <w:tc>
          <w:tcPr>
            <w:tcW w:w="2992" w:type="dxa"/>
            <w:shd w:val="clear" w:color="auto" w:fill="auto"/>
            <w:vAlign w:val="bottom"/>
            <w:hideMark/>
          </w:tcPr>
          <w:p w:rsidR="001E53CA" w:rsidRPr="001E53CA" w:rsidRDefault="001E53CA" w:rsidP="00DF620B">
            <w:pPr>
              <w:ind w:firstLineChars="200" w:firstLine="400"/>
              <w:jc w:val="both"/>
            </w:pPr>
            <w:r w:rsidRPr="001E53CA">
              <w:t xml:space="preserve"> Бюджетные кредиты от других бюджетов бюджетной системы Российской Федерации в валюте Российской </w:t>
            </w:r>
            <w:r w:rsidRPr="001E53CA">
              <w:lastRenderedPageBreak/>
              <w:t>Федерации</w:t>
            </w:r>
          </w:p>
        </w:tc>
        <w:tc>
          <w:tcPr>
            <w:tcW w:w="2127" w:type="dxa"/>
            <w:shd w:val="clear" w:color="auto" w:fill="auto"/>
            <w:noWrap/>
            <w:vAlign w:val="bottom"/>
            <w:hideMark/>
          </w:tcPr>
          <w:p w:rsidR="001E53CA" w:rsidRPr="001E53CA" w:rsidRDefault="001E53CA" w:rsidP="00E71EA2">
            <w:pPr>
              <w:jc w:val="center"/>
              <w:rPr>
                <w:sz w:val="16"/>
                <w:szCs w:val="16"/>
              </w:rPr>
            </w:pPr>
            <w:r w:rsidRPr="001E53CA">
              <w:rPr>
                <w:sz w:val="16"/>
                <w:szCs w:val="16"/>
              </w:rPr>
              <w:lastRenderedPageBreak/>
              <w:t xml:space="preserve"> 000 0103010000 0000 000</w:t>
            </w:r>
          </w:p>
        </w:tc>
        <w:tc>
          <w:tcPr>
            <w:tcW w:w="1842" w:type="dxa"/>
            <w:shd w:val="clear" w:color="auto" w:fill="auto"/>
            <w:noWrap/>
            <w:vAlign w:val="bottom"/>
            <w:hideMark/>
          </w:tcPr>
          <w:p w:rsidR="001E53CA" w:rsidRPr="001E53CA" w:rsidRDefault="00D61E29" w:rsidP="002C6EFD">
            <w:pPr>
              <w:jc w:val="center"/>
            </w:pPr>
            <w:r>
              <w:t>0,0</w:t>
            </w:r>
          </w:p>
        </w:tc>
        <w:tc>
          <w:tcPr>
            <w:tcW w:w="1417" w:type="dxa"/>
            <w:shd w:val="clear" w:color="auto" w:fill="auto"/>
            <w:noWrap/>
            <w:vAlign w:val="bottom"/>
            <w:hideMark/>
          </w:tcPr>
          <w:p w:rsidR="001E53CA" w:rsidRPr="001E53CA" w:rsidRDefault="00D61E29" w:rsidP="002C6EFD">
            <w:pPr>
              <w:jc w:val="center"/>
            </w:pPr>
            <w:r>
              <w:t>0,0</w:t>
            </w:r>
          </w:p>
        </w:tc>
        <w:tc>
          <w:tcPr>
            <w:tcW w:w="1276" w:type="dxa"/>
            <w:shd w:val="clear" w:color="auto" w:fill="auto"/>
            <w:noWrap/>
            <w:vAlign w:val="bottom"/>
            <w:hideMark/>
          </w:tcPr>
          <w:p w:rsidR="001E53CA" w:rsidRPr="001E53CA" w:rsidRDefault="00D61E29" w:rsidP="002C6EFD">
            <w:pPr>
              <w:jc w:val="center"/>
            </w:pPr>
            <w:r>
              <w:t>0</w:t>
            </w:r>
          </w:p>
        </w:tc>
      </w:tr>
      <w:tr w:rsidR="001E53CA" w:rsidRPr="002C731F" w:rsidTr="008909FF">
        <w:trPr>
          <w:trHeight w:val="816"/>
        </w:trPr>
        <w:tc>
          <w:tcPr>
            <w:tcW w:w="2992" w:type="dxa"/>
            <w:shd w:val="clear" w:color="auto" w:fill="auto"/>
            <w:vAlign w:val="bottom"/>
            <w:hideMark/>
          </w:tcPr>
          <w:p w:rsidR="001E53CA" w:rsidRPr="001E53CA" w:rsidRDefault="001E53CA" w:rsidP="00DF620B">
            <w:pPr>
              <w:ind w:firstLineChars="200" w:firstLine="400"/>
              <w:jc w:val="both"/>
            </w:pPr>
            <w:r w:rsidRPr="001E53CA">
              <w:lastRenderedPageBreak/>
              <w:t xml:space="preserve"> Погашение бюджетных кредитов, полученных от других бюджетов бюджетной системы Российской Федерации в валюте Российской Федерации</w:t>
            </w:r>
          </w:p>
        </w:tc>
        <w:tc>
          <w:tcPr>
            <w:tcW w:w="2127" w:type="dxa"/>
            <w:shd w:val="clear" w:color="auto" w:fill="auto"/>
            <w:noWrap/>
            <w:vAlign w:val="bottom"/>
            <w:hideMark/>
          </w:tcPr>
          <w:p w:rsidR="001E53CA" w:rsidRPr="001E53CA" w:rsidRDefault="001E53CA" w:rsidP="00E71EA2">
            <w:pPr>
              <w:jc w:val="center"/>
              <w:rPr>
                <w:sz w:val="16"/>
                <w:szCs w:val="16"/>
              </w:rPr>
            </w:pPr>
            <w:r w:rsidRPr="001E53CA">
              <w:rPr>
                <w:sz w:val="16"/>
                <w:szCs w:val="16"/>
              </w:rPr>
              <w:t xml:space="preserve"> 000 0103010000 0000 800</w:t>
            </w:r>
          </w:p>
        </w:tc>
        <w:tc>
          <w:tcPr>
            <w:tcW w:w="1842" w:type="dxa"/>
            <w:shd w:val="clear" w:color="auto" w:fill="auto"/>
            <w:noWrap/>
            <w:vAlign w:val="bottom"/>
            <w:hideMark/>
          </w:tcPr>
          <w:p w:rsidR="001E53CA" w:rsidRPr="001E53CA" w:rsidRDefault="00D61E29" w:rsidP="002C6EFD">
            <w:pPr>
              <w:jc w:val="center"/>
            </w:pPr>
            <w:r>
              <w:t>0,0</w:t>
            </w:r>
          </w:p>
        </w:tc>
        <w:tc>
          <w:tcPr>
            <w:tcW w:w="1417" w:type="dxa"/>
            <w:shd w:val="clear" w:color="auto" w:fill="auto"/>
            <w:noWrap/>
            <w:vAlign w:val="bottom"/>
            <w:hideMark/>
          </w:tcPr>
          <w:p w:rsidR="001E53CA" w:rsidRPr="001E53CA" w:rsidRDefault="00D61E29" w:rsidP="002C6EFD">
            <w:pPr>
              <w:jc w:val="center"/>
            </w:pPr>
            <w:r>
              <w:t>0,0</w:t>
            </w:r>
          </w:p>
        </w:tc>
        <w:tc>
          <w:tcPr>
            <w:tcW w:w="1276" w:type="dxa"/>
            <w:shd w:val="clear" w:color="auto" w:fill="auto"/>
            <w:noWrap/>
            <w:vAlign w:val="bottom"/>
            <w:hideMark/>
          </w:tcPr>
          <w:p w:rsidR="001E53CA" w:rsidRPr="001E53CA" w:rsidRDefault="00D61E29" w:rsidP="002C6EFD">
            <w:pPr>
              <w:jc w:val="center"/>
            </w:pPr>
            <w:r>
              <w:t>0</w:t>
            </w:r>
          </w:p>
        </w:tc>
      </w:tr>
      <w:tr w:rsidR="001E53CA" w:rsidRPr="002C731F" w:rsidTr="008909FF">
        <w:trPr>
          <w:trHeight w:val="816"/>
        </w:trPr>
        <w:tc>
          <w:tcPr>
            <w:tcW w:w="2992" w:type="dxa"/>
            <w:shd w:val="clear" w:color="auto" w:fill="auto"/>
            <w:vAlign w:val="bottom"/>
            <w:hideMark/>
          </w:tcPr>
          <w:p w:rsidR="001E53CA" w:rsidRPr="001E53CA" w:rsidRDefault="001E53CA" w:rsidP="00DF620B">
            <w:pPr>
              <w:ind w:firstLineChars="200" w:firstLine="400"/>
              <w:jc w:val="both"/>
            </w:pPr>
            <w:r w:rsidRPr="001E53CA">
              <w:t xml:space="preserve"> 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127" w:type="dxa"/>
            <w:shd w:val="clear" w:color="auto" w:fill="auto"/>
            <w:noWrap/>
            <w:vAlign w:val="bottom"/>
            <w:hideMark/>
          </w:tcPr>
          <w:p w:rsidR="001E53CA" w:rsidRPr="001E53CA" w:rsidRDefault="001E53CA" w:rsidP="00E71EA2">
            <w:pPr>
              <w:jc w:val="center"/>
              <w:rPr>
                <w:sz w:val="16"/>
                <w:szCs w:val="16"/>
              </w:rPr>
            </w:pPr>
            <w:r w:rsidRPr="001E53CA">
              <w:rPr>
                <w:sz w:val="16"/>
                <w:szCs w:val="16"/>
              </w:rPr>
              <w:t xml:space="preserve"> 000 0103010005 0000 810</w:t>
            </w:r>
          </w:p>
        </w:tc>
        <w:tc>
          <w:tcPr>
            <w:tcW w:w="1842" w:type="dxa"/>
            <w:shd w:val="clear" w:color="auto" w:fill="auto"/>
            <w:noWrap/>
            <w:vAlign w:val="bottom"/>
            <w:hideMark/>
          </w:tcPr>
          <w:p w:rsidR="001E53CA" w:rsidRPr="001E53CA" w:rsidRDefault="00D61E29" w:rsidP="002C6EFD">
            <w:pPr>
              <w:jc w:val="center"/>
            </w:pPr>
            <w:r>
              <w:t>0,0</w:t>
            </w:r>
          </w:p>
        </w:tc>
        <w:tc>
          <w:tcPr>
            <w:tcW w:w="1417" w:type="dxa"/>
            <w:shd w:val="clear" w:color="auto" w:fill="auto"/>
            <w:noWrap/>
            <w:vAlign w:val="bottom"/>
            <w:hideMark/>
          </w:tcPr>
          <w:p w:rsidR="001E53CA" w:rsidRPr="001E53CA" w:rsidRDefault="00D61E29" w:rsidP="002C6EFD">
            <w:pPr>
              <w:jc w:val="center"/>
            </w:pPr>
            <w:r>
              <w:t>0,0</w:t>
            </w:r>
          </w:p>
        </w:tc>
        <w:tc>
          <w:tcPr>
            <w:tcW w:w="1276" w:type="dxa"/>
            <w:shd w:val="clear" w:color="auto" w:fill="auto"/>
            <w:noWrap/>
            <w:vAlign w:val="bottom"/>
            <w:hideMark/>
          </w:tcPr>
          <w:p w:rsidR="001E53CA" w:rsidRPr="001E53CA" w:rsidRDefault="00D61E29" w:rsidP="002C6EFD">
            <w:pPr>
              <w:jc w:val="center"/>
            </w:pPr>
            <w:r>
              <w:t>0</w:t>
            </w:r>
          </w:p>
        </w:tc>
      </w:tr>
      <w:tr w:rsidR="00BA5F07" w:rsidRPr="002C731F" w:rsidTr="008909FF">
        <w:trPr>
          <w:trHeight w:val="408"/>
        </w:trPr>
        <w:tc>
          <w:tcPr>
            <w:tcW w:w="2992" w:type="dxa"/>
            <w:shd w:val="clear" w:color="auto" w:fill="auto"/>
            <w:vAlign w:val="bottom"/>
            <w:hideMark/>
          </w:tcPr>
          <w:p w:rsidR="00BA5F07" w:rsidRPr="006A6730" w:rsidRDefault="002C721B" w:rsidP="00DF620B">
            <w:pPr>
              <w:ind w:firstLineChars="200" w:firstLine="400"/>
              <w:jc w:val="both"/>
            </w:pPr>
            <w:r w:rsidRPr="006A6730">
              <w:t xml:space="preserve"> </w:t>
            </w:r>
            <w:r w:rsidR="00BA5F07" w:rsidRPr="006A6730">
              <w:t>Изменение</w:t>
            </w:r>
            <w:r w:rsidRPr="006A6730">
              <w:t xml:space="preserve"> </w:t>
            </w:r>
            <w:r w:rsidR="00BA5F07" w:rsidRPr="006A6730">
              <w:t>остатков</w:t>
            </w:r>
            <w:r w:rsidRPr="006A6730">
              <w:t xml:space="preserve"> </w:t>
            </w:r>
            <w:r w:rsidR="00BA5F07" w:rsidRPr="006A6730">
              <w:t>средств</w:t>
            </w:r>
            <w:r w:rsidRPr="006A6730">
              <w:t xml:space="preserve"> </w:t>
            </w:r>
            <w:r w:rsidR="00BA5F07" w:rsidRPr="006A6730">
              <w:t>на</w:t>
            </w:r>
            <w:r w:rsidRPr="006A6730">
              <w:t xml:space="preserve"> </w:t>
            </w:r>
            <w:r w:rsidR="00BA5F07" w:rsidRPr="006A6730">
              <w:t>счетах</w:t>
            </w:r>
            <w:r w:rsidRPr="006A6730">
              <w:t xml:space="preserve"> </w:t>
            </w:r>
            <w:r w:rsidR="00BA5F07" w:rsidRPr="006A6730">
              <w:t>по</w:t>
            </w:r>
            <w:r w:rsidRPr="006A6730">
              <w:t xml:space="preserve"> </w:t>
            </w:r>
            <w:r w:rsidR="00BA5F07" w:rsidRPr="006A6730">
              <w:t>учету</w:t>
            </w:r>
            <w:r w:rsidRPr="006A6730">
              <w:t xml:space="preserve"> </w:t>
            </w:r>
            <w:r w:rsidR="00BA5F07" w:rsidRPr="006A6730">
              <w:t>средств</w:t>
            </w:r>
            <w:r w:rsidRPr="006A6730">
              <w:t xml:space="preserve"> </w:t>
            </w:r>
            <w:r w:rsidR="00BA5F07" w:rsidRPr="006A6730">
              <w:t>бюджетов</w:t>
            </w:r>
          </w:p>
        </w:tc>
        <w:tc>
          <w:tcPr>
            <w:tcW w:w="2127" w:type="dxa"/>
            <w:shd w:val="clear" w:color="auto" w:fill="auto"/>
            <w:noWrap/>
            <w:vAlign w:val="bottom"/>
            <w:hideMark/>
          </w:tcPr>
          <w:p w:rsidR="00BA5F07" w:rsidRPr="006A6730" w:rsidRDefault="002C721B" w:rsidP="00E71EA2">
            <w:pPr>
              <w:jc w:val="center"/>
              <w:rPr>
                <w:sz w:val="16"/>
                <w:szCs w:val="16"/>
              </w:rPr>
            </w:pPr>
            <w:r w:rsidRPr="006A6730">
              <w:rPr>
                <w:sz w:val="16"/>
                <w:szCs w:val="16"/>
              </w:rPr>
              <w:t xml:space="preserve"> </w:t>
            </w:r>
            <w:r w:rsidR="00BA5F07" w:rsidRPr="006A6730">
              <w:rPr>
                <w:sz w:val="16"/>
                <w:szCs w:val="16"/>
              </w:rPr>
              <w:t>000</w:t>
            </w:r>
            <w:r w:rsidRPr="006A6730">
              <w:rPr>
                <w:sz w:val="16"/>
                <w:szCs w:val="16"/>
              </w:rPr>
              <w:t xml:space="preserve"> </w:t>
            </w:r>
            <w:r w:rsidR="00BA5F07" w:rsidRPr="006A6730">
              <w:rPr>
                <w:sz w:val="16"/>
                <w:szCs w:val="16"/>
              </w:rPr>
              <w:t>0105000000</w:t>
            </w:r>
            <w:r w:rsidRPr="006A6730">
              <w:rPr>
                <w:sz w:val="16"/>
                <w:szCs w:val="16"/>
              </w:rPr>
              <w:t xml:space="preserve"> </w:t>
            </w:r>
            <w:r w:rsidR="00BA5F07" w:rsidRPr="006A6730">
              <w:rPr>
                <w:sz w:val="16"/>
                <w:szCs w:val="16"/>
              </w:rPr>
              <w:t>0000</w:t>
            </w:r>
            <w:r w:rsidRPr="006A6730">
              <w:rPr>
                <w:sz w:val="16"/>
                <w:szCs w:val="16"/>
              </w:rPr>
              <w:t xml:space="preserve"> </w:t>
            </w:r>
            <w:r w:rsidR="00BA5F07" w:rsidRPr="006A6730">
              <w:rPr>
                <w:sz w:val="16"/>
                <w:szCs w:val="16"/>
              </w:rPr>
              <w:t>000</w:t>
            </w:r>
          </w:p>
        </w:tc>
        <w:tc>
          <w:tcPr>
            <w:tcW w:w="1842" w:type="dxa"/>
            <w:shd w:val="clear" w:color="auto" w:fill="auto"/>
            <w:noWrap/>
            <w:vAlign w:val="bottom"/>
            <w:hideMark/>
          </w:tcPr>
          <w:p w:rsidR="00BA5F07" w:rsidRPr="006A6730" w:rsidRDefault="00D61E29" w:rsidP="002C6EFD">
            <w:pPr>
              <w:jc w:val="center"/>
            </w:pPr>
            <w:r>
              <w:t>8 479,5</w:t>
            </w:r>
          </w:p>
        </w:tc>
        <w:tc>
          <w:tcPr>
            <w:tcW w:w="1417" w:type="dxa"/>
            <w:shd w:val="clear" w:color="auto" w:fill="auto"/>
            <w:noWrap/>
            <w:vAlign w:val="bottom"/>
            <w:hideMark/>
          </w:tcPr>
          <w:p w:rsidR="00BA5F07" w:rsidRPr="006A6730" w:rsidRDefault="001E53CA" w:rsidP="00D61E29">
            <w:pPr>
              <w:jc w:val="center"/>
            </w:pPr>
            <w:r w:rsidRPr="006A6730">
              <w:t>-</w:t>
            </w:r>
            <w:r w:rsidR="00D61E29">
              <w:t>8 518,3</w:t>
            </w:r>
          </w:p>
        </w:tc>
        <w:tc>
          <w:tcPr>
            <w:tcW w:w="1276" w:type="dxa"/>
            <w:shd w:val="clear" w:color="auto" w:fill="auto"/>
            <w:noWrap/>
            <w:vAlign w:val="bottom"/>
            <w:hideMark/>
          </w:tcPr>
          <w:p w:rsidR="00BA5F07" w:rsidRPr="006A6730" w:rsidRDefault="00BA5F07" w:rsidP="002C6EFD">
            <w:pPr>
              <w:jc w:val="center"/>
            </w:pPr>
          </w:p>
        </w:tc>
      </w:tr>
      <w:tr w:rsidR="00BA5F07" w:rsidRPr="002C731F" w:rsidTr="008909FF">
        <w:trPr>
          <w:trHeight w:val="264"/>
        </w:trPr>
        <w:tc>
          <w:tcPr>
            <w:tcW w:w="2992" w:type="dxa"/>
            <w:shd w:val="clear" w:color="auto" w:fill="auto"/>
            <w:vAlign w:val="bottom"/>
            <w:hideMark/>
          </w:tcPr>
          <w:p w:rsidR="00BA5F07" w:rsidRPr="001E53CA" w:rsidRDefault="002C721B" w:rsidP="00DF620B">
            <w:pPr>
              <w:ind w:firstLineChars="200" w:firstLine="400"/>
              <w:jc w:val="both"/>
            </w:pPr>
            <w:r w:rsidRPr="001E53CA">
              <w:t xml:space="preserve"> </w:t>
            </w:r>
            <w:r w:rsidR="00BA5F07" w:rsidRPr="001E53CA">
              <w:t>Увеличение</w:t>
            </w:r>
            <w:r w:rsidRPr="001E53CA">
              <w:t xml:space="preserve"> </w:t>
            </w:r>
            <w:r w:rsidR="00BA5F07" w:rsidRPr="001E53CA">
              <w:t>остатков</w:t>
            </w:r>
            <w:r w:rsidRPr="001E53CA">
              <w:t xml:space="preserve"> </w:t>
            </w:r>
            <w:r w:rsidR="00BA5F07" w:rsidRPr="001E53CA">
              <w:t>средств</w:t>
            </w:r>
            <w:r w:rsidRPr="001E53CA">
              <w:t xml:space="preserve"> </w:t>
            </w:r>
            <w:r w:rsidR="00BA5F07" w:rsidRPr="001E53CA">
              <w:t>бюджетов</w:t>
            </w:r>
          </w:p>
        </w:tc>
        <w:tc>
          <w:tcPr>
            <w:tcW w:w="2127" w:type="dxa"/>
            <w:shd w:val="clear" w:color="auto" w:fill="auto"/>
            <w:noWrap/>
            <w:vAlign w:val="bottom"/>
            <w:hideMark/>
          </w:tcPr>
          <w:p w:rsidR="00BA5F07" w:rsidRPr="001E53CA" w:rsidRDefault="002C721B" w:rsidP="00E71EA2">
            <w:pPr>
              <w:jc w:val="center"/>
              <w:rPr>
                <w:sz w:val="16"/>
                <w:szCs w:val="16"/>
              </w:rPr>
            </w:pPr>
            <w:r w:rsidRPr="001E53CA">
              <w:rPr>
                <w:sz w:val="16"/>
                <w:szCs w:val="16"/>
              </w:rPr>
              <w:t xml:space="preserve"> </w:t>
            </w:r>
            <w:r w:rsidR="00BA5F07" w:rsidRPr="001E53CA">
              <w:rPr>
                <w:sz w:val="16"/>
                <w:szCs w:val="16"/>
              </w:rPr>
              <w:t>000</w:t>
            </w:r>
            <w:r w:rsidRPr="001E53CA">
              <w:rPr>
                <w:sz w:val="16"/>
                <w:szCs w:val="16"/>
              </w:rPr>
              <w:t xml:space="preserve"> </w:t>
            </w:r>
            <w:r w:rsidR="00BA5F07" w:rsidRPr="001E53CA">
              <w:rPr>
                <w:sz w:val="16"/>
                <w:szCs w:val="16"/>
              </w:rPr>
              <w:t>0105000000</w:t>
            </w:r>
            <w:r w:rsidRPr="001E53CA">
              <w:rPr>
                <w:sz w:val="16"/>
                <w:szCs w:val="16"/>
              </w:rPr>
              <w:t xml:space="preserve"> </w:t>
            </w:r>
            <w:r w:rsidR="00BA5F07" w:rsidRPr="001E53CA">
              <w:rPr>
                <w:sz w:val="16"/>
                <w:szCs w:val="16"/>
              </w:rPr>
              <w:t>0000</w:t>
            </w:r>
            <w:r w:rsidRPr="001E53CA">
              <w:rPr>
                <w:sz w:val="16"/>
                <w:szCs w:val="16"/>
              </w:rPr>
              <w:t xml:space="preserve"> </w:t>
            </w:r>
            <w:r w:rsidR="00BA5F07" w:rsidRPr="001E53CA">
              <w:rPr>
                <w:sz w:val="16"/>
                <w:szCs w:val="16"/>
              </w:rPr>
              <w:t>500</w:t>
            </w:r>
          </w:p>
        </w:tc>
        <w:tc>
          <w:tcPr>
            <w:tcW w:w="1842" w:type="dxa"/>
            <w:shd w:val="clear" w:color="auto" w:fill="auto"/>
            <w:noWrap/>
            <w:vAlign w:val="bottom"/>
            <w:hideMark/>
          </w:tcPr>
          <w:p w:rsidR="00BA5F07" w:rsidRPr="001E53CA" w:rsidRDefault="001E53CA" w:rsidP="00E039F9">
            <w:pPr>
              <w:jc w:val="center"/>
            </w:pPr>
            <w:r w:rsidRPr="001E53CA">
              <w:t>-</w:t>
            </w:r>
            <w:r w:rsidR="00D61E29">
              <w:t>732 860,</w:t>
            </w:r>
            <w:r w:rsidR="00E039F9">
              <w:t>9</w:t>
            </w:r>
          </w:p>
        </w:tc>
        <w:tc>
          <w:tcPr>
            <w:tcW w:w="1417" w:type="dxa"/>
            <w:shd w:val="clear" w:color="auto" w:fill="auto"/>
            <w:noWrap/>
            <w:vAlign w:val="bottom"/>
            <w:hideMark/>
          </w:tcPr>
          <w:p w:rsidR="00BA5F07" w:rsidRPr="001E53CA" w:rsidRDefault="001E53CA" w:rsidP="00D61E29">
            <w:pPr>
              <w:jc w:val="center"/>
            </w:pPr>
            <w:r w:rsidRPr="001E53CA">
              <w:t>-</w:t>
            </w:r>
            <w:r w:rsidR="00D61E29">
              <w:t>724 378,2</w:t>
            </w:r>
          </w:p>
        </w:tc>
        <w:tc>
          <w:tcPr>
            <w:tcW w:w="1276" w:type="dxa"/>
            <w:shd w:val="clear" w:color="auto" w:fill="auto"/>
            <w:noWrap/>
            <w:vAlign w:val="bottom"/>
            <w:hideMark/>
          </w:tcPr>
          <w:p w:rsidR="00BA5F07" w:rsidRPr="001E53CA" w:rsidRDefault="00D61E29" w:rsidP="002C6EFD">
            <w:pPr>
              <w:jc w:val="center"/>
            </w:pPr>
            <w:r>
              <w:t>98,8</w:t>
            </w:r>
          </w:p>
        </w:tc>
      </w:tr>
      <w:tr w:rsidR="00BA5F07" w:rsidRPr="002C731F" w:rsidTr="008909FF">
        <w:trPr>
          <w:trHeight w:val="264"/>
        </w:trPr>
        <w:tc>
          <w:tcPr>
            <w:tcW w:w="2992" w:type="dxa"/>
            <w:shd w:val="clear" w:color="auto" w:fill="auto"/>
            <w:vAlign w:val="bottom"/>
            <w:hideMark/>
          </w:tcPr>
          <w:p w:rsidR="00BA5F07" w:rsidRPr="001E53CA" w:rsidRDefault="002C721B" w:rsidP="00DF620B">
            <w:pPr>
              <w:ind w:firstLineChars="200" w:firstLine="400"/>
              <w:jc w:val="both"/>
            </w:pPr>
            <w:r w:rsidRPr="001E53CA">
              <w:t xml:space="preserve"> </w:t>
            </w:r>
            <w:r w:rsidR="00BA5F07" w:rsidRPr="001E53CA">
              <w:t>Увеличение</w:t>
            </w:r>
            <w:r w:rsidRPr="001E53CA">
              <w:t xml:space="preserve"> </w:t>
            </w:r>
            <w:r w:rsidR="00BA5F07" w:rsidRPr="001E53CA">
              <w:t>прочих</w:t>
            </w:r>
            <w:r w:rsidRPr="001E53CA">
              <w:t xml:space="preserve"> </w:t>
            </w:r>
            <w:r w:rsidR="00BA5F07" w:rsidRPr="001E53CA">
              <w:t>остатков</w:t>
            </w:r>
            <w:r w:rsidRPr="001E53CA">
              <w:t xml:space="preserve"> </w:t>
            </w:r>
            <w:r w:rsidR="00BA5F07" w:rsidRPr="001E53CA">
              <w:t>средств</w:t>
            </w:r>
            <w:r w:rsidRPr="001E53CA">
              <w:t xml:space="preserve"> </w:t>
            </w:r>
            <w:r w:rsidR="00BA5F07" w:rsidRPr="001E53CA">
              <w:t>бюджетов</w:t>
            </w:r>
          </w:p>
        </w:tc>
        <w:tc>
          <w:tcPr>
            <w:tcW w:w="2127" w:type="dxa"/>
            <w:shd w:val="clear" w:color="auto" w:fill="auto"/>
            <w:noWrap/>
            <w:vAlign w:val="bottom"/>
            <w:hideMark/>
          </w:tcPr>
          <w:p w:rsidR="00BA5F07" w:rsidRPr="001E53CA" w:rsidRDefault="002C721B" w:rsidP="00E71EA2">
            <w:pPr>
              <w:jc w:val="center"/>
              <w:rPr>
                <w:sz w:val="16"/>
                <w:szCs w:val="16"/>
              </w:rPr>
            </w:pPr>
            <w:r w:rsidRPr="001E53CA">
              <w:rPr>
                <w:sz w:val="16"/>
                <w:szCs w:val="16"/>
              </w:rPr>
              <w:t xml:space="preserve"> </w:t>
            </w:r>
            <w:r w:rsidR="00BA5F07" w:rsidRPr="001E53CA">
              <w:rPr>
                <w:sz w:val="16"/>
                <w:szCs w:val="16"/>
              </w:rPr>
              <w:t>000</w:t>
            </w:r>
            <w:r w:rsidRPr="001E53CA">
              <w:rPr>
                <w:sz w:val="16"/>
                <w:szCs w:val="16"/>
              </w:rPr>
              <w:t xml:space="preserve"> </w:t>
            </w:r>
            <w:r w:rsidR="00BA5F07" w:rsidRPr="001E53CA">
              <w:rPr>
                <w:sz w:val="16"/>
                <w:szCs w:val="16"/>
              </w:rPr>
              <w:t>0105020000</w:t>
            </w:r>
            <w:r w:rsidRPr="001E53CA">
              <w:rPr>
                <w:sz w:val="16"/>
                <w:szCs w:val="16"/>
              </w:rPr>
              <w:t xml:space="preserve"> </w:t>
            </w:r>
            <w:r w:rsidR="00BA5F07" w:rsidRPr="001E53CA">
              <w:rPr>
                <w:sz w:val="16"/>
                <w:szCs w:val="16"/>
              </w:rPr>
              <w:t>0000</w:t>
            </w:r>
            <w:r w:rsidRPr="001E53CA">
              <w:rPr>
                <w:sz w:val="16"/>
                <w:szCs w:val="16"/>
              </w:rPr>
              <w:t xml:space="preserve"> </w:t>
            </w:r>
            <w:r w:rsidR="00BA5F07" w:rsidRPr="001E53CA">
              <w:rPr>
                <w:sz w:val="16"/>
                <w:szCs w:val="16"/>
              </w:rPr>
              <w:t>500</w:t>
            </w:r>
          </w:p>
        </w:tc>
        <w:tc>
          <w:tcPr>
            <w:tcW w:w="1842" w:type="dxa"/>
            <w:shd w:val="clear" w:color="auto" w:fill="auto"/>
            <w:noWrap/>
            <w:vAlign w:val="bottom"/>
            <w:hideMark/>
          </w:tcPr>
          <w:p w:rsidR="00BA5F07" w:rsidRPr="001E53CA" w:rsidRDefault="00D61E29" w:rsidP="00E039F9">
            <w:pPr>
              <w:jc w:val="center"/>
            </w:pPr>
            <w:r>
              <w:t>-732</w:t>
            </w:r>
            <w:r w:rsidR="009B67BD">
              <w:t xml:space="preserve"> </w:t>
            </w:r>
            <w:r>
              <w:t>860,</w:t>
            </w:r>
            <w:r w:rsidR="00E039F9">
              <w:t>9</w:t>
            </w:r>
          </w:p>
        </w:tc>
        <w:tc>
          <w:tcPr>
            <w:tcW w:w="1417" w:type="dxa"/>
            <w:shd w:val="clear" w:color="auto" w:fill="auto"/>
            <w:noWrap/>
            <w:vAlign w:val="bottom"/>
            <w:hideMark/>
          </w:tcPr>
          <w:p w:rsidR="00BA5F07" w:rsidRPr="001E53CA" w:rsidRDefault="00D61E29" w:rsidP="002C6EFD">
            <w:pPr>
              <w:jc w:val="center"/>
            </w:pPr>
            <w:r>
              <w:t>-724</w:t>
            </w:r>
            <w:r w:rsidR="00E039F9">
              <w:t xml:space="preserve"> </w:t>
            </w:r>
            <w:r>
              <w:t>378,2</w:t>
            </w:r>
          </w:p>
        </w:tc>
        <w:tc>
          <w:tcPr>
            <w:tcW w:w="1276" w:type="dxa"/>
            <w:shd w:val="clear" w:color="auto" w:fill="auto"/>
            <w:noWrap/>
            <w:vAlign w:val="bottom"/>
            <w:hideMark/>
          </w:tcPr>
          <w:p w:rsidR="00BA5F07" w:rsidRPr="001E53CA" w:rsidRDefault="00D61E29" w:rsidP="002C6EFD">
            <w:pPr>
              <w:jc w:val="center"/>
            </w:pPr>
            <w:r>
              <w:t>98,8</w:t>
            </w:r>
          </w:p>
        </w:tc>
      </w:tr>
      <w:tr w:rsidR="00BA5F07" w:rsidRPr="002C731F" w:rsidTr="008909FF">
        <w:trPr>
          <w:trHeight w:val="408"/>
        </w:trPr>
        <w:tc>
          <w:tcPr>
            <w:tcW w:w="2992" w:type="dxa"/>
            <w:shd w:val="clear" w:color="auto" w:fill="auto"/>
            <w:vAlign w:val="bottom"/>
            <w:hideMark/>
          </w:tcPr>
          <w:p w:rsidR="00BA5F07" w:rsidRPr="001E53CA" w:rsidRDefault="002C721B" w:rsidP="00DF620B">
            <w:pPr>
              <w:ind w:firstLineChars="200" w:firstLine="400"/>
              <w:jc w:val="both"/>
            </w:pPr>
            <w:r w:rsidRPr="001E53CA">
              <w:t xml:space="preserve"> </w:t>
            </w:r>
            <w:r w:rsidR="00BA5F07" w:rsidRPr="001E53CA">
              <w:t>Увеличение</w:t>
            </w:r>
            <w:r w:rsidRPr="001E53CA">
              <w:t xml:space="preserve"> </w:t>
            </w:r>
            <w:r w:rsidR="00BA5F07" w:rsidRPr="001E53CA">
              <w:t>прочих</w:t>
            </w:r>
            <w:r w:rsidRPr="001E53CA">
              <w:t xml:space="preserve"> </w:t>
            </w:r>
            <w:r w:rsidR="00BA5F07" w:rsidRPr="001E53CA">
              <w:t>остатков</w:t>
            </w:r>
            <w:r w:rsidRPr="001E53CA">
              <w:t xml:space="preserve"> </w:t>
            </w:r>
            <w:r w:rsidR="00BA5F07" w:rsidRPr="001E53CA">
              <w:t>денежных</w:t>
            </w:r>
            <w:r w:rsidRPr="001E53CA">
              <w:t xml:space="preserve"> </w:t>
            </w:r>
            <w:r w:rsidR="00BA5F07" w:rsidRPr="001E53CA">
              <w:t>средств</w:t>
            </w:r>
            <w:r w:rsidRPr="001E53CA">
              <w:t xml:space="preserve"> </w:t>
            </w:r>
            <w:r w:rsidR="00BA5F07" w:rsidRPr="001E53CA">
              <w:t>бюджетов</w:t>
            </w:r>
          </w:p>
        </w:tc>
        <w:tc>
          <w:tcPr>
            <w:tcW w:w="2127" w:type="dxa"/>
            <w:shd w:val="clear" w:color="auto" w:fill="auto"/>
            <w:noWrap/>
            <w:vAlign w:val="bottom"/>
            <w:hideMark/>
          </w:tcPr>
          <w:p w:rsidR="00BA5F07" w:rsidRPr="001E53CA" w:rsidRDefault="002C721B" w:rsidP="00E71EA2">
            <w:pPr>
              <w:jc w:val="center"/>
              <w:rPr>
                <w:sz w:val="16"/>
                <w:szCs w:val="16"/>
              </w:rPr>
            </w:pPr>
            <w:r w:rsidRPr="001E53CA">
              <w:rPr>
                <w:sz w:val="16"/>
                <w:szCs w:val="16"/>
              </w:rPr>
              <w:t xml:space="preserve"> </w:t>
            </w:r>
            <w:r w:rsidR="00BA5F07" w:rsidRPr="001E53CA">
              <w:rPr>
                <w:sz w:val="16"/>
                <w:szCs w:val="16"/>
              </w:rPr>
              <w:t>000</w:t>
            </w:r>
            <w:r w:rsidRPr="001E53CA">
              <w:rPr>
                <w:sz w:val="16"/>
                <w:szCs w:val="16"/>
              </w:rPr>
              <w:t xml:space="preserve"> </w:t>
            </w:r>
            <w:r w:rsidR="00BA5F07" w:rsidRPr="001E53CA">
              <w:rPr>
                <w:sz w:val="16"/>
                <w:szCs w:val="16"/>
              </w:rPr>
              <w:t>0105020100</w:t>
            </w:r>
            <w:r w:rsidRPr="001E53CA">
              <w:rPr>
                <w:sz w:val="16"/>
                <w:szCs w:val="16"/>
              </w:rPr>
              <w:t xml:space="preserve"> </w:t>
            </w:r>
            <w:r w:rsidR="00BA5F07" w:rsidRPr="001E53CA">
              <w:rPr>
                <w:sz w:val="16"/>
                <w:szCs w:val="16"/>
              </w:rPr>
              <w:t>0000</w:t>
            </w:r>
            <w:r w:rsidRPr="001E53CA">
              <w:rPr>
                <w:sz w:val="16"/>
                <w:szCs w:val="16"/>
              </w:rPr>
              <w:t xml:space="preserve"> </w:t>
            </w:r>
            <w:r w:rsidR="00BA5F07" w:rsidRPr="001E53CA">
              <w:rPr>
                <w:sz w:val="16"/>
                <w:szCs w:val="16"/>
              </w:rPr>
              <w:t>510</w:t>
            </w:r>
          </w:p>
        </w:tc>
        <w:tc>
          <w:tcPr>
            <w:tcW w:w="1842" w:type="dxa"/>
            <w:shd w:val="clear" w:color="auto" w:fill="auto"/>
            <w:noWrap/>
            <w:vAlign w:val="bottom"/>
            <w:hideMark/>
          </w:tcPr>
          <w:p w:rsidR="00BA5F07" w:rsidRPr="001E53CA" w:rsidRDefault="001E53CA" w:rsidP="00E039F9">
            <w:pPr>
              <w:jc w:val="center"/>
            </w:pPr>
            <w:r w:rsidRPr="001E53CA">
              <w:t>-</w:t>
            </w:r>
            <w:r w:rsidR="00D61E29">
              <w:t>732</w:t>
            </w:r>
            <w:r w:rsidR="009B67BD">
              <w:t xml:space="preserve"> </w:t>
            </w:r>
            <w:r w:rsidR="00D61E29">
              <w:t>860,</w:t>
            </w:r>
            <w:r w:rsidR="00E039F9">
              <w:t>9</w:t>
            </w:r>
          </w:p>
        </w:tc>
        <w:tc>
          <w:tcPr>
            <w:tcW w:w="1417" w:type="dxa"/>
            <w:shd w:val="clear" w:color="auto" w:fill="auto"/>
            <w:noWrap/>
            <w:vAlign w:val="bottom"/>
            <w:hideMark/>
          </w:tcPr>
          <w:p w:rsidR="00BA5F07" w:rsidRPr="001E53CA" w:rsidRDefault="00D61E29" w:rsidP="002C6EFD">
            <w:pPr>
              <w:jc w:val="center"/>
            </w:pPr>
            <w:r>
              <w:t>724</w:t>
            </w:r>
            <w:r w:rsidR="00E039F9">
              <w:t xml:space="preserve"> </w:t>
            </w:r>
            <w:r>
              <w:t>378,2</w:t>
            </w:r>
          </w:p>
        </w:tc>
        <w:tc>
          <w:tcPr>
            <w:tcW w:w="1276" w:type="dxa"/>
            <w:shd w:val="clear" w:color="auto" w:fill="auto"/>
            <w:noWrap/>
            <w:vAlign w:val="bottom"/>
            <w:hideMark/>
          </w:tcPr>
          <w:p w:rsidR="00BA5F07" w:rsidRPr="001E53CA" w:rsidRDefault="00D61E29" w:rsidP="002C6EFD">
            <w:pPr>
              <w:jc w:val="center"/>
            </w:pPr>
            <w:r>
              <w:t>98,8</w:t>
            </w:r>
          </w:p>
        </w:tc>
      </w:tr>
      <w:tr w:rsidR="00BA5F07" w:rsidRPr="002C731F" w:rsidTr="008909FF">
        <w:trPr>
          <w:trHeight w:val="408"/>
        </w:trPr>
        <w:tc>
          <w:tcPr>
            <w:tcW w:w="2992" w:type="dxa"/>
            <w:shd w:val="clear" w:color="auto" w:fill="auto"/>
            <w:vAlign w:val="bottom"/>
            <w:hideMark/>
          </w:tcPr>
          <w:p w:rsidR="00BA5F07" w:rsidRPr="001E53CA" w:rsidRDefault="002C721B" w:rsidP="00DF620B">
            <w:pPr>
              <w:ind w:firstLineChars="200" w:firstLine="400"/>
              <w:jc w:val="both"/>
            </w:pPr>
            <w:r w:rsidRPr="001E53CA">
              <w:t xml:space="preserve"> </w:t>
            </w:r>
            <w:r w:rsidR="00BA5F07" w:rsidRPr="001E53CA">
              <w:t>Увеличение</w:t>
            </w:r>
            <w:r w:rsidRPr="001E53CA">
              <w:t xml:space="preserve"> </w:t>
            </w:r>
            <w:r w:rsidR="00BA5F07" w:rsidRPr="001E53CA">
              <w:t>прочих</w:t>
            </w:r>
            <w:r w:rsidRPr="001E53CA">
              <w:t xml:space="preserve"> </w:t>
            </w:r>
            <w:r w:rsidR="00BA5F07" w:rsidRPr="001E53CA">
              <w:t>остатков</w:t>
            </w:r>
            <w:r w:rsidRPr="001E53CA">
              <w:t xml:space="preserve"> </w:t>
            </w:r>
            <w:r w:rsidR="00BA5F07" w:rsidRPr="001E53CA">
              <w:t>денежных</w:t>
            </w:r>
            <w:r w:rsidRPr="001E53CA">
              <w:t xml:space="preserve"> </w:t>
            </w:r>
            <w:r w:rsidR="00BA5F07" w:rsidRPr="001E53CA">
              <w:t>средств</w:t>
            </w:r>
            <w:r w:rsidRPr="001E53CA">
              <w:t xml:space="preserve"> </w:t>
            </w:r>
            <w:r w:rsidR="00BA5F07" w:rsidRPr="001E53CA">
              <w:t>бюджетов</w:t>
            </w:r>
            <w:r w:rsidRPr="001E53CA">
              <w:t xml:space="preserve"> </w:t>
            </w:r>
            <w:r w:rsidR="00BA5F07" w:rsidRPr="001E53CA">
              <w:t>муниципальных</w:t>
            </w:r>
            <w:r w:rsidRPr="001E53CA">
              <w:t xml:space="preserve"> </w:t>
            </w:r>
            <w:r w:rsidR="00BA5F07" w:rsidRPr="001E53CA">
              <w:t>районов</w:t>
            </w:r>
          </w:p>
        </w:tc>
        <w:tc>
          <w:tcPr>
            <w:tcW w:w="2127" w:type="dxa"/>
            <w:shd w:val="clear" w:color="auto" w:fill="auto"/>
            <w:noWrap/>
            <w:vAlign w:val="bottom"/>
            <w:hideMark/>
          </w:tcPr>
          <w:p w:rsidR="00BA5F07" w:rsidRPr="001E53CA" w:rsidRDefault="002C721B" w:rsidP="00E71EA2">
            <w:pPr>
              <w:jc w:val="center"/>
              <w:rPr>
                <w:sz w:val="16"/>
                <w:szCs w:val="16"/>
              </w:rPr>
            </w:pPr>
            <w:r w:rsidRPr="001E53CA">
              <w:rPr>
                <w:sz w:val="16"/>
                <w:szCs w:val="16"/>
              </w:rPr>
              <w:t xml:space="preserve"> </w:t>
            </w:r>
            <w:r w:rsidR="00BA5F07" w:rsidRPr="001E53CA">
              <w:rPr>
                <w:sz w:val="16"/>
                <w:szCs w:val="16"/>
              </w:rPr>
              <w:t>000</w:t>
            </w:r>
            <w:r w:rsidRPr="001E53CA">
              <w:rPr>
                <w:sz w:val="16"/>
                <w:szCs w:val="16"/>
              </w:rPr>
              <w:t xml:space="preserve"> </w:t>
            </w:r>
            <w:r w:rsidR="00BA5F07" w:rsidRPr="001E53CA">
              <w:rPr>
                <w:sz w:val="16"/>
                <w:szCs w:val="16"/>
              </w:rPr>
              <w:t>0105020105</w:t>
            </w:r>
            <w:r w:rsidRPr="001E53CA">
              <w:rPr>
                <w:sz w:val="16"/>
                <w:szCs w:val="16"/>
              </w:rPr>
              <w:t xml:space="preserve"> </w:t>
            </w:r>
            <w:r w:rsidR="00BA5F07" w:rsidRPr="001E53CA">
              <w:rPr>
                <w:sz w:val="16"/>
                <w:szCs w:val="16"/>
              </w:rPr>
              <w:t>0000</w:t>
            </w:r>
            <w:r w:rsidRPr="001E53CA">
              <w:rPr>
                <w:sz w:val="16"/>
                <w:szCs w:val="16"/>
              </w:rPr>
              <w:t xml:space="preserve"> </w:t>
            </w:r>
            <w:r w:rsidR="00BA5F07" w:rsidRPr="001E53CA">
              <w:rPr>
                <w:sz w:val="16"/>
                <w:szCs w:val="16"/>
              </w:rPr>
              <w:t>510</w:t>
            </w:r>
          </w:p>
        </w:tc>
        <w:tc>
          <w:tcPr>
            <w:tcW w:w="1842" w:type="dxa"/>
            <w:shd w:val="clear" w:color="auto" w:fill="auto"/>
            <w:noWrap/>
            <w:vAlign w:val="bottom"/>
            <w:hideMark/>
          </w:tcPr>
          <w:p w:rsidR="00BA5F07" w:rsidRPr="001E53CA" w:rsidRDefault="001E53CA" w:rsidP="00E039F9">
            <w:pPr>
              <w:jc w:val="center"/>
            </w:pPr>
            <w:r w:rsidRPr="001E53CA">
              <w:t>-</w:t>
            </w:r>
            <w:r w:rsidR="00D61E29">
              <w:t>732</w:t>
            </w:r>
            <w:r w:rsidR="009B67BD">
              <w:t xml:space="preserve"> </w:t>
            </w:r>
            <w:r w:rsidR="00D61E29">
              <w:t>860,</w:t>
            </w:r>
            <w:r w:rsidR="00E039F9">
              <w:t>9</w:t>
            </w:r>
          </w:p>
        </w:tc>
        <w:tc>
          <w:tcPr>
            <w:tcW w:w="1417" w:type="dxa"/>
            <w:shd w:val="clear" w:color="auto" w:fill="auto"/>
            <w:noWrap/>
            <w:vAlign w:val="bottom"/>
            <w:hideMark/>
          </w:tcPr>
          <w:p w:rsidR="00BA5F07" w:rsidRPr="001E53CA" w:rsidRDefault="001E53CA" w:rsidP="00D61E29">
            <w:pPr>
              <w:jc w:val="center"/>
            </w:pPr>
            <w:r w:rsidRPr="001E53CA">
              <w:t>-</w:t>
            </w:r>
            <w:r w:rsidR="00D61E29">
              <w:t>724</w:t>
            </w:r>
            <w:r w:rsidR="00E039F9">
              <w:t xml:space="preserve"> </w:t>
            </w:r>
            <w:r w:rsidR="00D61E29">
              <w:t>378,2</w:t>
            </w:r>
          </w:p>
        </w:tc>
        <w:tc>
          <w:tcPr>
            <w:tcW w:w="1276" w:type="dxa"/>
            <w:shd w:val="clear" w:color="auto" w:fill="auto"/>
            <w:noWrap/>
            <w:vAlign w:val="bottom"/>
            <w:hideMark/>
          </w:tcPr>
          <w:p w:rsidR="00BA5F07" w:rsidRPr="001E53CA" w:rsidRDefault="00D61E29" w:rsidP="002C6EFD">
            <w:pPr>
              <w:jc w:val="center"/>
            </w:pPr>
            <w:r>
              <w:t>98,8</w:t>
            </w:r>
          </w:p>
        </w:tc>
      </w:tr>
      <w:tr w:rsidR="00BA5F07" w:rsidRPr="002C731F" w:rsidTr="008909FF">
        <w:trPr>
          <w:trHeight w:val="408"/>
        </w:trPr>
        <w:tc>
          <w:tcPr>
            <w:tcW w:w="2992" w:type="dxa"/>
            <w:shd w:val="clear" w:color="auto" w:fill="auto"/>
            <w:vAlign w:val="bottom"/>
            <w:hideMark/>
          </w:tcPr>
          <w:p w:rsidR="00BA5F07" w:rsidRPr="001E53CA" w:rsidRDefault="002C721B" w:rsidP="00DF620B">
            <w:pPr>
              <w:ind w:firstLineChars="200" w:firstLine="400"/>
              <w:jc w:val="both"/>
            </w:pPr>
            <w:r w:rsidRPr="001E53CA">
              <w:t xml:space="preserve"> </w:t>
            </w:r>
            <w:r w:rsidR="00BA5F07" w:rsidRPr="001E53CA">
              <w:t>Увеличение</w:t>
            </w:r>
            <w:r w:rsidRPr="001E53CA">
              <w:t xml:space="preserve"> </w:t>
            </w:r>
            <w:r w:rsidR="00BA5F07" w:rsidRPr="001E53CA">
              <w:t>прочих</w:t>
            </w:r>
            <w:r w:rsidRPr="001E53CA">
              <w:t xml:space="preserve"> </w:t>
            </w:r>
            <w:r w:rsidR="00BA5F07" w:rsidRPr="001E53CA">
              <w:t>остатков</w:t>
            </w:r>
            <w:r w:rsidRPr="001E53CA">
              <w:t xml:space="preserve"> </w:t>
            </w:r>
            <w:r w:rsidR="00BA5F07" w:rsidRPr="001E53CA">
              <w:t>денежных</w:t>
            </w:r>
            <w:r w:rsidRPr="001E53CA">
              <w:t xml:space="preserve"> </w:t>
            </w:r>
            <w:r w:rsidR="00BA5F07" w:rsidRPr="001E53CA">
              <w:t>средств</w:t>
            </w:r>
            <w:r w:rsidRPr="001E53CA">
              <w:t xml:space="preserve"> </w:t>
            </w:r>
            <w:r w:rsidR="00BA5F07" w:rsidRPr="001E53CA">
              <w:t>бюджетов</w:t>
            </w:r>
            <w:r w:rsidRPr="001E53CA">
              <w:t xml:space="preserve"> </w:t>
            </w:r>
            <w:r w:rsidR="00BA5F07" w:rsidRPr="001E53CA">
              <w:t>поселений</w:t>
            </w:r>
          </w:p>
        </w:tc>
        <w:tc>
          <w:tcPr>
            <w:tcW w:w="2127" w:type="dxa"/>
            <w:shd w:val="clear" w:color="auto" w:fill="auto"/>
            <w:noWrap/>
            <w:vAlign w:val="bottom"/>
            <w:hideMark/>
          </w:tcPr>
          <w:p w:rsidR="00BA5F07" w:rsidRPr="001E53CA" w:rsidRDefault="002C721B" w:rsidP="00E71EA2">
            <w:pPr>
              <w:jc w:val="center"/>
              <w:rPr>
                <w:sz w:val="16"/>
                <w:szCs w:val="16"/>
              </w:rPr>
            </w:pPr>
            <w:r w:rsidRPr="001E53CA">
              <w:rPr>
                <w:sz w:val="16"/>
                <w:szCs w:val="16"/>
              </w:rPr>
              <w:t xml:space="preserve"> </w:t>
            </w:r>
            <w:r w:rsidR="00BA5F07" w:rsidRPr="001E53CA">
              <w:rPr>
                <w:sz w:val="16"/>
                <w:szCs w:val="16"/>
              </w:rPr>
              <w:t>000</w:t>
            </w:r>
            <w:r w:rsidRPr="001E53CA">
              <w:rPr>
                <w:sz w:val="16"/>
                <w:szCs w:val="16"/>
              </w:rPr>
              <w:t xml:space="preserve"> </w:t>
            </w:r>
            <w:r w:rsidR="00BA5F07" w:rsidRPr="001E53CA">
              <w:rPr>
                <w:sz w:val="16"/>
                <w:szCs w:val="16"/>
              </w:rPr>
              <w:t>0105020110</w:t>
            </w:r>
            <w:r w:rsidRPr="001E53CA">
              <w:rPr>
                <w:sz w:val="16"/>
                <w:szCs w:val="16"/>
              </w:rPr>
              <w:t xml:space="preserve"> </w:t>
            </w:r>
            <w:r w:rsidR="00BA5F07" w:rsidRPr="001E53CA">
              <w:rPr>
                <w:sz w:val="16"/>
                <w:szCs w:val="16"/>
              </w:rPr>
              <w:t>0000</w:t>
            </w:r>
            <w:r w:rsidRPr="001E53CA">
              <w:rPr>
                <w:sz w:val="16"/>
                <w:szCs w:val="16"/>
              </w:rPr>
              <w:t xml:space="preserve"> </w:t>
            </w:r>
            <w:r w:rsidR="00BA5F07" w:rsidRPr="001E53CA">
              <w:rPr>
                <w:sz w:val="16"/>
                <w:szCs w:val="16"/>
              </w:rPr>
              <w:t>510</w:t>
            </w:r>
          </w:p>
        </w:tc>
        <w:tc>
          <w:tcPr>
            <w:tcW w:w="1842" w:type="dxa"/>
            <w:shd w:val="clear" w:color="auto" w:fill="auto"/>
            <w:noWrap/>
            <w:vAlign w:val="bottom"/>
            <w:hideMark/>
          </w:tcPr>
          <w:p w:rsidR="00BA5F07" w:rsidRPr="001E53CA" w:rsidRDefault="00BA5F07" w:rsidP="002C6EFD">
            <w:pPr>
              <w:jc w:val="center"/>
            </w:pPr>
            <w:r w:rsidRPr="001E53CA">
              <w:t>-</w:t>
            </w:r>
          </w:p>
        </w:tc>
        <w:tc>
          <w:tcPr>
            <w:tcW w:w="1417" w:type="dxa"/>
            <w:shd w:val="clear" w:color="auto" w:fill="auto"/>
            <w:noWrap/>
            <w:vAlign w:val="bottom"/>
            <w:hideMark/>
          </w:tcPr>
          <w:p w:rsidR="00BA5F07" w:rsidRPr="001E53CA" w:rsidRDefault="00BA5F07" w:rsidP="002C6EFD">
            <w:pPr>
              <w:jc w:val="center"/>
            </w:pPr>
            <w:r w:rsidRPr="001E53CA">
              <w:t>-</w:t>
            </w:r>
          </w:p>
        </w:tc>
        <w:tc>
          <w:tcPr>
            <w:tcW w:w="1276" w:type="dxa"/>
            <w:shd w:val="clear" w:color="auto" w:fill="auto"/>
            <w:noWrap/>
            <w:vAlign w:val="bottom"/>
            <w:hideMark/>
          </w:tcPr>
          <w:p w:rsidR="00BA5F07" w:rsidRPr="001E53CA" w:rsidRDefault="00BA5F07" w:rsidP="002C6EFD">
            <w:pPr>
              <w:jc w:val="center"/>
            </w:pPr>
          </w:p>
        </w:tc>
      </w:tr>
      <w:tr w:rsidR="001E53CA" w:rsidRPr="002C731F" w:rsidTr="008909FF">
        <w:trPr>
          <w:trHeight w:val="264"/>
        </w:trPr>
        <w:tc>
          <w:tcPr>
            <w:tcW w:w="2992" w:type="dxa"/>
            <w:shd w:val="clear" w:color="auto" w:fill="auto"/>
            <w:vAlign w:val="bottom"/>
            <w:hideMark/>
          </w:tcPr>
          <w:p w:rsidR="001E53CA" w:rsidRPr="001E53CA" w:rsidRDefault="001E53CA" w:rsidP="00DF620B">
            <w:pPr>
              <w:ind w:firstLineChars="200" w:firstLine="400"/>
              <w:jc w:val="both"/>
            </w:pPr>
            <w:r w:rsidRPr="001E53CA">
              <w:t xml:space="preserve"> Уменьшение остатков средств бюджетов</w:t>
            </w:r>
          </w:p>
        </w:tc>
        <w:tc>
          <w:tcPr>
            <w:tcW w:w="2127" w:type="dxa"/>
            <w:shd w:val="clear" w:color="auto" w:fill="auto"/>
            <w:noWrap/>
            <w:vAlign w:val="bottom"/>
            <w:hideMark/>
          </w:tcPr>
          <w:p w:rsidR="001E53CA" w:rsidRPr="001E53CA" w:rsidRDefault="001E53CA" w:rsidP="00E71EA2">
            <w:pPr>
              <w:jc w:val="center"/>
              <w:rPr>
                <w:sz w:val="16"/>
                <w:szCs w:val="16"/>
              </w:rPr>
            </w:pPr>
            <w:r w:rsidRPr="001E53CA">
              <w:rPr>
                <w:sz w:val="16"/>
                <w:szCs w:val="16"/>
              </w:rPr>
              <w:t xml:space="preserve"> 000 0105000000 0000 600</w:t>
            </w:r>
          </w:p>
        </w:tc>
        <w:tc>
          <w:tcPr>
            <w:tcW w:w="1842" w:type="dxa"/>
            <w:shd w:val="clear" w:color="auto" w:fill="auto"/>
            <w:noWrap/>
            <w:vAlign w:val="bottom"/>
            <w:hideMark/>
          </w:tcPr>
          <w:p w:rsidR="001E53CA" w:rsidRPr="001E53CA" w:rsidRDefault="00D61E29" w:rsidP="002C6EFD">
            <w:pPr>
              <w:jc w:val="center"/>
            </w:pPr>
            <w:r>
              <w:t>741 340,4</w:t>
            </w:r>
          </w:p>
        </w:tc>
        <w:tc>
          <w:tcPr>
            <w:tcW w:w="1417" w:type="dxa"/>
            <w:shd w:val="clear" w:color="auto" w:fill="auto"/>
            <w:noWrap/>
            <w:vAlign w:val="bottom"/>
            <w:hideMark/>
          </w:tcPr>
          <w:p w:rsidR="001E53CA" w:rsidRPr="001E53CA" w:rsidRDefault="00D61E29" w:rsidP="002C6EFD">
            <w:pPr>
              <w:jc w:val="center"/>
            </w:pPr>
            <w:r>
              <w:t>715 859,9</w:t>
            </w:r>
          </w:p>
        </w:tc>
        <w:tc>
          <w:tcPr>
            <w:tcW w:w="1276" w:type="dxa"/>
            <w:shd w:val="clear" w:color="auto" w:fill="auto"/>
            <w:noWrap/>
            <w:vAlign w:val="bottom"/>
            <w:hideMark/>
          </w:tcPr>
          <w:p w:rsidR="001E53CA" w:rsidRPr="001E53CA" w:rsidRDefault="00D61E29" w:rsidP="002C6EFD">
            <w:pPr>
              <w:jc w:val="center"/>
            </w:pPr>
            <w:r>
              <w:t>96,6</w:t>
            </w:r>
          </w:p>
        </w:tc>
      </w:tr>
      <w:tr w:rsidR="00D61E29" w:rsidRPr="002C731F" w:rsidTr="00E25414">
        <w:trPr>
          <w:trHeight w:val="408"/>
        </w:trPr>
        <w:tc>
          <w:tcPr>
            <w:tcW w:w="2992" w:type="dxa"/>
            <w:shd w:val="clear" w:color="auto" w:fill="auto"/>
            <w:vAlign w:val="bottom"/>
            <w:hideMark/>
          </w:tcPr>
          <w:p w:rsidR="00D61E29" w:rsidRPr="001E53CA" w:rsidRDefault="00D61E29" w:rsidP="00DF620B">
            <w:pPr>
              <w:ind w:firstLineChars="200" w:firstLine="400"/>
              <w:jc w:val="both"/>
            </w:pPr>
            <w:r w:rsidRPr="001E53CA">
              <w:t xml:space="preserve"> Уменьшение прочих остатков средств бюджетов</w:t>
            </w:r>
          </w:p>
        </w:tc>
        <w:tc>
          <w:tcPr>
            <w:tcW w:w="2127" w:type="dxa"/>
            <w:shd w:val="clear" w:color="auto" w:fill="auto"/>
            <w:noWrap/>
            <w:vAlign w:val="bottom"/>
            <w:hideMark/>
          </w:tcPr>
          <w:p w:rsidR="00D61E29" w:rsidRPr="001E53CA" w:rsidRDefault="00D61E29" w:rsidP="00E71EA2">
            <w:pPr>
              <w:jc w:val="center"/>
              <w:rPr>
                <w:sz w:val="16"/>
                <w:szCs w:val="16"/>
              </w:rPr>
            </w:pPr>
            <w:r w:rsidRPr="001E53CA">
              <w:rPr>
                <w:sz w:val="16"/>
                <w:szCs w:val="16"/>
              </w:rPr>
              <w:t xml:space="preserve"> 000 0105020000 0000 600</w:t>
            </w:r>
          </w:p>
        </w:tc>
        <w:tc>
          <w:tcPr>
            <w:tcW w:w="1842" w:type="dxa"/>
            <w:shd w:val="clear" w:color="auto" w:fill="auto"/>
            <w:noWrap/>
            <w:vAlign w:val="bottom"/>
            <w:hideMark/>
          </w:tcPr>
          <w:p w:rsidR="00D61E29" w:rsidRPr="001E53CA" w:rsidRDefault="00D61E29" w:rsidP="002C6EFD">
            <w:pPr>
              <w:jc w:val="center"/>
            </w:pPr>
            <w:r w:rsidRPr="00D61E29">
              <w:t>741 340,4</w:t>
            </w:r>
          </w:p>
        </w:tc>
        <w:tc>
          <w:tcPr>
            <w:tcW w:w="1417" w:type="dxa"/>
            <w:shd w:val="clear" w:color="auto" w:fill="auto"/>
            <w:noWrap/>
            <w:hideMark/>
          </w:tcPr>
          <w:p w:rsidR="00D61E29" w:rsidRDefault="00D61E29"/>
          <w:p w:rsidR="00D61E29" w:rsidRDefault="00D61E29">
            <w:r>
              <w:t xml:space="preserve">     </w:t>
            </w:r>
            <w:r w:rsidRPr="00E81709">
              <w:t>715 859,9</w:t>
            </w:r>
          </w:p>
        </w:tc>
        <w:tc>
          <w:tcPr>
            <w:tcW w:w="1276" w:type="dxa"/>
            <w:shd w:val="clear" w:color="auto" w:fill="auto"/>
            <w:noWrap/>
            <w:vAlign w:val="bottom"/>
            <w:hideMark/>
          </w:tcPr>
          <w:p w:rsidR="00D61E29" w:rsidRPr="001E53CA" w:rsidRDefault="00D61E29" w:rsidP="002C6EFD">
            <w:pPr>
              <w:jc w:val="center"/>
            </w:pPr>
            <w:r>
              <w:t>96,6</w:t>
            </w:r>
          </w:p>
        </w:tc>
      </w:tr>
      <w:tr w:rsidR="00D61E29" w:rsidRPr="002C731F" w:rsidTr="00E25414">
        <w:trPr>
          <w:trHeight w:val="408"/>
        </w:trPr>
        <w:tc>
          <w:tcPr>
            <w:tcW w:w="2992" w:type="dxa"/>
            <w:shd w:val="clear" w:color="auto" w:fill="auto"/>
            <w:vAlign w:val="bottom"/>
            <w:hideMark/>
          </w:tcPr>
          <w:p w:rsidR="00D61E29" w:rsidRPr="001E53CA" w:rsidRDefault="00D61E29" w:rsidP="00DF620B">
            <w:pPr>
              <w:ind w:firstLineChars="200" w:firstLine="400"/>
              <w:jc w:val="both"/>
            </w:pPr>
            <w:r w:rsidRPr="001E53CA">
              <w:t xml:space="preserve"> Уменьшение прочих остатков денежных средств бюджетов</w:t>
            </w:r>
          </w:p>
        </w:tc>
        <w:tc>
          <w:tcPr>
            <w:tcW w:w="2127" w:type="dxa"/>
            <w:shd w:val="clear" w:color="auto" w:fill="auto"/>
            <w:noWrap/>
            <w:vAlign w:val="bottom"/>
            <w:hideMark/>
          </w:tcPr>
          <w:p w:rsidR="00D61E29" w:rsidRPr="001E53CA" w:rsidRDefault="00D61E29" w:rsidP="00E71EA2">
            <w:pPr>
              <w:jc w:val="center"/>
              <w:rPr>
                <w:sz w:val="16"/>
                <w:szCs w:val="16"/>
              </w:rPr>
            </w:pPr>
            <w:r w:rsidRPr="001E53CA">
              <w:rPr>
                <w:sz w:val="16"/>
                <w:szCs w:val="16"/>
              </w:rPr>
              <w:t xml:space="preserve"> 000 0105020100 0000 610</w:t>
            </w:r>
          </w:p>
        </w:tc>
        <w:tc>
          <w:tcPr>
            <w:tcW w:w="1842" w:type="dxa"/>
            <w:shd w:val="clear" w:color="auto" w:fill="auto"/>
            <w:noWrap/>
            <w:vAlign w:val="bottom"/>
            <w:hideMark/>
          </w:tcPr>
          <w:p w:rsidR="00D61E29" w:rsidRPr="001E53CA" w:rsidRDefault="00D61E29" w:rsidP="002C6EFD">
            <w:pPr>
              <w:jc w:val="center"/>
            </w:pPr>
            <w:r w:rsidRPr="00D61E29">
              <w:t>741 340,4</w:t>
            </w:r>
          </w:p>
        </w:tc>
        <w:tc>
          <w:tcPr>
            <w:tcW w:w="1417" w:type="dxa"/>
            <w:shd w:val="clear" w:color="auto" w:fill="auto"/>
            <w:noWrap/>
            <w:hideMark/>
          </w:tcPr>
          <w:p w:rsidR="00D61E29" w:rsidRDefault="00D61E29">
            <w:r>
              <w:t xml:space="preserve">   </w:t>
            </w:r>
          </w:p>
          <w:p w:rsidR="00D61E29" w:rsidRDefault="00D61E29"/>
          <w:p w:rsidR="00D61E29" w:rsidRDefault="00D61E29">
            <w:r>
              <w:t xml:space="preserve">    </w:t>
            </w:r>
            <w:r w:rsidRPr="00E81709">
              <w:t>715 859,9</w:t>
            </w:r>
          </w:p>
        </w:tc>
        <w:tc>
          <w:tcPr>
            <w:tcW w:w="1276" w:type="dxa"/>
            <w:shd w:val="clear" w:color="auto" w:fill="auto"/>
            <w:noWrap/>
            <w:vAlign w:val="bottom"/>
            <w:hideMark/>
          </w:tcPr>
          <w:p w:rsidR="00D61E29" w:rsidRPr="001E53CA" w:rsidRDefault="00D61E29" w:rsidP="002C6EFD">
            <w:pPr>
              <w:jc w:val="center"/>
            </w:pPr>
            <w:r>
              <w:t>96,6</w:t>
            </w:r>
          </w:p>
        </w:tc>
      </w:tr>
      <w:tr w:rsidR="00D61E29" w:rsidRPr="002C731F" w:rsidTr="00E25414">
        <w:trPr>
          <w:trHeight w:val="408"/>
        </w:trPr>
        <w:tc>
          <w:tcPr>
            <w:tcW w:w="2992" w:type="dxa"/>
            <w:shd w:val="clear" w:color="auto" w:fill="auto"/>
            <w:vAlign w:val="bottom"/>
            <w:hideMark/>
          </w:tcPr>
          <w:p w:rsidR="00D61E29" w:rsidRPr="001E53CA" w:rsidRDefault="00D61E29" w:rsidP="00DF620B">
            <w:pPr>
              <w:ind w:firstLineChars="200" w:firstLine="400"/>
              <w:jc w:val="both"/>
            </w:pPr>
            <w:r w:rsidRPr="001E53CA">
              <w:t xml:space="preserve"> Уменьшение прочих остатков денежных средств бюджетов муниципальных районов</w:t>
            </w:r>
          </w:p>
        </w:tc>
        <w:tc>
          <w:tcPr>
            <w:tcW w:w="2127" w:type="dxa"/>
            <w:shd w:val="clear" w:color="auto" w:fill="auto"/>
            <w:noWrap/>
            <w:vAlign w:val="bottom"/>
            <w:hideMark/>
          </w:tcPr>
          <w:p w:rsidR="00D61E29" w:rsidRPr="001E53CA" w:rsidRDefault="00D61E29" w:rsidP="00E71EA2">
            <w:pPr>
              <w:jc w:val="center"/>
              <w:rPr>
                <w:sz w:val="16"/>
                <w:szCs w:val="16"/>
              </w:rPr>
            </w:pPr>
            <w:r w:rsidRPr="001E53CA">
              <w:rPr>
                <w:sz w:val="16"/>
                <w:szCs w:val="16"/>
              </w:rPr>
              <w:t xml:space="preserve"> 000 0105020105 0000 610</w:t>
            </w:r>
          </w:p>
        </w:tc>
        <w:tc>
          <w:tcPr>
            <w:tcW w:w="1842" w:type="dxa"/>
            <w:shd w:val="clear" w:color="auto" w:fill="auto"/>
            <w:noWrap/>
            <w:vAlign w:val="bottom"/>
            <w:hideMark/>
          </w:tcPr>
          <w:p w:rsidR="00D61E29" w:rsidRPr="001E53CA" w:rsidRDefault="00D61E29" w:rsidP="002C6EFD">
            <w:pPr>
              <w:jc w:val="center"/>
            </w:pPr>
            <w:r w:rsidRPr="00D61E29">
              <w:t>741 340,4</w:t>
            </w:r>
          </w:p>
        </w:tc>
        <w:tc>
          <w:tcPr>
            <w:tcW w:w="1417" w:type="dxa"/>
            <w:shd w:val="clear" w:color="auto" w:fill="auto"/>
            <w:noWrap/>
            <w:hideMark/>
          </w:tcPr>
          <w:p w:rsidR="00D61E29" w:rsidRDefault="00D61E29">
            <w:r>
              <w:t xml:space="preserve">     </w:t>
            </w:r>
          </w:p>
          <w:p w:rsidR="00D61E29" w:rsidRDefault="00D61E29"/>
          <w:p w:rsidR="00D61E29" w:rsidRDefault="00D61E29"/>
          <w:p w:rsidR="00D61E29" w:rsidRDefault="00D61E29">
            <w:r>
              <w:t xml:space="preserve">    </w:t>
            </w:r>
            <w:r w:rsidRPr="00E81709">
              <w:t>715 859,9</w:t>
            </w:r>
          </w:p>
        </w:tc>
        <w:tc>
          <w:tcPr>
            <w:tcW w:w="1276" w:type="dxa"/>
            <w:shd w:val="clear" w:color="auto" w:fill="auto"/>
            <w:noWrap/>
            <w:vAlign w:val="bottom"/>
            <w:hideMark/>
          </w:tcPr>
          <w:p w:rsidR="00D61E29" w:rsidRPr="001E53CA" w:rsidRDefault="00D61E29" w:rsidP="002C6EFD">
            <w:pPr>
              <w:jc w:val="center"/>
            </w:pPr>
            <w:r>
              <w:t>96,6</w:t>
            </w:r>
          </w:p>
        </w:tc>
      </w:tr>
      <w:tr w:rsidR="00BA5F07" w:rsidRPr="002C731F" w:rsidTr="008909FF">
        <w:trPr>
          <w:trHeight w:val="408"/>
        </w:trPr>
        <w:tc>
          <w:tcPr>
            <w:tcW w:w="2992" w:type="dxa"/>
            <w:shd w:val="clear" w:color="auto" w:fill="auto"/>
            <w:vAlign w:val="bottom"/>
            <w:hideMark/>
          </w:tcPr>
          <w:p w:rsidR="00BA5F07" w:rsidRPr="001E53CA" w:rsidRDefault="002C721B" w:rsidP="00DF620B">
            <w:pPr>
              <w:ind w:firstLineChars="200" w:firstLine="400"/>
              <w:jc w:val="both"/>
            </w:pPr>
            <w:r w:rsidRPr="001E53CA">
              <w:t xml:space="preserve"> </w:t>
            </w:r>
            <w:r w:rsidR="00BA5F07" w:rsidRPr="001E53CA">
              <w:t>Уменьшение</w:t>
            </w:r>
            <w:r w:rsidRPr="001E53CA">
              <w:t xml:space="preserve"> </w:t>
            </w:r>
            <w:r w:rsidR="00BA5F07" w:rsidRPr="001E53CA">
              <w:t>прочих</w:t>
            </w:r>
            <w:r w:rsidRPr="001E53CA">
              <w:t xml:space="preserve"> </w:t>
            </w:r>
            <w:r w:rsidR="00BA5F07" w:rsidRPr="001E53CA">
              <w:t>остатков</w:t>
            </w:r>
            <w:r w:rsidRPr="001E53CA">
              <w:t xml:space="preserve"> </w:t>
            </w:r>
            <w:r w:rsidR="00BA5F07" w:rsidRPr="001E53CA">
              <w:t>денежных</w:t>
            </w:r>
            <w:r w:rsidRPr="001E53CA">
              <w:t xml:space="preserve"> </w:t>
            </w:r>
            <w:r w:rsidR="00BA5F07" w:rsidRPr="001E53CA">
              <w:t>средств</w:t>
            </w:r>
            <w:r w:rsidRPr="001E53CA">
              <w:t xml:space="preserve"> </w:t>
            </w:r>
            <w:r w:rsidR="00BA5F07" w:rsidRPr="001E53CA">
              <w:t>бюджетов</w:t>
            </w:r>
            <w:r w:rsidRPr="001E53CA">
              <w:t xml:space="preserve"> </w:t>
            </w:r>
            <w:r w:rsidR="00BA5F07" w:rsidRPr="001E53CA">
              <w:t>поселений</w:t>
            </w:r>
          </w:p>
        </w:tc>
        <w:tc>
          <w:tcPr>
            <w:tcW w:w="2127" w:type="dxa"/>
            <w:shd w:val="clear" w:color="auto" w:fill="auto"/>
            <w:noWrap/>
            <w:vAlign w:val="bottom"/>
            <w:hideMark/>
          </w:tcPr>
          <w:p w:rsidR="00BA5F07" w:rsidRPr="001E53CA" w:rsidRDefault="002C721B" w:rsidP="00E71EA2">
            <w:pPr>
              <w:jc w:val="center"/>
              <w:rPr>
                <w:sz w:val="16"/>
                <w:szCs w:val="16"/>
              </w:rPr>
            </w:pPr>
            <w:r w:rsidRPr="001E53CA">
              <w:rPr>
                <w:sz w:val="16"/>
                <w:szCs w:val="16"/>
              </w:rPr>
              <w:t xml:space="preserve"> </w:t>
            </w:r>
            <w:r w:rsidR="00BA5F07" w:rsidRPr="001E53CA">
              <w:rPr>
                <w:sz w:val="16"/>
                <w:szCs w:val="16"/>
              </w:rPr>
              <w:t>000</w:t>
            </w:r>
            <w:r w:rsidRPr="001E53CA">
              <w:rPr>
                <w:sz w:val="16"/>
                <w:szCs w:val="16"/>
              </w:rPr>
              <w:t xml:space="preserve"> </w:t>
            </w:r>
            <w:r w:rsidR="00BA5F07" w:rsidRPr="001E53CA">
              <w:rPr>
                <w:sz w:val="16"/>
                <w:szCs w:val="16"/>
              </w:rPr>
              <w:t>0105020110</w:t>
            </w:r>
            <w:r w:rsidRPr="001E53CA">
              <w:rPr>
                <w:sz w:val="16"/>
                <w:szCs w:val="16"/>
              </w:rPr>
              <w:t xml:space="preserve"> </w:t>
            </w:r>
            <w:r w:rsidR="00BA5F07" w:rsidRPr="001E53CA">
              <w:rPr>
                <w:sz w:val="16"/>
                <w:szCs w:val="16"/>
              </w:rPr>
              <w:t>0000</w:t>
            </w:r>
            <w:r w:rsidRPr="001E53CA">
              <w:rPr>
                <w:sz w:val="16"/>
                <w:szCs w:val="16"/>
              </w:rPr>
              <w:t xml:space="preserve"> </w:t>
            </w:r>
            <w:r w:rsidR="00BA5F07" w:rsidRPr="001E53CA">
              <w:rPr>
                <w:sz w:val="16"/>
                <w:szCs w:val="16"/>
              </w:rPr>
              <w:t>610</w:t>
            </w:r>
          </w:p>
        </w:tc>
        <w:tc>
          <w:tcPr>
            <w:tcW w:w="1842" w:type="dxa"/>
            <w:shd w:val="clear" w:color="auto" w:fill="auto"/>
            <w:noWrap/>
            <w:vAlign w:val="bottom"/>
            <w:hideMark/>
          </w:tcPr>
          <w:p w:rsidR="00BA5F07" w:rsidRPr="001E53CA" w:rsidRDefault="00BA5F07" w:rsidP="002C6EFD">
            <w:pPr>
              <w:jc w:val="center"/>
            </w:pPr>
            <w:r w:rsidRPr="001E53CA">
              <w:t>-</w:t>
            </w:r>
          </w:p>
        </w:tc>
        <w:tc>
          <w:tcPr>
            <w:tcW w:w="1417" w:type="dxa"/>
            <w:shd w:val="clear" w:color="auto" w:fill="auto"/>
            <w:noWrap/>
            <w:vAlign w:val="bottom"/>
            <w:hideMark/>
          </w:tcPr>
          <w:p w:rsidR="00BA5F07" w:rsidRPr="001E53CA" w:rsidRDefault="00BA5F07" w:rsidP="002C6EFD">
            <w:pPr>
              <w:jc w:val="center"/>
            </w:pPr>
            <w:r w:rsidRPr="001E53CA">
              <w:t>-</w:t>
            </w:r>
          </w:p>
        </w:tc>
        <w:tc>
          <w:tcPr>
            <w:tcW w:w="1276" w:type="dxa"/>
            <w:shd w:val="clear" w:color="auto" w:fill="auto"/>
            <w:noWrap/>
            <w:vAlign w:val="bottom"/>
            <w:hideMark/>
          </w:tcPr>
          <w:p w:rsidR="00BA5F07" w:rsidRPr="001E53CA" w:rsidRDefault="002C6EFD" w:rsidP="002C6EFD">
            <w:pPr>
              <w:jc w:val="center"/>
            </w:pPr>
            <w:r>
              <w:t>-</w:t>
            </w:r>
          </w:p>
        </w:tc>
      </w:tr>
    </w:tbl>
    <w:p w:rsidR="00E71EA2" w:rsidRDefault="00E71EA2" w:rsidP="00DA1C2B">
      <w:pPr>
        <w:jc w:val="right"/>
        <w:rPr>
          <w:bCs/>
          <w:sz w:val="28"/>
        </w:rPr>
      </w:pPr>
    </w:p>
    <w:p w:rsidR="001B33AC" w:rsidRPr="004A5299" w:rsidRDefault="001B33AC" w:rsidP="004A5299">
      <w:pPr>
        <w:jc w:val="both"/>
        <w:rPr>
          <w:bCs/>
          <w:sz w:val="16"/>
          <w:szCs w:val="16"/>
        </w:rPr>
      </w:pPr>
    </w:p>
    <w:p w:rsidR="00D92E97" w:rsidRDefault="00D92E97" w:rsidP="00096B79">
      <w:pPr>
        <w:pStyle w:val="a9"/>
        <w:ind w:firstLine="708"/>
        <w:jc w:val="both"/>
        <w:rPr>
          <w:szCs w:val="28"/>
        </w:rPr>
      </w:pPr>
      <w:r w:rsidRPr="00C86126">
        <w:rPr>
          <w:b/>
          <w:szCs w:val="28"/>
        </w:rPr>
        <w:t>Статья</w:t>
      </w:r>
      <w:r w:rsidR="002C721B">
        <w:rPr>
          <w:b/>
          <w:szCs w:val="28"/>
        </w:rPr>
        <w:t xml:space="preserve"> </w:t>
      </w:r>
      <w:r w:rsidRPr="00C86126">
        <w:rPr>
          <w:b/>
          <w:szCs w:val="28"/>
        </w:rPr>
        <w:t>3.</w:t>
      </w:r>
      <w:r w:rsidRPr="00692F09">
        <w:rPr>
          <w:szCs w:val="28"/>
        </w:rPr>
        <w:tab/>
      </w:r>
      <w:r>
        <w:rPr>
          <w:szCs w:val="28"/>
        </w:rPr>
        <w:t>Утвердить</w:t>
      </w:r>
      <w:r w:rsidR="002C721B">
        <w:rPr>
          <w:szCs w:val="28"/>
        </w:rPr>
        <w:t xml:space="preserve"> </w:t>
      </w:r>
      <w:r>
        <w:rPr>
          <w:szCs w:val="28"/>
        </w:rPr>
        <w:t>«</w:t>
      </w:r>
      <w:r w:rsidRPr="00D92E97">
        <w:rPr>
          <w:szCs w:val="28"/>
        </w:rPr>
        <w:t>Главные</w:t>
      </w:r>
      <w:r w:rsidR="002C721B">
        <w:rPr>
          <w:szCs w:val="28"/>
        </w:rPr>
        <w:t xml:space="preserve"> </w:t>
      </w:r>
      <w:r w:rsidRPr="00D92E97">
        <w:rPr>
          <w:szCs w:val="28"/>
        </w:rPr>
        <w:t>распорядители</w:t>
      </w:r>
      <w:r w:rsidR="002C721B">
        <w:rPr>
          <w:szCs w:val="28"/>
        </w:rPr>
        <w:t xml:space="preserve"> </w:t>
      </w:r>
      <w:r w:rsidRPr="00D92E97">
        <w:rPr>
          <w:szCs w:val="28"/>
        </w:rPr>
        <w:t>средств</w:t>
      </w:r>
      <w:r w:rsidR="002C721B">
        <w:rPr>
          <w:szCs w:val="28"/>
        </w:rPr>
        <w:t xml:space="preserve"> </w:t>
      </w:r>
      <w:r w:rsidRPr="00D92E97">
        <w:rPr>
          <w:szCs w:val="28"/>
        </w:rPr>
        <w:t>бюджета</w:t>
      </w:r>
      <w:r w:rsidR="002C721B">
        <w:rPr>
          <w:szCs w:val="28"/>
        </w:rPr>
        <w:t xml:space="preserve"> </w:t>
      </w:r>
      <w:r w:rsidRPr="00D92E97">
        <w:rPr>
          <w:szCs w:val="28"/>
        </w:rPr>
        <w:t>муниципального</w:t>
      </w:r>
      <w:r w:rsidR="002C721B">
        <w:rPr>
          <w:szCs w:val="28"/>
        </w:rPr>
        <w:t xml:space="preserve"> </w:t>
      </w:r>
      <w:r w:rsidRPr="00D92E97">
        <w:rPr>
          <w:szCs w:val="28"/>
        </w:rPr>
        <w:t>образования</w:t>
      </w:r>
      <w:r w:rsidR="002C721B">
        <w:rPr>
          <w:szCs w:val="28"/>
        </w:rPr>
        <w:t xml:space="preserve"> </w:t>
      </w:r>
      <w:r w:rsidRPr="00D92E97">
        <w:rPr>
          <w:szCs w:val="28"/>
        </w:rPr>
        <w:t>«Смоленский</w:t>
      </w:r>
      <w:r w:rsidR="002C721B">
        <w:rPr>
          <w:szCs w:val="28"/>
        </w:rPr>
        <w:t xml:space="preserve"> </w:t>
      </w:r>
      <w:r w:rsidRPr="00D92E97">
        <w:rPr>
          <w:szCs w:val="28"/>
        </w:rPr>
        <w:t>район»</w:t>
      </w:r>
      <w:r w:rsidR="002C721B">
        <w:rPr>
          <w:szCs w:val="28"/>
        </w:rPr>
        <w:t xml:space="preserve"> </w:t>
      </w:r>
      <w:r w:rsidRPr="00D92E97">
        <w:rPr>
          <w:szCs w:val="28"/>
        </w:rPr>
        <w:t>Смоленской</w:t>
      </w:r>
      <w:r w:rsidR="002C721B">
        <w:rPr>
          <w:szCs w:val="28"/>
        </w:rPr>
        <w:t xml:space="preserve"> </w:t>
      </w:r>
      <w:r w:rsidRPr="00D92E97">
        <w:rPr>
          <w:szCs w:val="28"/>
        </w:rPr>
        <w:t>области</w:t>
      </w:r>
      <w:r w:rsidR="002C721B">
        <w:rPr>
          <w:szCs w:val="28"/>
        </w:rPr>
        <w:t xml:space="preserve"> </w:t>
      </w:r>
      <w:r w:rsidRPr="00D92E97">
        <w:rPr>
          <w:szCs w:val="28"/>
        </w:rPr>
        <w:t>-</w:t>
      </w:r>
      <w:r w:rsidR="002C721B">
        <w:rPr>
          <w:szCs w:val="28"/>
        </w:rPr>
        <w:t xml:space="preserve"> </w:t>
      </w:r>
      <w:r w:rsidRPr="00D92E97">
        <w:rPr>
          <w:szCs w:val="28"/>
        </w:rPr>
        <w:t>администраторы</w:t>
      </w:r>
      <w:r w:rsidR="002C721B">
        <w:rPr>
          <w:szCs w:val="28"/>
        </w:rPr>
        <w:t xml:space="preserve"> </w:t>
      </w:r>
      <w:proofErr w:type="gramStart"/>
      <w:r w:rsidRPr="00D92E97">
        <w:rPr>
          <w:szCs w:val="28"/>
        </w:rPr>
        <w:t>источников</w:t>
      </w:r>
      <w:r w:rsidR="002C721B">
        <w:rPr>
          <w:szCs w:val="28"/>
        </w:rPr>
        <w:t xml:space="preserve"> </w:t>
      </w:r>
      <w:r w:rsidRPr="00D92E97">
        <w:rPr>
          <w:szCs w:val="28"/>
        </w:rPr>
        <w:t>внутреннего</w:t>
      </w:r>
      <w:r w:rsidR="002C721B">
        <w:rPr>
          <w:szCs w:val="28"/>
        </w:rPr>
        <w:t xml:space="preserve"> </w:t>
      </w:r>
      <w:r w:rsidRPr="00D92E97">
        <w:rPr>
          <w:szCs w:val="28"/>
        </w:rPr>
        <w:t>финансирования</w:t>
      </w:r>
      <w:r w:rsidR="002C721B">
        <w:rPr>
          <w:szCs w:val="28"/>
        </w:rPr>
        <w:t xml:space="preserve"> </w:t>
      </w:r>
      <w:r w:rsidRPr="00D92E97">
        <w:rPr>
          <w:szCs w:val="28"/>
        </w:rPr>
        <w:t>дефицита</w:t>
      </w:r>
      <w:r w:rsidR="002C721B">
        <w:rPr>
          <w:szCs w:val="28"/>
        </w:rPr>
        <w:t xml:space="preserve"> </w:t>
      </w:r>
      <w:r w:rsidRPr="00D92E97">
        <w:rPr>
          <w:szCs w:val="28"/>
        </w:rPr>
        <w:t>бюджета</w:t>
      </w:r>
      <w:r w:rsidR="002C721B">
        <w:rPr>
          <w:szCs w:val="28"/>
        </w:rPr>
        <w:t xml:space="preserve"> </w:t>
      </w:r>
      <w:r w:rsidRPr="00D92E97">
        <w:rPr>
          <w:szCs w:val="28"/>
        </w:rPr>
        <w:t>муниципального</w:t>
      </w:r>
      <w:r w:rsidR="002C721B">
        <w:rPr>
          <w:szCs w:val="28"/>
        </w:rPr>
        <w:t xml:space="preserve"> </w:t>
      </w:r>
      <w:r w:rsidRPr="00D92E97">
        <w:rPr>
          <w:szCs w:val="28"/>
        </w:rPr>
        <w:t>образования</w:t>
      </w:r>
      <w:proofErr w:type="gramEnd"/>
      <w:r w:rsidR="002C721B">
        <w:rPr>
          <w:szCs w:val="28"/>
        </w:rPr>
        <w:t xml:space="preserve"> </w:t>
      </w:r>
      <w:r w:rsidR="00260215">
        <w:rPr>
          <w:szCs w:val="28"/>
        </w:rPr>
        <w:t>за 2016 год</w:t>
      </w:r>
      <w:r>
        <w:rPr>
          <w:szCs w:val="28"/>
        </w:rPr>
        <w:t>»</w:t>
      </w:r>
      <w:r w:rsidR="002C721B">
        <w:rPr>
          <w:szCs w:val="28"/>
        </w:rPr>
        <w:t xml:space="preserve"> </w:t>
      </w:r>
      <w:r>
        <w:rPr>
          <w:szCs w:val="28"/>
        </w:rPr>
        <w:t>согласно</w:t>
      </w:r>
      <w:r w:rsidR="002C721B">
        <w:rPr>
          <w:szCs w:val="28"/>
        </w:rPr>
        <w:t xml:space="preserve"> </w:t>
      </w:r>
      <w:r>
        <w:rPr>
          <w:szCs w:val="28"/>
        </w:rPr>
        <w:t>приложению</w:t>
      </w:r>
      <w:r w:rsidR="002C721B">
        <w:rPr>
          <w:szCs w:val="28"/>
        </w:rPr>
        <w:t xml:space="preserve"> </w:t>
      </w:r>
      <w:r>
        <w:rPr>
          <w:szCs w:val="28"/>
        </w:rPr>
        <w:t>№</w:t>
      </w:r>
      <w:r w:rsidR="002C721B">
        <w:rPr>
          <w:szCs w:val="28"/>
        </w:rPr>
        <w:t xml:space="preserve"> </w:t>
      </w:r>
      <w:r w:rsidR="00DF24EA">
        <w:rPr>
          <w:szCs w:val="28"/>
        </w:rPr>
        <w:t>2</w:t>
      </w:r>
      <w:r w:rsidR="002C721B">
        <w:rPr>
          <w:szCs w:val="28"/>
        </w:rPr>
        <w:t xml:space="preserve"> </w:t>
      </w:r>
      <w:r>
        <w:rPr>
          <w:szCs w:val="28"/>
        </w:rPr>
        <w:t>к</w:t>
      </w:r>
      <w:r w:rsidR="002C721B">
        <w:rPr>
          <w:szCs w:val="28"/>
        </w:rPr>
        <w:t xml:space="preserve"> </w:t>
      </w:r>
      <w:r>
        <w:rPr>
          <w:szCs w:val="28"/>
        </w:rPr>
        <w:t>настоящему</w:t>
      </w:r>
      <w:r w:rsidR="002C721B">
        <w:rPr>
          <w:szCs w:val="28"/>
        </w:rPr>
        <w:t xml:space="preserve"> </w:t>
      </w:r>
      <w:r>
        <w:rPr>
          <w:szCs w:val="28"/>
        </w:rPr>
        <w:t>решению:</w:t>
      </w:r>
    </w:p>
    <w:p w:rsidR="00D92E97" w:rsidRDefault="00D92E97" w:rsidP="00096B79">
      <w:pPr>
        <w:pStyle w:val="a9"/>
        <w:ind w:firstLine="708"/>
        <w:jc w:val="both"/>
        <w:rPr>
          <w:szCs w:val="28"/>
        </w:rPr>
      </w:pPr>
    </w:p>
    <w:p w:rsidR="00D92E97" w:rsidRPr="000F63B5" w:rsidRDefault="00D92E97" w:rsidP="00D92E97">
      <w:pPr>
        <w:pStyle w:val="ConsNormal"/>
        <w:widowControl/>
        <w:ind w:firstLine="0"/>
        <w:jc w:val="right"/>
        <w:rPr>
          <w:rFonts w:ascii="Times New Roman" w:hAnsi="Times New Roman"/>
          <w:sz w:val="28"/>
          <w:szCs w:val="28"/>
        </w:rPr>
      </w:pPr>
      <w:r w:rsidRPr="000F63B5">
        <w:rPr>
          <w:rFonts w:ascii="Times New Roman" w:hAnsi="Times New Roman"/>
          <w:sz w:val="28"/>
          <w:szCs w:val="28"/>
        </w:rPr>
        <w:t>Приложение</w:t>
      </w:r>
      <w:r w:rsidR="002C721B">
        <w:rPr>
          <w:rFonts w:ascii="Times New Roman" w:hAnsi="Times New Roman"/>
          <w:sz w:val="28"/>
          <w:szCs w:val="28"/>
        </w:rPr>
        <w:t xml:space="preserve"> </w:t>
      </w:r>
      <w:r w:rsidRPr="000F63B5">
        <w:rPr>
          <w:rFonts w:ascii="Times New Roman" w:hAnsi="Times New Roman"/>
          <w:sz w:val="28"/>
          <w:szCs w:val="28"/>
        </w:rPr>
        <w:t>№</w:t>
      </w:r>
      <w:r w:rsidR="002C721B">
        <w:rPr>
          <w:rFonts w:ascii="Times New Roman" w:hAnsi="Times New Roman"/>
          <w:sz w:val="28"/>
          <w:szCs w:val="28"/>
        </w:rPr>
        <w:t xml:space="preserve"> </w:t>
      </w:r>
      <w:r w:rsidRPr="000F63B5">
        <w:rPr>
          <w:rFonts w:ascii="Times New Roman" w:hAnsi="Times New Roman"/>
          <w:sz w:val="28"/>
          <w:szCs w:val="28"/>
        </w:rPr>
        <w:t>2</w:t>
      </w:r>
    </w:p>
    <w:p w:rsidR="00D92E97" w:rsidRPr="000F63B5" w:rsidRDefault="00D92E97" w:rsidP="00D92E97">
      <w:pPr>
        <w:pStyle w:val="ConsNormal"/>
        <w:widowControl/>
        <w:ind w:firstLine="0"/>
        <w:jc w:val="right"/>
        <w:rPr>
          <w:rFonts w:ascii="Times New Roman" w:hAnsi="Times New Roman"/>
          <w:sz w:val="28"/>
          <w:szCs w:val="28"/>
        </w:rPr>
      </w:pPr>
      <w:r w:rsidRPr="000F63B5">
        <w:rPr>
          <w:rFonts w:ascii="Times New Roman" w:hAnsi="Times New Roman"/>
          <w:sz w:val="28"/>
          <w:szCs w:val="28"/>
        </w:rPr>
        <w:t>к</w:t>
      </w:r>
      <w:r w:rsidR="002C721B">
        <w:rPr>
          <w:rFonts w:ascii="Times New Roman" w:hAnsi="Times New Roman"/>
          <w:sz w:val="28"/>
          <w:szCs w:val="28"/>
        </w:rPr>
        <w:t xml:space="preserve"> </w:t>
      </w:r>
      <w:r w:rsidRPr="000F63B5">
        <w:rPr>
          <w:rFonts w:ascii="Times New Roman" w:hAnsi="Times New Roman"/>
          <w:sz w:val="28"/>
          <w:szCs w:val="28"/>
        </w:rPr>
        <w:t>решению</w:t>
      </w:r>
      <w:r w:rsidR="002C721B">
        <w:rPr>
          <w:rFonts w:ascii="Times New Roman" w:hAnsi="Times New Roman"/>
          <w:sz w:val="28"/>
          <w:szCs w:val="28"/>
        </w:rPr>
        <w:t xml:space="preserve"> </w:t>
      </w:r>
      <w:r w:rsidRPr="000F63B5">
        <w:rPr>
          <w:rFonts w:ascii="Times New Roman" w:hAnsi="Times New Roman"/>
          <w:sz w:val="28"/>
          <w:szCs w:val="28"/>
        </w:rPr>
        <w:t>Смоленской</w:t>
      </w:r>
      <w:r w:rsidR="002C721B">
        <w:rPr>
          <w:rFonts w:ascii="Times New Roman" w:hAnsi="Times New Roman"/>
          <w:sz w:val="28"/>
          <w:szCs w:val="28"/>
        </w:rPr>
        <w:t xml:space="preserve"> </w:t>
      </w:r>
      <w:r w:rsidRPr="000F63B5">
        <w:rPr>
          <w:rFonts w:ascii="Times New Roman" w:hAnsi="Times New Roman"/>
          <w:sz w:val="28"/>
          <w:szCs w:val="28"/>
        </w:rPr>
        <w:t>районной</w:t>
      </w:r>
      <w:r w:rsidR="002C721B">
        <w:rPr>
          <w:rFonts w:ascii="Times New Roman" w:hAnsi="Times New Roman"/>
          <w:sz w:val="28"/>
          <w:szCs w:val="28"/>
        </w:rPr>
        <w:t xml:space="preserve"> </w:t>
      </w:r>
      <w:r w:rsidRPr="000F63B5">
        <w:rPr>
          <w:rFonts w:ascii="Times New Roman" w:hAnsi="Times New Roman"/>
          <w:sz w:val="28"/>
          <w:szCs w:val="28"/>
        </w:rPr>
        <w:t>Думы</w:t>
      </w:r>
    </w:p>
    <w:p w:rsidR="00304FD0" w:rsidRDefault="00806B5A" w:rsidP="00806B5A">
      <w:pPr>
        <w:pStyle w:val="a9"/>
        <w:jc w:val="right"/>
      </w:pPr>
      <w:r>
        <w:t>«Об</w:t>
      </w:r>
      <w:r w:rsidR="002C721B">
        <w:t xml:space="preserve"> </w:t>
      </w:r>
      <w:r>
        <w:t>утверждении</w:t>
      </w:r>
      <w:r w:rsidR="002C721B">
        <w:t xml:space="preserve"> </w:t>
      </w:r>
      <w:r>
        <w:rPr>
          <w:szCs w:val="28"/>
        </w:rPr>
        <w:t>отчета</w:t>
      </w:r>
      <w:r w:rsidR="002C721B">
        <w:t xml:space="preserve"> </w:t>
      </w:r>
    </w:p>
    <w:p w:rsidR="00806B5A" w:rsidRDefault="00806B5A" w:rsidP="00304FD0">
      <w:pPr>
        <w:pStyle w:val="a9"/>
        <w:jc w:val="right"/>
      </w:pPr>
      <w:r>
        <w:t>по</w:t>
      </w:r>
      <w:r w:rsidR="002C721B">
        <w:t xml:space="preserve"> </w:t>
      </w:r>
      <w:r>
        <w:t>исполнению</w:t>
      </w:r>
      <w:r w:rsidR="009D6A6E">
        <w:t xml:space="preserve"> </w:t>
      </w:r>
      <w:r>
        <w:t>бюджета</w:t>
      </w:r>
      <w:r w:rsidR="002C721B">
        <w:t xml:space="preserve"> </w:t>
      </w:r>
      <w:r>
        <w:t>муниципального</w:t>
      </w:r>
      <w:r w:rsidR="002C721B">
        <w:t xml:space="preserve"> </w:t>
      </w:r>
      <w:r>
        <w:t>образования</w:t>
      </w:r>
    </w:p>
    <w:p w:rsidR="00806B5A" w:rsidRDefault="002C721B" w:rsidP="00304FD0">
      <w:pPr>
        <w:pStyle w:val="a9"/>
        <w:jc w:val="right"/>
      </w:pPr>
      <w:r>
        <w:t xml:space="preserve"> </w:t>
      </w:r>
      <w:r w:rsidR="00806B5A">
        <w:t>«Смоленский</w:t>
      </w:r>
      <w:r>
        <w:t xml:space="preserve"> </w:t>
      </w:r>
      <w:r w:rsidR="00806B5A">
        <w:t>район»</w:t>
      </w:r>
      <w:r>
        <w:t xml:space="preserve"> </w:t>
      </w:r>
      <w:r w:rsidR="00806B5A">
        <w:t>Смоленской</w:t>
      </w:r>
      <w:r>
        <w:t xml:space="preserve"> </w:t>
      </w:r>
      <w:r w:rsidR="00806B5A">
        <w:t>области</w:t>
      </w:r>
      <w:r w:rsidR="009D6A6E">
        <w:t xml:space="preserve"> </w:t>
      </w:r>
      <w:r w:rsidR="00260215">
        <w:t>за 2016 год</w:t>
      </w:r>
      <w:r w:rsidR="00806B5A">
        <w:t>»</w:t>
      </w:r>
    </w:p>
    <w:p w:rsidR="00D92E97" w:rsidRPr="000F63B5" w:rsidRDefault="00D92E97" w:rsidP="00D92E97">
      <w:pPr>
        <w:pStyle w:val="ConsNormal"/>
        <w:widowControl/>
        <w:ind w:firstLine="0"/>
        <w:jc w:val="right"/>
        <w:rPr>
          <w:rFonts w:ascii="Times New Roman" w:hAnsi="Times New Roman"/>
          <w:sz w:val="28"/>
          <w:szCs w:val="28"/>
        </w:rPr>
      </w:pPr>
    </w:p>
    <w:p w:rsidR="00B11BC4" w:rsidRDefault="00485A5A" w:rsidP="00485A5A">
      <w:pPr>
        <w:jc w:val="center"/>
        <w:rPr>
          <w:b/>
          <w:sz w:val="28"/>
          <w:szCs w:val="28"/>
        </w:rPr>
      </w:pPr>
      <w:r w:rsidRPr="005C69B5">
        <w:rPr>
          <w:b/>
          <w:sz w:val="28"/>
          <w:szCs w:val="28"/>
        </w:rPr>
        <w:lastRenderedPageBreak/>
        <w:t>Главные</w:t>
      </w:r>
      <w:r w:rsidR="002C721B" w:rsidRPr="005C69B5">
        <w:rPr>
          <w:b/>
          <w:sz w:val="28"/>
          <w:szCs w:val="28"/>
        </w:rPr>
        <w:t xml:space="preserve"> </w:t>
      </w:r>
      <w:r w:rsidRPr="005C69B5">
        <w:rPr>
          <w:b/>
          <w:sz w:val="28"/>
          <w:szCs w:val="28"/>
        </w:rPr>
        <w:t>распорядители</w:t>
      </w:r>
      <w:r w:rsidR="002C721B" w:rsidRPr="005C69B5">
        <w:rPr>
          <w:b/>
          <w:sz w:val="28"/>
          <w:szCs w:val="28"/>
        </w:rPr>
        <w:t xml:space="preserve"> </w:t>
      </w:r>
      <w:r w:rsidRPr="005C69B5">
        <w:rPr>
          <w:b/>
          <w:sz w:val="28"/>
          <w:szCs w:val="28"/>
        </w:rPr>
        <w:t>средств</w:t>
      </w:r>
      <w:r w:rsidR="002C721B" w:rsidRPr="005C69B5">
        <w:rPr>
          <w:b/>
          <w:sz w:val="28"/>
          <w:szCs w:val="28"/>
        </w:rPr>
        <w:t xml:space="preserve"> </w:t>
      </w:r>
      <w:r w:rsidRPr="005C69B5">
        <w:rPr>
          <w:b/>
          <w:sz w:val="28"/>
          <w:szCs w:val="28"/>
        </w:rPr>
        <w:t>бюджета</w:t>
      </w:r>
      <w:r w:rsidR="002C721B" w:rsidRPr="005C69B5">
        <w:rPr>
          <w:b/>
          <w:sz w:val="28"/>
          <w:szCs w:val="28"/>
        </w:rPr>
        <w:t xml:space="preserve"> </w:t>
      </w:r>
      <w:r w:rsidRPr="005C69B5">
        <w:rPr>
          <w:b/>
          <w:sz w:val="28"/>
          <w:szCs w:val="28"/>
        </w:rPr>
        <w:t>муниципального</w:t>
      </w:r>
      <w:r w:rsidR="002C721B" w:rsidRPr="005C69B5">
        <w:rPr>
          <w:b/>
          <w:sz w:val="28"/>
          <w:szCs w:val="28"/>
        </w:rPr>
        <w:t xml:space="preserve"> </w:t>
      </w:r>
      <w:r w:rsidRPr="005C69B5">
        <w:rPr>
          <w:b/>
          <w:sz w:val="28"/>
          <w:szCs w:val="28"/>
        </w:rPr>
        <w:t>образования</w:t>
      </w:r>
      <w:r w:rsidR="002C721B" w:rsidRPr="005C69B5">
        <w:rPr>
          <w:b/>
          <w:sz w:val="28"/>
          <w:szCs w:val="28"/>
        </w:rPr>
        <w:t xml:space="preserve"> </w:t>
      </w:r>
      <w:r w:rsidRPr="005C69B5">
        <w:rPr>
          <w:b/>
          <w:sz w:val="28"/>
          <w:szCs w:val="28"/>
        </w:rPr>
        <w:t>«Смоленский</w:t>
      </w:r>
      <w:r w:rsidR="002C721B" w:rsidRPr="005C69B5">
        <w:rPr>
          <w:b/>
          <w:sz w:val="28"/>
          <w:szCs w:val="28"/>
        </w:rPr>
        <w:t xml:space="preserve"> </w:t>
      </w:r>
      <w:r w:rsidRPr="005C69B5">
        <w:rPr>
          <w:b/>
          <w:sz w:val="28"/>
          <w:szCs w:val="28"/>
        </w:rPr>
        <w:t>район»</w:t>
      </w:r>
      <w:r w:rsidR="002C721B" w:rsidRPr="005C69B5">
        <w:rPr>
          <w:b/>
          <w:sz w:val="28"/>
          <w:szCs w:val="28"/>
        </w:rPr>
        <w:t xml:space="preserve"> </w:t>
      </w:r>
      <w:r w:rsidRPr="005C69B5">
        <w:rPr>
          <w:b/>
          <w:sz w:val="28"/>
          <w:szCs w:val="28"/>
        </w:rPr>
        <w:t>Смоленской</w:t>
      </w:r>
      <w:r w:rsidR="002C721B" w:rsidRPr="005C69B5">
        <w:rPr>
          <w:b/>
          <w:sz w:val="28"/>
          <w:szCs w:val="28"/>
        </w:rPr>
        <w:t xml:space="preserve"> </w:t>
      </w:r>
      <w:r w:rsidRPr="005C69B5">
        <w:rPr>
          <w:b/>
          <w:sz w:val="28"/>
          <w:szCs w:val="28"/>
        </w:rPr>
        <w:t>области</w:t>
      </w:r>
      <w:r w:rsidR="002C721B" w:rsidRPr="005C69B5">
        <w:rPr>
          <w:b/>
          <w:sz w:val="28"/>
          <w:szCs w:val="28"/>
        </w:rPr>
        <w:t xml:space="preserve"> </w:t>
      </w:r>
      <w:r w:rsidRPr="005C69B5">
        <w:rPr>
          <w:b/>
          <w:sz w:val="28"/>
          <w:szCs w:val="28"/>
        </w:rPr>
        <w:t>–</w:t>
      </w:r>
      <w:r w:rsidR="002C721B" w:rsidRPr="005C69B5">
        <w:rPr>
          <w:b/>
          <w:sz w:val="28"/>
          <w:szCs w:val="28"/>
        </w:rPr>
        <w:t xml:space="preserve"> </w:t>
      </w:r>
      <w:r w:rsidRPr="005C69B5">
        <w:rPr>
          <w:b/>
          <w:sz w:val="28"/>
          <w:szCs w:val="28"/>
        </w:rPr>
        <w:t>администраторы</w:t>
      </w:r>
      <w:r w:rsidR="002C721B" w:rsidRPr="005C69B5">
        <w:rPr>
          <w:b/>
          <w:sz w:val="28"/>
          <w:szCs w:val="28"/>
        </w:rPr>
        <w:t xml:space="preserve"> </w:t>
      </w:r>
      <w:r w:rsidRPr="005C69B5">
        <w:rPr>
          <w:b/>
          <w:sz w:val="28"/>
          <w:szCs w:val="28"/>
        </w:rPr>
        <w:t>источников</w:t>
      </w:r>
      <w:r w:rsidR="002C721B" w:rsidRPr="005C69B5">
        <w:rPr>
          <w:b/>
          <w:sz w:val="28"/>
          <w:szCs w:val="28"/>
        </w:rPr>
        <w:t xml:space="preserve"> </w:t>
      </w:r>
      <w:r w:rsidRPr="005C69B5">
        <w:rPr>
          <w:b/>
          <w:sz w:val="28"/>
          <w:szCs w:val="28"/>
        </w:rPr>
        <w:t>внутреннего</w:t>
      </w:r>
      <w:r w:rsidR="002C721B" w:rsidRPr="005C69B5">
        <w:rPr>
          <w:b/>
          <w:sz w:val="28"/>
          <w:szCs w:val="28"/>
        </w:rPr>
        <w:t xml:space="preserve"> </w:t>
      </w:r>
      <w:r w:rsidRPr="005C69B5">
        <w:rPr>
          <w:b/>
          <w:sz w:val="28"/>
          <w:szCs w:val="28"/>
        </w:rPr>
        <w:t>финансирования</w:t>
      </w:r>
      <w:r w:rsidR="002C721B" w:rsidRPr="005C69B5">
        <w:rPr>
          <w:b/>
          <w:sz w:val="28"/>
          <w:szCs w:val="28"/>
        </w:rPr>
        <w:t xml:space="preserve"> </w:t>
      </w:r>
      <w:r w:rsidRPr="005C69B5">
        <w:rPr>
          <w:b/>
          <w:sz w:val="28"/>
          <w:szCs w:val="28"/>
        </w:rPr>
        <w:t>дефицита</w:t>
      </w:r>
      <w:r w:rsidR="002C721B" w:rsidRPr="005C69B5">
        <w:rPr>
          <w:b/>
          <w:sz w:val="28"/>
          <w:szCs w:val="28"/>
        </w:rPr>
        <w:t xml:space="preserve"> </w:t>
      </w:r>
    </w:p>
    <w:p w:rsidR="00485A5A" w:rsidRPr="005C69B5" w:rsidRDefault="00485A5A" w:rsidP="00485A5A">
      <w:pPr>
        <w:jc w:val="center"/>
        <w:rPr>
          <w:b/>
          <w:sz w:val="28"/>
          <w:szCs w:val="28"/>
        </w:rPr>
      </w:pPr>
      <w:r w:rsidRPr="005C69B5">
        <w:rPr>
          <w:b/>
          <w:sz w:val="28"/>
          <w:szCs w:val="28"/>
        </w:rPr>
        <w:t>бюджета</w:t>
      </w:r>
      <w:r w:rsidR="002C721B" w:rsidRPr="005C69B5">
        <w:rPr>
          <w:b/>
          <w:sz w:val="28"/>
          <w:szCs w:val="28"/>
        </w:rPr>
        <w:t xml:space="preserve"> </w:t>
      </w:r>
      <w:r w:rsidRPr="005C69B5">
        <w:rPr>
          <w:b/>
          <w:sz w:val="28"/>
          <w:szCs w:val="28"/>
        </w:rPr>
        <w:t>муниципального</w:t>
      </w:r>
      <w:r w:rsidR="002C721B" w:rsidRPr="005C69B5">
        <w:rPr>
          <w:b/>
          <w:sz w:val="28"/>
          <w:szCs w:val="28"/>
        </w:rPr>
        <w:t xml:space="preserve"> </w:t>
      </w:r>
      <w:r w:rsidRPr="005C69B5">
        <w:rPr>
          <w:b/>
          <w:sz w:val="28"/>
          <w:szCs w:val="28"/>
        </w:rPr>
        <w:t>образования</w:t>
      </w:r>
      <w:r w:rsidR="002C721B" w:rsidRPr="005C69B5">
        <w:rPr>
          <w:b/>
          <w:sz w:val="28"/>
          <w:szCs w:val="28"/>
        </w:rPr>
        <w:t xml:space="preserve"> </w:t>
      </w:r>
      <w:r w:rsidR="00260215">
        <w:rPr>
          <w:b/>
          <w:sz w:val="28"/>
          <w:szCs w:val="28"/>
        </w:rPr>
        <w:t>на 2016 год</w:t>
      </w:r>
      <w:r w:rsidR="002C721B" w:rsidRPr="005C69B5">
        <w:rPr>
          <w:b/>
          <w:sz w:val="28"/>
          <w:szCs w:val="28"/>
        </w:rPr>
        <w:t xml:space="preserve"> </w:t>
      </w:r>
    </w:p>
    <w:p w:rsidR="00485A5A" w:rsidRPr="002A17BD" w:rsidRDefault="00485A5A" w:rsidP="00485A5A">
      <w:pPr>
        <w:jc w:val="both"/>
        <w:rPr>
          <w:sz w:val="28"/>
          <w:szCs w:val="28"/>
        </w:rPr>
      </w:pPr>
    </w:p>
    <w:tbl>
      <w:tblPr>
        <w:tblW w:w="9639" w:type="dxa"/>
        <w:tblInd w:w="108" w:type="dxa"/>
        <w:tblLayout w:type="fixed"/>
        <w:tblLook w:val="04A0" w:firstRow="1" w:lastRow="0" w:firstColumn="1" w:lastColumn="0" w:noHBand="0" w:noVBand="1"/>
      </w:tblPr>
      <w:tblGrid>
        <w:gridCol w:w="2340"/>
        <w:gridCol w:w="3240"/>
        <w:gridCol w:w="4059"/>
      </w:tblGrid>
      <w:tr w:rsidR="005C75A6" w:rsidTr="005C75A6">
        <w:trPr>
          <w:trHeight w:val="276"/>
        </w:trPr>
        <w:tc>
          <w:tcPr>
            <w:tcW w:w="558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5C75A6" w:rsidRPr="00691D5F" w:rsidRDefault="005C75A6" w:rsidP="0045129E">
            <w:pPr>
              <w:jc w:val="center"/>
              <w:rPr>
                <w:sz w:val="24"/>
                <w:szCs w:val="24"/>
              </w:rPr>
            </w:pPr>
            <w:r w:rsidRPr="00691D5F">
              <w:rPr>
                <w:sz w:val="24"/>
                <w:szCs w:val="24"/>
              </w:rPr>
              <w:t xml:space="preserve">Код бюджетной классификации </w:t>
            </w:r>
          </w:p>
          <w:p w:rsidR="005C75A6" w:rsidRPr="00691D5F" w:rsidRDefault="005C75A6" w:rsidP="0045129E">
            <w:pPr>
              <w:jc w:val="center"/>
              <w:rPr>
                <w:sz w:val="24"/>
                <w:szCs w:val="24"/>
              </w:rPr>
            </w:pPr>
            <w:r w:rsidRPr="00691D5F">
              <w:rPr>
                <w:sz w:val="24"/>
                <w:szCs w:val="24"/>
              </w:rPr>
              <w:t>Российской Федерации</w:t>
            </w:r>
          </w:p>
        </w:tc>
        <w:tc>
          <w:tcPr>
            <w:tcW w:w="4059" w:type="dxa"/>
            <w:vMerge w:val="restart"/>
            <w:tcBorders>
              <w:top w:val="single" w:sz="4" w:space="0" w:color="auto"/>
              <w:left w:val="single" w:sz="4" w:space="0" w:color="auto"/>
              <w:bottom w:val="nil"/>
              <w:right w:val="single" w:sz="4" w:space="0" w:color="auto"/>
            </w:tcBorders>
            <w:vAlign w:val="center"/>
            <w:hideMark/>
          </w:tcPr>
          <w:p w:rsidR="005C75A6" w:rsidRPr="00691D5F" w:rsidRDefault="005C75A6" w:rsidP="0045129E">
            <w:pPr>
              <w:ind w:right="-108"/>
              <w:jc w:val="center"/>
              <w:rPr>
                <w:sz w:val="24"/>
                <w:szCs w:val="24"/>
              </w:rPr>
            </w:pPr>
            <w:r w:rsidRPr="00691D5F">
              <w:rPr>
                <w:sz w:val="24"/>
                <w:szCs w:val="24"/>
              </w:rPr>
              <w:t xml:space="preserve">Наименование администратора, источника доходов </w:t>
            </w:r>
          </w:p>
          <w:p w:rsidR="005C75A6" w:rsidRPr="00691D5F" w:rsidRDefault="005C75A6" w:rsidP="0045129E">
            <w:pPr>
              <w:ind w:right="-108"/>
              <w:jc w:val="center"/>
              <w:rPr>
                <w:sz w:val="24"/>
                <w:szCs w:val="24"/>
              </w:rPr>
            </w:pPr>
            <w:r w:rsidRPr="00691D5F">
              <w:rPr>
                <w:sz w:val="24"/>
                <w:szCs w:val="24"/>
              </w:rPr>
              <w:t>бюджета муниципального района</w:t>
            </w:r>
          </w:p>
        </w:tc>
      </w:tr>
      <w:tr w:rsidR="005C75A6" w:rsidTr="005C75A6">
        <w:trPr>
          <w:trHeight w:val="276"/>
        </w:trPr>
        <w:tc>
          <w:tcPr>
            <w:tcW w:w="5580" w:type="dxa"/>
            <w:gridSpan w:val="2"/>
            <w:vMerge/>
            <w:tcBorders>
              <w:top w:val="single" w:sz="4" w:space="0" w:color="auto"/>
              <w:left w:val="single" w:sz="4" w:space="0" w:color="auto"/>
              <w:bottom w:val="single" w:sz="4" w:space="0" w:color="000000"/>
              <w:right w:val="single" w:sz="4" w:space="0" w:color="000000"/>
            </w:tcBorders>
            <w:vAlign w:val="center"/>
            <w:hideMark/>
          </w:tcPr>
          <w:p w:rsidR="005C75A6" w:rsidRPr="00691D5F" w:rsidRDefault="005C75A6" w:rsidP="0045129E">
            <w:pPr>
              <w:rPr>
                <w:sz w:val="24"/>
                <w:szCs w:val="24"/>
              </w:rPr>
            </w:pPr>
          </w:p>
        </w:tc>
        <w:tc>
          <w:tcPr>
            <w:tcW w:w="4059" w:type="dxa"/>
            <w:vMerge/>
            <w:tcBorders>
              <w:top w:val="single" w:sz="4" w:space="0" w:color="auto"/>
              <w:left w:val="single" w:sz="4" w:space="0" w:color="auto"/>
              <w:bottom w:val="nil"/>
              <w:right w:val="single" w:sz="4" w:space="0" w:color="auto"/>
            </w:tcBorders>
            <w:vAlign w:val="center"/>
            <w:hideMark/>
          </w:tcPr>
          <w:p w:rsidR="005C75A6" w:rsidRPr="00691D5F" w:rsidRDefault="005C75A6" w:rsidP="0045129E">
            <w:pPr>
              <w:rPr>
                <w:sz w:val="24"/>
                <w:szCs w:val="24"/>
              </w:rPr>
            </w:pPr>
          </w:p>
        </w:tc>
      </w:tr>
      <w:tr w:rsidR="005C75A6" w:rsidTr="005C75A6">
        <w:trPr>
          <w:trHeight w:val="20"/>
        </w:trPr>
        <w:tc>
          <w:tcPr>
            <w:tcW w:w="2340" w:type="dxa"/>
            <w:tcBorders>
              <w:top w:val="nil"/>
              <w:left w:val="single" w:sz="4" w:space="0" w:color="auto"/>
              <w:bottom w:val="nil"/>
              <w:right w:val="single" w:sz="4" w:space="0" w:color="auto"/>
            </w:tcBorders>
            <w:vAlign w:val="center"/>
            <w:hideMark/>
          </w:tcPr>
          <w:p w:rsidR="005C75A6" w:rsidRPr="00691D5F" w:rsidRDefault="005C75A6" w:rsidP="0045129E">
            <w:pPr>
              <w:jc w:val="center"/>
              <w:rPr>
                <w:sz w:val="24"/>
                <w:szCs w:val="24"/>
              </w:rPr>
            </w:pPr>
            <w:r w:rsidRPr="00691D5F">
              <w:rPr>
                <w:sz w:val="24"/>
                <w:szCs w:val="24"/>
              </w:rPr>
              <w:t xml:space="preserve">администратора </w:t>
            </w:r>
          </w:p>
        </w:tc>
        <w:tc>
          <w:tcPr>
            <w:tcW w:w="3240" w:type="dxa"/>
            <w:tcBorders>
              <w:top w:val="nil"/>
              <w:left w:val="nil"/>
              <w:bottom w:val="nil"/>
              <w:right w:val="single" w:sz="4" w:space="0" w:color="auto"/>
            </w:tcBorders>
            <w:vAlign w:val="center"/>
            <w:hideMark/>
          </w:tcPr>
          <w:p w:rsidR="005C75A6" w:rsidRPr="00691D5F" w:rsidRDefault="005C75A6" w:rsidP="0045129E">
            <w:pPr>
              <w:jc w:val="center"/>
              <w:rPr>
                <w:sz w:val="24"/>
                <w:szCs w:val="24"/>
              </w:rPr>
            </w:pPr>
            <w:r w:rsidRPr="00691D5F">
              <w:rPr>
                <w:sz w:val="24"/>
                <w:szCs w:val="24"/>
              </w:rPr>
              <w:t xml:space="preserve">источника доходов </w:t>
            </w:r>
          </w:p>
          <w:p w:rsidR="005C75A6" w:rsidRPr="00691D5F" w:rsidRDefault="005C75A6" w:rsidP="0045129E">
            <w:pPr>
              <w:jc w:val="center"/>
              <w:rPr>
                <w:sz w:val="24"/>
                <w:szCs w:val="24"/>
              </w:rPr>
            </w:pPr>
            <w:r w:rsidRPr="00691D5F">
              <w:rPr>
                <w:sz w:val="24"/>
                <w:szCs w:val="24"/>
              </w:rPr>
              <w:t>бюджета муниципального района</w:t>
            </w:r>
          </w:p>
        </w:tc>
        <w:tc>
          <w:tcPr>
            <w:tcW w:w="4059" w:type="dxa"/>
            <w:vMerge/>
            <w:tcBorders>
              <w:top w:val="single" w:sz="4" w:space="0" w:color="auto"/>
              <w:left w:val="single" w:sz="4" w:space="0" w:color="auto"/>
              <w:bottom w:val="nil"/>
              <w:right w:val="single" w:sz="4" w:space="0" w:color="auto"/>
            </w:tcBorders>
            <w:vAlign w:val="center"/>
            <w:hideMark/>
          </w:tcPr>
          <w:p w:rsidR="005C75A6" w:rsidRPr="00691D5F" w:rsidRDefault="005C75A6" w:rsidP="0045129E">
            <w:pPr>
              <w:rPr>
                <w:sz w:val="24"/>
                <w:szCs w:val="24"/>
              </w:rPr>
            </w:pPr>
          </w:p>
        </w:tc>
      </w:tr>
      <w:tr w:rsidR="005C75A6" w:rsidTr="005C75A6">
        <w:trPr>
          <w:trHeight w:val="20"/>
          <w:tblHeader/>
        </w:trPr>
        <w:tc>
          <w:tcPr>
            <w:tcW w:w="2340" w:type="dxa"/>
            <w:tcBorders>
              <w:top w:val="single" w:sz="4" w:space="0" w:color="auto"/>
              <w:left w:val="single" w:sz="4" w:space="0" w:color="auto"/>
              <w:bottom w:val="single" w:sz="4" w:space="0" w:color="auto"/>
              <w:right w:val="single" w:sz="4" w:space="0" w:color="auto"/>
            </w:tcBorders>
            <w:vAlign w:val="center"/>
            <w:hideMark/>
          </w:tcPr>
          <w:p w:rsidR="005C75A6" w:rsidRPr="00691D5F" w:rsidRDefault="005C75A6" w:rsidP="0045129E">
            <w:pPr>
              <w:jc w:val="center"/>
              <w:rPr>
                <w:sz w:val="24"/>
                <w:szCs w:val="24"/>
              </w:rPr>
            </w:pPr>
            <w:r w:rsidRPr="00691D5F">
              <w:rPr>
                <w:sz w:val="24"/>
                <w:szCs w:val="24"/>
              </w:rPr>
              <w:t>1</w:t>
            </w:r>
          </w:p>
        </w:tc>
        <w:tc>
          <w:tcPr>
            <w:tcW w:w="3240" w:type="dxa"/>
            <w:tcBorders>
              <w:top w:val="single" w:sz="4" w:space="0" w:color="auto"/>
              <w:left w:val="nil"/>
              <w:bottom w:val="single" w:sz="4" w:space="0" w:color="auto"/>
              <w:right w:val="single" w:sz="4" w:space="0" w:color="auto"/>
            </w:tcBorders>
            <w:vAlign w:val="center"/>
            <w:hideMark/>
          </w:tcPr>
          <w:p w:rsidR="005C75A6" w:rsidRPr="00691D5F" w:rsidRDefault="005C75A6" w:rsidP="0045129E">
            <w:pPr>
              <w:jc w:val="center"/>
              <w:rPr>
                <w:sz w:val="24"/>
                <w:szCs w:val="24"/>
              </w:rPr>
            </w:pPr>
            <w:r w:rsidRPr="00691D5F">
              <w:rPr>
                <w:sz w:val="24"/>
                <w:szCs w:val="24"/>
              </w:rPr>
              <w:t>2</w:t>
            </w:r>
          </w:p>
        </w:tc>
        <w:tc>
          <w:tcPr>
            <w:tcW w:w="4059" w:type="dxa"/>
            <w:tcBorders>
              <w:top w:val="single" w:sz="4" w:space="0" w:color="auto"/>
              <w:left w:val="nil"/>
              <w:bottom w:val="single" w:sz="4" w:space="0" w:color="auto"/>
              <w:right w:val="single" w:sz="4" w:space="0" w:color="auto"/>
            </w:tcBorders>
            <w:vAlign w:val="center"/>
            <w:hideMark/>
          </w:tcPr>
          <w:p w:rsidR="005C75A6" w:rsidRPr="00691D5F" w:rsidRDefault="005C75A6" w:rsidP="0045129E">
            <w:pPr>
              <w:jc w:val="center"/>
              <w:rPr>
                <w:sz w:val="24"/>
                <w:szCs w:val="24"/>
              </w:rPr>
            </w:pPr>
            <w:r w:rsidRPr="00691D5F">
              <w:rPr>
                <w:sz w:val="24"/>
                <w:szCs w:val="24"/>
              </w:rPr>
              <w:t>3</w:t>
            </w:r>
          </w:p>
        </w:tc>
      </w:tr>
      <w:tr w:rsidR="005C75A6" w:rsidTr="005C75A6">
        <w:trPr>
          <w:trHeight w:val="20"/>
        </w:trPr>
        <w:tc>
          <w:tcPr>
            <w:tcW w:w="2340" w:type="dxa"/>
            <w:tcBorders>
              <w:top w:val="single" w:sz="4" w:space="0" w:color="auto"/>
              <w:left w:val="single" w:sz="4" w:space="0" w:color="auto"/>
              <w:bottom w:val="single" w:sz="4" w:space="0" w:color="auto"/>
              <w:right w:val="single" w:sz="4" w:space="0" w:color="auto"/>
            </w:tcBorders>
            <w:hideMark/>
          </w:tcPr>
          <w:p w:rsidR="005C75A6" w:rsidRPr="00691D5F" w:rsidRDefault="005C75A6" w:rsidP="0045129E">
            <w:pPr>
              <w:jc w:val="center"/>
              <w:rPr>
                <w:sz w:val="24"/>
                <w:szCs w:val="24"/>
              </w:rPr>
            </w:pPr>
            <w:r w:rsidRPr="00691D5F">
              <w:rPr>
                <w:sz w:val="24"/>
                <w:szCs w:val="24"/>
              </w:rPr>
              <w:t>912</w:t>
            </w:r>
          </w:p>
        </w:tc>
        <w:tc>
          <w:tcPr>
            <w:tcW w:w="7299" w:type="dxa"/>
            <w:gridSpan w:val="2"/>
            <w:tcBorders>
              <w:top w:val="single" w:sz="4" w:space="0" w:color="auto"/>
              <w:left w:val="nil"/>
              <w:bottom w:val="single" w:sz="4" w:space="0" w:color="auto"/>
              <w:right w:val="single" w:sz="4" w:space="0" w:color="auto"/>
            </w:tcBorders>
            <w:hideMark/>
          </w:tcPr>
          <w:p w:rsidR="005C75A6" w:rsidRPr="00691D5F" w:rsidRDefault="005C75A6" w:rsidP="0045129E">
            <w:pPr>
              <w:jc w:val="center"/>
              <w:rPr>
                <w:sz w:val="24"/>
                <w:szCs w:val="24"/>
              </w:rPr>
            </w:pPr>
            <w:r w:rsidRPr="00691D5F">
              <w:rPr>
                <w:sz w:val="24"/>
                <w:szCs w:val="24"/>
              </w:rPr>
              <w:t>финансовое управление Администрации муниципального образования «Смоленский район» Смоленской области</w:t>
            </w:r>
          </w:p>
        </w:tc>
      </w:tr>
      <w:tr w:rsidR="005C75A6" w:rsidTr="005C75A6">
        <w:trPr>
          <w:trHeight w:val="20"/>
        </w:trPr>
        <w:tc>
          <w:tcPr>
            <w:tcW w:w="2340" w:type="dxa"/>
            <w:tcBorders>
              <w:top w:val="single" w:sz="4" w:space="0" w:color="auto"/>
              <w:left w:val="single" w:sz="4" w:space="0" w:color="auto"/>
              <w:bottom w:val="single" w:sz="4" w:space="0" w:color="auto"/>
              <w:right w:val="single" w:sz="4" w:space="0" w:color="auto"/>
            </w:tcBorders>
            <w:hideMark/>
          </w:tcPr>
          <w:p w:rsidR="005C75A6" w:rsidRPr="00B86299" w:rsidRDefault="005C75A6" w:rsidP="0045129E">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5C75A6" w:rsidRDefault="005C75A6" w:rsidP="0045129E">
            <w:pPr>
              <w:jc w:val="center"/>
              <w:rPr>
                <w:sz w:val="24"/>
                <w:szCs w:val="24"/>
              </w:rPr>
            </w:pPr>
            <w:r>
              <w:rPr>
                <w:sz w:val="24"/>
                <w:szCs w:val="24"/>
              </w:rPr>
              <w:t>01020000050000710</w:t>
            </w:r>
          </w:p>
        </w:tc>
        <w:tc>
          <w:tcPr>
            <w:tcW w:w="4059" w:type="dxa"/>
            <w:tcBorders>
              <w:top w:val="single" w:sz="4" w:space="0" w:color="auto"/>
              <w:left w:val="nil"/>
              <w:bottom w:val="single" w:sz="4" w:space="0" w:color="auto"/>
              <w:right w:val="single" w:sz="4" w:space="0" w:color="auto"/>
            </w:tcBorders>
            <w:hideMark/>
          </w:tcPr>
          <w:p w:rsidR="005C75A6" w:rsidRDefault="005C75A6" w:rsidP="00F93CF0">
            <w:pPr>
              <w:jc w:val="both"/>
              <w:rPr>
                <w:sz w:val="24"/>
                <w:szCs w:val="24"/>
              </w:rPr>
            </w:pPr>
            <w:r>
              <w:rPr>
                <w:sz w:val="24"/>
                <w:szCs w:val="24"/>
              </w:rPr>
              <w:t>Получение кредитов от кредитных организаций бюджетом муниципального района в валюте РФ</w:t>
            </w:r>
          </w:p>
        </w:tc>
      </w:tr>
      <w:tr w:rsidR="005C75A6" w:rsidTr="005C75A6">
        <w:trPr>
          <w:trHeight w:val="20"/>
        </w:trPr>
        <w:tc>
          <w:tcPr>
            <w:tcW w:w="2340" w:type="dxa"/>
            <w:tcBorders>
              <w:top w:val="single" w:sz="4" w:space="0" w:color="auto"/>
              <w:left w:val="single" w:sz="4" w:space="0" w:color="auto"/>
              <w:bottom w:val="single" w:sz="4" w:space="0" w:color="auto"/>
              <w:right w:val="single" w:sz="4" w:space="0" w:color="auto"/>
            </w:tcBorders>
            <w:hideMark/>
          </w:tcPr>
          <w:p w:rsidR="005C75A6" w:rsidRPr="00B86299" w:rsidRDefault="005C75A6" w:rsidP="0045129E">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5C75A6" w:rsidRDefault="005C75A6" w:rsidP="0045129E">
            <w:pPr>
              <w:jc w:val="center"/>
              <w:rPr>
                <w:sz w:val="24"/>
                <w:szCs w:val="24"/>
              </w:rPr>
            </w:pPr>
            <w:r>
              <w:rPr>
                <w:sz w:val="24"/>
                <w:szCs w:val="24"/>
              </w:rPr>
              <w:t>01020000050000810</w:t>
            </w:r>
          </w:p>
        </w:tc>
        <w:tc>
          <w:tcPr>
            <w:tcW w:w="4059" w:type="dxa"/>
            <w:tcBorders>
              <w:top w:val="single" w:sz="4" w:space="0" w:color="auto"/>
              <w:left w:val="nil"/>
              <w:bottom w:val="single" w:sz="4" w:space="0" w:color="auto"/>
              <w:right w:val="single" w:sz="4" w:space="0" w:color="auto"/>
            </w:tcBorders>
            <w:hideMark/>
          </w:tcPr>
          <w:p w:rsidR="005C75A6" w:rsidRDefault="005C75A6" w:rsidP="00F93CF0">
            <w:pPr>
              <w:jc w:val="both"/>
              <w:rPr>
                <w:sz w:val="24"/>
                <w:szCs w:val="24"/>
              </w:rPr>
            </w:pPr>
            <w:r>
              <w:rPr>
                <w:sz w:val="24"/>
                <w:szCs w:val="24"/>
              </w:rPr>
              <w:t>Погашение бюджетами муниципальных районов кредитов от кредитных организаций в валюте Российской Федерации</w:t>
            </w:r>
          </w:p>
        </w:tc>
      </w:tr>
      <w:tr w:rsidR="005C75A6" w:rsidTr="005C75A6">
        <w:trPr>
          <w:trHeight w:val="20"/>
        </w:trPr>
        <w:tc>
          <w:tcPr>
            <w:tcW w:w="2340" w:type="dxa"/>
            <w:tcBorders>
              <w:top w:val="single" w:sz="4" w:space="0" w:color="auto"/>
              <w:left w:val="single" w:sz="4" w:space="0" w:color="auto"/>
              <w:bottom w:val="single" w:sz="4" w:space="0" w:color="auto"/>
              <w:right w:val="single" w:sz="4" w:space="0" w:color="auto"/>
            </w:tcBorders>
            <w:hideMark/>
          </w:tcPr>
          <w:p w:rsidR="005C75A6" w:rsidRPr="00B86299" w:rsidRDefault="005C75A6" w:rsidP="0045129E">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5C75A6" w:rsidRDefault="005C75A6" w:rsidP="0045129E">
            <w:pPr>
              <w:jc w:val="center"/>
              <w:rPr>
                <w:sz w:val="24"/>
                <w:szCs w:val="24"/>
              </w:rPr>
            </w:pPr>
            <w:r>
              <w:rPr>
                <w:sz w:val="24"/>
                <w:szCs w:val="24"/>
              </w:rPr>
              <w:t>01030000050000710</w:t>
            </w:r>
          </w:p>
        </w:tc>
        <w:tc>
          <w:tcPr>
            <w:tcW w:w="4059" w:type="dxa"/>
            <w:tcBorders>
              <w:top w:val="single" w:sz="4" w:space="0" w:color="auto"/>
              <w:left w:val="nil"/>
              <w:bottom w:val="single" w:sz="4" w:space="0" w:color="auto"/>
              <w:right w:val="single" w:sz="4" w:space="0" w:color="auto"/>
            </w:tcBorders>
            <w:hideMark/>
          </w:tcPr>
          <w:p w:rsidR="005C75A6" w:rsidRDefault="005C75A6" w:rsidP="00F93CF0">
            <w:pPr>
              <w:jc w:val="both"/>
              <w:rPr>
                <w:sz w:val="24"/>
                <w:szCs w:val="24"/>
              </w:rPr>
            </w:pPr>
            <w:r>
              <w:rPr>
                <w:sz w:val="24"/>
                <w:szCs w:val="24"/>
              </w:rPr>
              <w:t>Получение бюджетных кредитов от других бюджетов бюджетной системы муниципальным районом в валюте РФ</w:t>
            </w:r>
          </w:p>
        </w:tc>
      </w:tr>
      <w:tr w:rsidR="005C75A6" w:rsidTr="005C75A6">
        <w:trPr>
          <w:trHeight w:val="20"/>
        </w:trPr>
        <w:tc>
          <w:tcPr>
            <w:tcW w:w="2340" w:type="dxa"/>
            <w:tcBorders>
              <w:top w:val="single" w:sz="4" w:space="0" w:color="auto"/>
              <w:left w:val="single" w:sz="4" w:space="0" w:color="auto"/>
              <w:bottom w:val="single" w:sz="4" w:space="0" w:color="auto"/>
              <w:right w:val="single" w:sz="4" w:space="0" w:color="auto"/>
            </w:tcBorders>
            <w:hideMark/>
          </w:tcPr>
          <w:p w:rsidR="005C75A6" w:rsidRPr="00B86299" w:rsidRDefault="005C75A6" w:rsidP="0045129E">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5C75A6" w:rsidRDefault="005C75A6" w:rsidP="0045129E">
            <w:pPr>
              <w:jc w:val="center"/>
              <w:rPr>
                <w:sz w:val="24"/>
                <w:szCs w:val="24"/>
              </w:rPr>
            </w:pPr>
            <w:r>
              <w:rPr>
                <w:sz w:val="24"/>
                <w:szCs w:val="24"/>
              </w:rPr>
              <w:t>01030000050000810</w:t>
            </w:r>
          </w:p>
        </w:tc>
        <w:tc>
          <w:tcPr>
            <w:tcW w:w="4059" w:type="dxa"/>
            <w:tcBorders>
              <w:top w:val="single" w:sz="4" w:space="0" w:color="auto"/>
              <w:left w:val="nil"/>
              <w:bottom w:val="single" w:sz="4" w:space="0" w:color="auto"/>
              <w:right w:val="single" w:sz="4" w:space="0" w:color="auto"/>
            </w:tcBorders>
            <w:hideMark/>
          </w:tcPr>
          <w:p w:rsidR="005C75A6" w:rsidRDefault="005C75A6" w:rsidP="00F93CF0">
            <w:pPr>
              <w:jc w:val="both"/>
              <w:rPr>
                <w:sz w:val="24"/>
                <w:szCs w:val="24"/>
              </w:rPr>
            </w:pPr>
            <w:r>
              <w:rPr>
                <w:sz w:val="24"/>
                <w:szCs w:val="24"/>
              </w:rPr>
              <w:t>Погашение бюджетных кредитов от других бюджетов бюджетной системы муниципальным районом в валюте РФ</w:t>
            </w:r>
          </w:p>
        </w:tc>
      </w:tr>
      <w:tr w:rsidR="005C75A6" w:rsidTr="005C75A6">
        <w:trPr>
          <w:trHeight w:val="20"/>
        </w:trPr>
        <w:tc>
          <w:tcPr>
            <w:tcW w:w="2340" w:type="dxa"/>
            <w:tcBorders>
              <w:top w:val="single" w:sz="4" w:space="0" w:color="auto"/>
              <w:left w:val="single" w:sz="4" w:space="0" w:color="auto"/>
              <w:bottom w:val="single" w:sz="4" w:space="0" w:color="auto"/>
              <w:right w:val="single" w:sz="4" w:space="0" w:color="auto"/>
            </w:tcBorders>
            <w:hideMark/>
          </w:tcPr>
          <w:p w:rsidR="005C75A6" w:rsidRPr="00B86299" w:rsidRDefault="005C75A6" w:rsidP="0045129E">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5C75A6" w:rsidRDefault="005C75A6" w:rsidP="0045129E">
            <w:pPr>
              <w:jc w:val="center"/>
              <w:rPr>
                <w:sz w:val="24"/>
                <w:szCs w:val="24"/>
              </w:rPr>
            </w:pPr>
            <w:r>
              <w:rPr>
                <w:sz w:val="24"/>
                <w:szCs w:val="24"/>
              </w:rPr>
              <w:t>01050201050000510</w:t>
            </w:r>
          </w:p>
        </w:tc>
        <w:tc>
          <w:tcPr>
            <w:tcW w:w="4059" w:type="dxa"/>
            <w:tcBorders>
              <w:top w:val="single" w:sz="4" w:space="0" w:color="auto"/>
              <w:left w:val="nil"/>
              <w:bottom w:val="single" w:sz="4" w:space="0" w:color="auto"/>
              <w:right w:val="single" w:sz="4" w:space="0" w:color="auto"/>
            </w:tcBorders>
            <w:hideMark/>
          </w:tcPr>
          <w:p w:rsidR="005C75A6" w:rsidRDefault="005C75A6" w:rsidP="00F93CF0">
            <w:pPr>
              <w:jc w:val="both"/>
              <w:rPr>
                <w:sz w:val="24"/>
                <w:szCs w:val="24"/>
              </w:rPr>
            </w:pPr>
            <w:r>
              <w:rPr>
                <w:sz w:val="24"/>
                <w:szCs w:val="24"/>
              </w:rPr>
              <w:t>Увеличение прочих остатков денежных средств бюджета муниципального района</w:t>
            </w:r>
          </w:p>
        </w:tc>
      </w:tr>
      <w:tr w:rsidR="005C75A6" w:rsidTr="005C75A6">
        <w:trPr>
          <w:trHeight w:val="20"/>
        </w:trPr>
        <w:tc>
          <w:tcPr>
            <w:tcW w:w="2340" w:type="dxa"/>
            <w:tcBorders>
              <w:top w:val="single" w:sz="4" w:space="0" w:color="auto"/>
              <w:left w:val="single" w:sz="4" w:space="0" w:color="auto"/>
              <w:bottom w:val="single" w:sz="4" w:space="0" w:color="auto"/>
              <w:right w:val="single" w:sz="4" w:space="0" w:color="auto"/>
            </w:tcBorders>
            <w:hideMark/>
          </w:tcPr>
          <w:p w:rsidR="005C75A6" w:rsidRPr="00B86299" w:rsidRDefault="005C75A6" w:rsidP="0045129E">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5C75A6" w:rsidRDefault="005C75A6" w:rsidP="0045129E">
            <w:pPr>
              <w:jc w:val="center"/>
              <w:rPr>
                <w:sz w:val="24"/>
                <w:szCs w:val="24"/>
              </w:rPr>
            </w:pPr>
            <w:r>
              <w:rPr>
                <w:sz w:val="24"/>
                <w:szCs w:val="24"/>
              </w:rPr>
              <w:t>01050201050000610</w:t>
            </w:r>
          </w:p>
        </w:tc>
        <w:tc>
          <w:tcPr>
            <w:tcW w:w="4059" w:type="dxa"/>
            <w:tcBorders>
              <w:top w:val="single" w:sz="4" w:space="0" w:color="auto"/>
              <w:left w:val="nil"/>
              <w:bottom w:val="single" w:sz="4" w:space="0" w:color="auto"/>
              <w:right w:val="single" w:sz="4" w:space="0" w:color="auto"/>
            </w:tcBorders>
            <w:hideMark/>
          </w:tcPr>
          <w:p w:rsidR="005C75A6" w:rsidRDefault="005C75A6" w:rsidP="00F93CF0">
            <w:pPr>
              <w:jc w:val="both"/>
              <w:rPr>
                <w:sz w:val="24"/>
                <w:szCs w:val="24"/>
              </w:rPr>
            </w:pPr>
            <w:r>
              <w:rPr>
                <w:sz w:val="24"/>
                <w:szCs w:val="24"/>
              </w:rPr>
              <w:t>Уменьшение прочих остатков денежных средств бюджета муниципального района</w:t>
            </w:r>
          </w:p>
        </w:tc>
      </w:tr>
    </w:tbl>
    <w:p w:rsidR="00485A5A" w:rsidRPr="002A17BD" w:rsidRDefault="00485A5A" w:rsidP="00485A5A">
      <w:pPr>
        <w:rPr>
          <w:sz w:val="24"/>
          <w:szCs w:val="24"/>
        </w:rPr>
      </w:pPr>
    </w:p>
    <w:p w:rsidR="00485A5A" w:rsidRDefault="00485A5A" w:rsidP="00485A5A">
      <w:pPr>
        <w:pStyle w:val="a9"/>
        <w:jc w:val="both"/>
        <w:rPr>
          <w:szCs w:val="28"/>
        </w:rPr>
      </w:pPr>
    </w:p>
    <w:p w:rsidR="002004EB" w:rsidRDefault="00096B79" w:rsidP="000254DD">
      <w:pPr>
        <w:pStyle w:val="a9"/>
        <w:ind w:firstLine="708"/>
        <w:jc w:val="both"/>
        <w:rPr>
          <w:szCs w:val="28"/>
        </w:rPr>
      </w:pPr>
      <w:r w:rsidRPr="00C86126">
        <w:rPr>
          <w:b/>
          <w:szCs w:val="28"/>
        </w:rPr>
        <w:t>Статья</w:t>
      </w:r>
      <w:r w:rsidR="002C721B">
        <w:rPr>
          <w:b/>
          <w:szCs w:val="28"/>
        </w:rPr>
        <w:t xml:space="preserve"> </w:t>
      </w:r>
      <w:r w:rsidR="00D92E97">
        <w:rPr>
          <w:b/>
          <w:szCs w:val="28"/>
        </w:rPr>
        <w:t>4</w:t>
      </w:r>
      <w:r w:rsidRPr="00C86126">
        <w:rPr>
          <w:b/>
          <w:szCs w:val="28"/>
        </w:rPr>
        <w:t>.</w:t>
      </w:r>
      <w:r w:rsidRPr="00692F09">
        <w:rPr>
          <w:szCs w:val="28"/>
        </w:rPr>
        <w:tab/>
      </w:r>
      <w:r>
        <w:rPr>
          <w:szCs w:val="28"/>
        </w:rPr>
        <w:t>Утвердить</w:t>
      </w:r>
      <w:r w:rsidR="002C721B">
        <w:rPr>
          <w:szCs w:val="28"/>
        </w:rPr>
        <w:t xml:space="preserve"> </w:t>
      </w:r>
      <w:r w:rsidR="002A3F15">
        <w:rPr>
          <w:szCs w:val="28"/>
        </w:rPr>
        <w:t>«Г</w:t>
      </w:r>
      <w:r>
        <w:rPr>
          <w:szCs w:val="28"/>
        </w:rPr>
        <w:t>лавных</w:t>
      </w:r>
      <w:r w:rsidR="002C721B">
        <w:rPr>
          <w:szCs w:val="28"/>
        </w:rPr>
        <w:t xml:space="preserve"> </w:t>
      </w:r>
      <w:r>
        <w:rPr>
          <w:szCs w:val="28"/>
        </w:rPr>
        <w:t>администраторов</w:t>
      </w:r>
      <w:r w:rsidR="002C721B">
        <w:rPr>
          <w:szCs w:val="28"/>
        </w:rPr>
        <w:t xml:space="preserve"> </w:t>
      </w:r>
      <w:r>
        <w:rPr>
          <w:szCs w:val="28"/>
        </w:rPr>
        <w:t>доходов</w:t>
      </w:r>
      <w:r w:rsidR="002C721B">
        <w:rPr>
          <w:szCs w:val="28"/>
        </w:rPr>
        <w:t xml:space="preserve"> </w:t>
      </w:r>
      <w:r>
        <w:rPr>
          <w:szCs w:val="28"/>
        </w:rPr>
        <w:t>местного</w:t>
      </w:r>
      <w:r w:rsidR="002C721B">
        <w:rPr>
          <w:szCs w:val="28"/>
        </w:rPr>
        <w:t xml:space="preserve"> </w:t>
      </w:r>
      <w:r>
        <w:rPr>
          <w:szCs w:val="28"/>
        </w:rPr>
        <w:t>бюджета</w:t>
      </w:r>
      <w:r w:rsidR="002C721B">
        <w:rPr>
          <w:bCs/>
          <w:szCs w:val="28"/>
        </w:rPr>
        <w:t xml:space="preserve"> </w:t>
      </w:r>
      <w:r w:rsidR="00260215">
        <w:rPr>
          <w:szCs w:val="28"/>
        </w:rPr>
        <w:t>за 2016 год</w:t>
      </w:r>
      <w:r w:rsidR="0000554B">
        <w:rPr>
          <w:szCs w:val="28"/>
        </w:rPr>
        <w:t>»</w:t>
      </w:r>
      <w:r w:rsidR="002C721B">
        <w:rPr>
          <w:szCs w:val="28"/>
        </w:rPr>
        <w:t xml:space="preserve"> </w:t>
      </w:r>
      <w:r>
        <w:rPr>
          <w:szCs w:val="28"/>
        </w:rPr>
        <w:t>согласно</w:t>
      </w:r>
      <w:r w:rsidR="002C721B">
        <w:rPr>
          <w:szCs w:val="28"/>
        </w:rPr>
        <w:t xml:space="preserve"> </w:t>
      </w:r>
      <w:r>
        <w:rPr>
          <w:szCs w:val="28"/>
        </w:rPr>
        <w:t>приложению</w:t>
      </w:r>
      <w:r w:rsidR="002C721B">
        <w:rPr>
          <w:szCs w:val="28"/>
        </w:rPr>
        <w:t xml:space="preserve"> </w:t>
      </w:r>
      <w:r>
        <w:rPr>
          <w:szCs w:val="28"/>
        </w:rPr>
        <w:t>№</w:t>
      </w:r>
      <w:r w:rsidR="002C721B">
        <w:rPr>
          <w:szCs w:val="28"/>
        </w:rPr>
        <w:t xml:space="preserve"> </w:t>
      </w:r>
      <w:r>
        <w:rPr>
          <w:szCs w:val="28"/>
        </w:rPr>
        <w:t>3</w:t>
      </w:r>
      <w:r w:rsidR="002C721B">
        <w:rPr>
          <w:szCs w:val="28"/>
        </w:rPr>
        <w:t xml:space="preserve"> </w:t>
      </w:r>
      <w:r>
        <w:rPr>
          <w:szCs w:val="28"/>
        </w:rPr>
        <w:t>к</w:t>
      </w:r>
      <w:r w:rsidR="002C721B">
        <w:rPr>
          <w:szCs w:val="28"/>
        </w:rPr>
        <w:t xml:space="preserve"> </w:t>
      </w:r>
      <w:r>
        <w:rPr>
          <w:szCs w:val="28"/>
        </w:rPr>
        <w:t>настоящему</w:t>
      </w:r>
      <w:r w:rsidR="002C721B">
        <w:rPr>
          <w:szCs w:val="28"/>
        </w:rPr>
        <w:t xml:space="preserve"> </w:t>
      </w:r>
      <w:r>
        <w:rPr>
          <w:szCs w:val="28"/>
        </w:rPr>
        <w:t>решению:</w:t>
      </w:r>
      <w:r w:rsidR="002C721B">
        <w:rPr>
          <w:szCs w:val="28"/>
        </w:rPr>
        <w:t xml:space="preserve"> </w:t>
      </w:r>
    </w:p>
    <w:p w:rsidR="002004EB" w:rsidRDefault="002004EB" w:rsidP="00096B79">
      <w:pPr>
        <w:pStyle w:val="a9"/>
        <w:ind w:firstLine="708"/>
        <w:jc w:val="right"/>
        <w:rPr>
          <w:szCs w:val="28"/>
        </w:rPr>
      </w:pPr>
    </w:p>
    <w:p w:rsidR="002004EB" w:rsidRDefault="002004EB" w:rsidP="00096B79">
      <w:pPr>
        <w:pStyle w:val="a9"/>
        <w:ind w:firstLine="708"/>
        <w:jc w:val="right"/>
        <w:rPr>
          <w:szCs w:val="28"/>
        </w:rPr>
      </w:pPr>
    </w:p>
    <w:p w:rsidR="00096B79" w:rsidRDefault="00096B79" w:rsidP="00096B79">
      <w:pPr>
        <w:pStyle w:val="a9"/>
        <w:ind w:firstLine="708"/>
        <w:jc w:val="right"/>
        <w:rPr>
          <w:szCs w:val="28"/>
        </w:rPr>
      </w:pPr>
      <w:r>
        <w:rPr>
          <w:szCs w:val="28"/>
        </w:rPr>
        <w:t>Приложение</w:t>
      </w:r>
      <w:r w:rsidR="002C721B">
        <w:rPr>
          <w:szCs w:val="28"/>
        </w:rPr>
        <w:t xml:space="preserve"> </w:t>
      </w:r>
      <w:r w:rsidR="00AE043E">
        <w:rPr>
          <w:szCs w:val="28"/>
        </w:rPr>
        <w:t>№</w:t>
      </w:r>
      <w:r w:rsidR="002C721B">
        <w:rPr>
          <w:szCs w:val="28"/>
        </w:rPr>
        <w:t xml:space="preserve"> </w:t>
      </w:r>
      <w:r>
        <w:rPr>
          <w:szCs w:val="28"/>
        </w:rPr>
        <w:t>3</w:t>
      </w:r>
    </w:p>
    <w:p w:rsidR="00096B79" w:rsidRDefault="00096B79" w:rsidP="00096B79">
      <w:pPr>
        <w:jc w:val="right"/>
        <w:rPr>
          <w:bCs/>
          <w:sz w:val="28"/>
          <w:szCs w:val="28"/>
        </w:rPr>
      </w:pPr>
      <w:r>
        <w:rPr>
          <w:bCs/>
          <w:sz w:val="28"/>
          <w:szCs w:val="28"/>
        </w:rPr>
        <w:t>к</w:t>
      </w:r>
      <w:r w:rsidR="002C721B">
        <w:rPr>
          <w:bCs/>
          <w:sz w:val="28"/>
          <w:szCs w:val="28"/>
        </w:rPr>
        <w:t xml:space="preserve"> </w:t>
      </w:r>
      <w:r>
        <w:rPr>
          <w:bCs/>
          <w:sz w:val="28"/>
          <w:szCs w:val="28"/>
        </w:rPr>
        <w:t>решению</w:t>
      </w:r>
      <w:r w:rsidR="002C721B">
        <w:rPr>
          <w:bCs/>
          <w:sz w:val="28"/>
          <w:szCs w:val="28"/>
        </w:rPr>
        <w:t xml:space="preserve"> </w:t>
      </w:r>
      <w:r>
        <w:rPr>
          <w:bCs/>
          <w:sz w:val="28"/>
          <w:szCs w:val="28"/>
        </w:rPr>
        <w:t>Смоленской</w:t>
      </w:r>
      <w:r w:rsidR="002C721B">
        <w:rPr>
          <w:bCs/>
          <w:sz w:val="28"/>
          <w:szCs w:val="28"/>
        </w:rPr>
        <w:t xml:space="preserve"> </w:t>
      </w:r>
      <w:r>
        <w:rPr>
          <w:bCs/>
          <w:sz w:val="28"/>
          <w:szCs w:val="28"/>
        </w:rPr>
        <w:t>районной</w:t>
      </w:r>
      <w:r w:rsidR="002C721B">
        <w:rPr>
          <w:bCs/>
          <w:sz w:val="28"/>
          <w:szCs w:val="28"/>
        </w:rPr>
        <w:t xml:space="preserve"> </w:t>
      </w:r>
      <w:r>
        <w:rPr>
          <w:bCs/>
          <w:sz w:val="28"/>
          <w:szCs w:val="28"/>
        </w:rPr>
        <w:t>Думы</w:t>
      </w:r>
    </w:p>
    <w:p w:rsidR="00096B79" w:rsidRDefault="00096B79" w:rsidP="00E968FF">
      <w:pPr>
        <w:pStyle w:val="a9"/>
        <w:jc w:val="right"/>
      </w:pPr>
      <w:r>
        <w:t>«Об</w:t>
      </w:r>
      <w:r w:rsidR="002C721B">
        <w:t xml:space="preserve"> </w:t>
      </w:r>
      <w:r>
        <w:t>утверждении</w:t>
      </w:r>
      <w:r w:rsidR="002C721B">
        <w:t xml:space="preserve"> </w:t>
      </w:r>
      <w:r w:rsidR="00E968FF">
        <w:t>отчета</w:t>
      </w:r>
      <w:r w:rsidR="002C721B">
        <w:t xml:space="preserve"> </w:t>
      </w:r>
      <w:r>
        <w:t>по</w:t>
      </w:r>
      <w:r w:rsidR="002C721B">
        <w:t xml:space="preserve"> </w:t>
      </w:r>
      <w:r>
        <w:t>исполнению</w:t>
      </w:r>
    </w:p>
    <w:p w:rsidR="00096B79" w:rsidRDefault="002C721B" w:rsidP="00096B79">
      <w:pPr>
        <w:pStyle w:val="a9"/>
        <w:jc w:val="right"/>
      </w:pPr>
      <w:r>
        <w:t xml:space="preserve"> </w:t>
      </w:r>
      <w:r w:rsidR="00096B79">
        <w:t>бюджета</w:t>
      </w:r>
      <w:r>
        <w:t xml:space="preserve"> </w:t>
      </w:r>
      <w:r w:rsidR="00096B79">
        <w:t>муниципального</w:t>
      </w:r>
      <w:r>
        <w:t xml:space="preserve"> </w:t>
      </w:r>
      <w:r w:rsidR="00096B79">
        <w:t>образования</w:t>
      </w:r>
    </w:p>
    <w:p w:rsidR="00096B79" w:rsidRDefault="002C721B" w:rsidP="00096B79">
      <w:pPr>
        <w:pStyle w:val="a9"/>
        <w:jc w:val="right"/>
      </w:pPr>
      <w:r>
        <w:t xml:space="preserve"> </w:t>
      </w:r>
      <w:r w:rsidR="00096B79">
        <w:t>«Смоленский</w:t>
      </w:r>
      <w:r>
        <w:t xml:space="preserve"> </w:t>
      </w:r>
      <w:r w:rsidR="00096B79">
        <w:t>район»</w:t>
      </w:r>
      <w:r>
        <w:t xml:space="preserve"> </w:t>
      </w:r>
      <w:r w:rsidR="00096B79">
        <w:t>Смоленской</w:t>
      </w:r>
      <w:r>
        <w:t xml:space="preserve"> </w:t>
      </w:r>
      <w:r w:rsidR="00096B79">
        <w:t>области</w:t>
      </w:r>
      <w:r>
        <w:t xml:space="preserve"> </w:t>
      </w:r>
    </w:p>
    <w:p w:rsidR="00096B79" w:rsidRDefault="002C731F" w:rsidP="00096B79">
      <w:pPr>
        <w:pStyle w:val="a9"/>
        <w:jc w:val="right"/>
      </w:pPr>
      <w:r>
        <w:t>2015</w:t>
      </w:r>
      <w:r w:rsidR="002C721B">
        <w:t xml:space="preserve"> </w:t>
      </w:r>
      <w:r w:rsidR="00180B79">
        <w:t>год</w:t>
      </w:r>
      <w:r w:rsidR="00096B79">
        <w:t>»</w:t>
      </w:r>
    </w:p>
    <w:p w:rsidR="00260215" w:rsidRDefault="00260215" w:rsidP="00260215">
      <w:pPr>
        <w:jc w:val="center"/>
        <w:rPr>
          <w:b/>
          <w:sz w:val="28"/>
          <w:szCs w:val="28"/>
        </w:rPr>
      </w:pPr>
    </w:p>
    <w:p w:rsidR="00260215" w:rsidRDefault="00260215" w:rsidP="00260215">
      <w:pPr>
        <w:jc w:val="center"/>
        <w:rPr>
          <w:b/>
          <w:sz w:val="28"/>
          <w:szCs w:val="28"/>
        </w:rPr>
      </w:pPr>
      <w:r>
        <w:rPr>
          <w:b/>
          <w:sz w:val="28"/>
          <w:szCs w:val="28"/>
        </w:rPr>
        <w:t>Перечень г</w:t>
      </w:r>
      <w:r w:rsidRPr="002A17BD">
        <w:rPr>
          <w:b/>
          <w:sz w:val="28"/>
          <w:szCs w:val="28"/>
        </w:rPr>
        <w:t>лавны</w:t>
      </w:r>
      <w:r>
        <w:rPr>
          <w:b/>
          <w:sz w:val="28"/>
          <w:szCs w:val="28"/>
        </w:rPr>
        <w:t>х администраторов</w:t>
      </w:r>
      <w:r w:rsidRPr="002A17BD">
        <w:rPr>
          <w:b/>
          <w:sz w:val="28"/>
          <w:szCs w:val="28"/>
        </w:rPr>
        <w:t xml:space="preserve"> доходов местного бюджета </w:t>
      </w:r>
    </w:p>
    <w:p w:rsidR="00260215" w:rsidRDefault="00260215" w:rsidP="00260215">
      <w:pPr>
        <w:jc w:val="center"/>
        <w:rPr>
          <w:b/>
          <w:bCs/>
          <w:sz w:val="28"/>
          <w:szCs w:val="28"/>
        </w:rPr>
      </w:pPr>
      <w:r>
        <w:rPr>
          <w:b/>
          <w:sz w:val="28"/>
          <w:szCs w:val="28"/>
        </w:rPr>
        <w:t>на 2016 год</w:t>
      </w:r>
    </w:p>
    <w:p w:rsidR="00260215" w:rsidRDefault="00260215" w:rsidP="00260215">
      <w:pPr>
        <w:jc w:val="center"/>
        <w:rPr>
          <w:b/>
          <w:sz w:val="28"/>
          <w:szCs w:val="28"/>
        </w:rPr>
      </w:pPr>
    </w:p>
    <w:tbl>
      <w:tblPr>
        <w:tblpPr w:leftFromText="180" w:rightFromText="180" w:vertAnchor="text" w:tblpY="1"/>
        <w:tblOverlap w:val="neve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786"/>
        <w:gridCol w:w="110"/>
        <w:gridCol w:w="4617"/>
      </w:tblGrid>
      <w:tr w:rsidR="00260215" w:rsidRPr="00A76E28" w:rsidTr="00260215">
        <w:trPr>
          <w:trHeight w:val="285"/>
        </w:trPr>
        <w:tc>
          <w:tcPr>
            <w:tcW w:w="5054" w:type="dxa"/>
            <w:gridSpan w:val="2"/>
            <w:vMerge w:val="restart"/>
            <w:vAlign w:val="center"/>
          </w:tcPr>
          <w:p w:rsidR="00260215" w:rsidRPr="00A76E28" w:rsidRDefault="00260215" w:rsidP="00260215">
            <w:pPr>
              <w:jc w:val="center"/>
              <w:rPr>
                <w:sz w:val="24"/>
                <w:szCs w:val="24"/>
              </w:rPr>
            </w:pPr>
            <w:r w:rsidRPr="00A76E28">
              <w:rPr>
                <w:sz w:val="24"/>
                <w:szCs w:val="24"/>
              </w:rPr>
              <w:lastRenderedPageBreak/>
              <w:t xml:space="preserve">Код бюджетной классификации </w:t>
            </w:r>
          </w:p>
          <w:p w:rsidR="00260215" w:rsidRPr="00A76E28" w:rsidRDefault="00260215" w:rsidP="00260215">
            <w:pPr>
              <w:jc w:val="center"/>
              <w:rPr>
                <w:sz w:val="24"/>
                <w:szCs w:val="24"/>
              </w:rPr>
            </w:pPr>
            <w:r w:rsidRPr="00A76E28">
              <w:rPr>
                <w:sz w:val="24"/>
                <w:szCs w:val="24"/>
              </w:rPr>
              <w:t>Российской Федерации</w:t>
            </w:r>
          </w:p>
        </w:tc>
        <w:tc>
          <w:tcPr>
            <w:tcW w:w="4727" w:type="dxa"/>
            <w:gridSpan w:val="2"/>
            <w:vMerge w:val="restart"/>
            <w:vAlign w:val="center"/>
          </w:tcPr>
          <w:p w:rsidR="00260215" w:rsidRPr="00A76E28" w:rsidRDefault="00260215" w:rsidP="00260215">
            <w:pPr>
              <w:ind w:right="-108"/>
              <w:jc w:val="center"/>
              <w:rPr>
                <w:sz w:val="24"/>
                <w:szCs w:val="24"/>
              </w:rPr>
            </w:pPr>
            <w:r w:rsidRPr="00A76E28">
              <w:rPr>
                <w:sz w:val="24"/>
                <w:szCs w:val="24"/>
              </w:rPr>
              <w:t xml:space="preserve">Наименование администратора, источника доходов </w:t>
            </w:r>
          </w:p>
          <w:p w:rsidR="00260215" w:rsidRPr="00A76E28" w:rsidRDefault="00260215" w:rsidP="00260215">
            <w:pPr>
              <w:ind w:right="-108"/>
              <w:jc w:val="center"/>
              <w:rPr>
                <w:sz w:val="24"/>
                <w:szCs w:val="24"/>
              </w:rPr>
            </w:pPr>
            <w:r w:rsidRPr="00A76E28">
              <w:rPr>
                <w:sz w:val="24"/>
                <w:szCs w:val="24"/>
              </w:rPr>
              <w:t>бюджета муниципального района</w:t>
            </w:r>
          </w:p>
        </w:tc>
      </w:tr>
      <w:tr w:rsidR="00260215" w:rsidRPr="00A76E28" w:rsidTr="00260215">
        <w:trPr>
          <w:trHeight w:val="285"/>
        </w:trPr>
        <w:tc>
          <w:tcPr>
            <w:tcW w:w="5054" w:type="dxa"/>
            <w:gridSpan w:val="2"/>
            <w:vMerge/>
            <w:vAlign w:val="center"/>
          </w:tcPr>
          <w:p w:rsidR="00260215" w:rsidRPr="00A76E28" w:rsidRDefault="00260215" w:rsidP="00260215">
            <w:pPr>
              <w:rPr>
                <w:sz w:val="24"/>
                <w:szCs w:val="24"/>
              </w:rPr>
            </w:pPr>
          </w:p>
        </w:tc>
        <w:tc>
          <w:tcPr>
            <w:tcW w:w="4727" w:type="dxa"/>
            <w:gridSpan w:val="2"/>
            <w:vMerge/>
            <w:vAlign w:val="center"/>
          </w:tcPr>
          <w:p w:rsidR="00260215" w:rsidRPr="00A76E28" w:rsidRDefault="00260215" w:rsidP="00260215">
            <w:pPr>
              <w:rPr>
                <w:sz w:val="24"/>
                <w:szCs w:val="24"/>
              </w:rPr>
            </w:pPr>
          </w:p>
        </w:tc>
      </w:tr>
      <w:tr w:rsidR="00260215" w:rsidRPr="00A76E28" w:rsidTr="00260215">
        <w:trPr>
          <w:trHeight w:val="20"/>
        </w:trPr>
        <w:tc>
          <w:tcPr>
            <w:tcW w:w="2268" w:type="dxa"/>
            <w:vAlign w:val="center"/>
          </w:tcPr>
          <w:p w:rsidR="00260215" w:rsidRPr="00A76E28" w:rsidRDefault="00260215" w:rsidP="00260215">
            <w:pPr>
              <w:jc w:val="center"/>
              <w:rPr>
                <w:sz w:val="24"/>
                <w:szCs w:val="24"/>
              </w:rPr>
            </w:pPr>
            <w:r w:rsidRPr="00A76E28">
              <w:rPr>
                <w:sz w:val="24"/>
                <w:szCs w:val="24"/>
              </w:rPr>
              <w:t xml:space="preserve">администратора </w:t>
            </w:r>
          </w:p>
        </w:tc>
        <w:tc>
          <w:tcPr>
            <w:tcW w:w="2786" w:type="dxa"/>
            <w:vAlign w:val="center"/>
          </w:tcPr>
          <w:p w:rsidR="00260215" w:rsidRPr="00A76E28" w:rsidRDefault="00260215" w:rsidP="00260215">
            <w:pPr>
              <w:jc w:val="center"/>
              <w:rPr>
                <w:sz w:val="24"/>
                <w:szCs w:val="24"/>
              </w:rPr>
            </w:pPr>
            <w:r w:rsidRPr="00A76E28">
              <w:rPr>
                <w:sz w:val="24"/>
                <w:szCs w:val="24"/>
              </w:rPr>
              <w:t xml:space="preserve">источника доходов </w:t>
            </w:r>
          </w:p>
          <w:p w:rsidR="00260215" w:rsidRPr="00A76E28" w:rsidRDefault="00260215" w:rsidP="00260215">
            <w:pPr>
              <w:jc w:val="center"/>
              <w:rPr>
                <w:sz w:val="24"/>
                <w:szCs w:val="24"/>
              </w:rPr>
            </w:pPr>
            <w:r w:rsidRPr="00A76E28">
              <w:rPr>
                <w:sz w:val="24"/>
                <w:szCs w:val="24"/>
              </w:rPr>
              <w:t>бюджета муниципального района</w:t>
            </w:r>
          </w:p>
        </w:tc>
        <w:tc>
          <w:tcPr>
            <w:tcW w:w="4727" w:type="dxa"/>
            <w:gridSpan w:val="2"/>
            <w:vMerge/>
            <w:vAlign w:val="center"/>
          </w:tcPr>
          <w:p w:rsidR="00260215" w:rsidRPr="00A76E28" w:rsidRDefault="00260215" w:rsidP="00260215">
            <w:pPr>
              <w:rPr>
                <w:sz w:val="24"/>
                <w:szCs w:val="24"/>
              </w:rPr>
            </w:pPr>
          </w:p>
        </w:tc>
      </w:tr>
      <w:tr w:rsidR="00260215" w:rsidRPr="00A76E28" w:rsidTr="00260215">
        <w:trPr>
          <w:trHeight w:val="20"/>
          <w:tblHeader/>
        </w:trPr>
        <w:tc>
          <w:tcPr>
            <w:tcW w:w="2268" w:type="dxa"/>
            <w:vAlign w:val="center"/>
          </w:tcPr>
          <w:p w:rsidR="00260215" w:rsidRPr="00A76E28" w:rsidRDefault="00260215" w:rsidP="00260215">
            <w:pPr>
              <w:jc w:val="center"/>
              <w:rPr>
                <w:sz w:val="24"/>
                <w:szCs w:val="24"/>
              </w:rPr>
            </w:pPr>
            <w:r w:rsidRPr="00A76E28">
              <w:rPr>
                <w:sz w:val="24"/>
                <w:szCs w:val="24"/>
              </w:rPr>
              <w:t>1</w:t>
            </w:r>
          </w:p>
        </w:tc>
        <w:tc>
          <w:tcPr>
            <w:tcW w:w="2786" w:type="dxa"/>
            <w:vAlign w:val="center"/>
          </w:tcPr>
          <w:p w:rsidR="00260215" w:rsidRPr="00A76E28" w:rsidRDefault="00260215" w:rsidP="00260215">
            <w:pPr>
              <w:jc w:val="center"/>
              <w:rPr>
                <w:sz w:val="24"/>
                <w:szCs w:val="24"/>
              </w:rPr>
            </w:pPr>
            <w:r w:rsidRPr="00A76E28">
              <w:rPr>
                <w:sz w:val="24"/>
                <w:szCs w:val="24"/>
              </w:rPr>
              <w:t>2</w:t>
            </w:r>
          </w:p>
        </w:tc>
        <w:tc>
          <w:tcPr>
            <w:tcW w:w="4727" w:type="dxa"/>
            <w:gridSpan w:val="2"/>
            <w:vAlign w:val="center"/>
          </w:tcPr>
          <w:p w:rsidR="00260215" w:rsidRPr="00A76E28" w:rsidRDefault="00260215" w:rsidP="00260215">
            <w:pPr>
              <w:jc w:val="center"/>
              <w:rPr>
                <w:sz w:val="24"/>
                <w:szCs w:val="24"/>
              </w:rPr>
            </w:pPr>
            <w:r w:rsidRPr="00A76E28">
              <w:rPr>
                <w:sz w:val="24"/>
                <w:szCs w:val="24"/>
              </w:rPr>
              <w:t>3</w:t>
            </w:r>
          </w:p>
        </w:tc>
      </w:tr>
      <w:tr w:rsidR="00260215" w:rsidRPr="00650AB3" w:rsidTr="00260215">
        <w:trPr>
          <w:trHeight w:val="20"/>
        </w:trPr>
        <w:tc>
          <w:tcPr>
            <w:tcW w:w="2268" w:type="dxa"/>
          </w:tcPr>
          <w:p w:rsidR="00260215" w:rsidRPr="00650AB3" w:rsidRDefault="00260215" w:rsidP="00260215">
            <w:pPr>
              <w:jc w:val="center"/>
              <w:rPr>
                <w:b/>
                <w:bCs/>
                <w:sz w:val="24"/>
                <w:szCs w:val="24"/>
              </w:rPr>
            </w:pPr>
            <w:r w:rsidRPr="00650AB3">
              <w:rPr>
                <w:b/>
                <w:bCs/>
                <w:sz w:val="24"/>
                <w:szCs w:val="24"/>
              </w:rPr>
              <w:t>910</w:t>
            </w:r>
          </w:p>
        </w:tc>
        <w:tc>
          <w:tcPr>
            <w:tcW w:w="7513" w:type="dxa"/>
            <w:gridSpan w:val="3"/>
          </w:tcPr>
          <w:p w:rsidR="00260215" w:rsidRPr="00650AB3" w:rsidRDefault="00260215" w:rsidP="00260215">
            <w:pPr>
              <w:jc w:val="center"/>
              <w:rPr>
                <w:b/>
                <w:bCs/>
                <w:sz w:val="24"/>
                <w:szCs w:val="24"/>
              </w:rPr>
            </w:pPr>
            <w:r w:rsidRPr="00650AB3">
              <w:rPr>
                <w:b/>
                <w:bCs/>
                <w:sz w:val="24"/>
                <w:szCs w:val="24"/>
              </w:rPr>
              <w:t>Администрация муниципального образования «Смоленский район» Смоленской области</w:t>
            </w:r>
          </w:p>
          <w:p w:rsidR="00260215" w:rsidRPr="00650AB3" w:rsidRDefault="00260215" w:rsidP="00260215">
            <w:pPr>
              <w:jc w:val="center"/>
              <w:rPr>
                <w:b/>
                <w:bCs/>
                <w:sz w:val="24"/>
                <w:szCs w:val="24"/>
              </w:rPr>
            </w:pPr>
            <w:r w:rsidRPr="00650AB3">
              <w:rPr>
                <w:b/>
                <w:bCs/>
                <w:sz w:val="24"/>
                <w:szCs w:val="24"/>
              </w:rPr>
              <w:t>ИНН / КПП 6714003858 / 671401001</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910</w:t>
            </w:r>
          </w:p>
        </w:tc>
        <w:tc>
          <w:tcPr>
            <w:tcW w:w="2786" w:type="dxa"/>
            <w:noWrap/>
          </w:tcPr>
          <w:p w:rsidR="00260215" w:rsidRPr="00A76E28" w:rsidRDefault="00260215" w:rsidP="00260215">
            <w:pPr>
              <w:jc w:val="center"/>
              <w:rPr>
                <w:sz w:val="24"/>
                <w:szCs w:val="24"/>
              </w:rPr>
            </w:pPr>
            <w:r w:rsidRPr="00A76E28">
              <w:rPr>
                <w:sz w:val="24"/>
                <w:szCs w:val="24"/>
              </w:rPr>
              <w:t>1 13 02995 05 0000 130</w:t>
            </w:r>
          </w:p>
        </w:tc>
        <w:tc>
          <w:tcPr>
            <w:tcW w:w="4727" w:type="dxa"/>
            <w:gridSpan w:val="2"/>
          </w:tcPr>
          <w:p w:rsidR="00260215" w:rsidRPr="00A76E28" w:rsidRDefault="00260215" w:rsidP="00260215">
            <w:pPr>
              <w:jc w:val="both"/>
              <w:rPr>
                <w:sz w:val="24"/>
                <w:szCs w:val="24"/>
              </w:rPr>
            </w:pPr>
            <w:r w:rsidRPr="00A76E28">
              <w:rPr>
                <w:sz w:val="24"/>
                <w:szCs w:val="24"/>
              </w:rPr>
              <w:t>Прочие доходы от компенсации затрат бюджетов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910</w:t>
            </w:r>
          </w:p>
        </w:tc>
        <w:tc>
          <w:tcPr>
            <w:tcW w:w="2786" w:type="dxa"/>
            <w:noWrap/>
          </w:tcPr>
          <w:p w:rsidR="00260215" w:rsidRPr="00A76E28" w:rsidRDefault="00260215" w:rsidP="00260215">
            <w:pPr>
              <w:jc w:val="center"/>
              <w:rPr>
                <w:sz w:val="24"/>
                <w:szCs w:val="24"/>
              </w:rPr>
            </w:pPr>
            <w:r w:rsidRPr="00A76E28">
              <w:rPr>
                <w:sz w:val="24"/>
                <w:szCs w:val="24"/>
              </w:rPr>
              <w:t>1 16 90050 05 0000 140</w:t>
            </w:r>
          </w:p>
        </w:tc>
        <w:tc>
          <w:tcPr>
            <w:tcW w:w="4727" w:type="dxa"/>
            <w:gridSpan w:val="2"/>
          </w:tcPr>
          <w:p w:rsidR="00260215" w:rsidRPr="00A76E28" w:rsidRDefault="00260215" w:rsidP="00260215">
            <w:pPr>
              <w:jc w:val="both"/>
              <w:rPr>
                <w:sz w:val="24"/>
                <w:szCs w:val="24"/>
              </w:rPr>
            </w:pPr>
            <w:r w:rsidRPr="00A76E28">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910</w:t>
            </w:r>
          </w:p>
        </w:tc>
        <w:tc>
          <w:tcPr>
            <w:tcW w:w="2786" w:type="dxa"/>
            <w:noWrap/>
          </w:tcPr>
          <w:p w:rsidR="00260215" w:rsidRPr="00A76E28" w:rsidRDefault="00260215" w:rsidP="00260215">
            <w:pPr>
              <w:jc w:val="center"/>
              <w:rPr>
                <w:sz w:val="24"/>
                <w:szCs w:val="24"/>
              </w:rPr>
            </w:pPr>
            <w:r w:rsidRPr="00A76E28">
              <w:rPr>
                <w:sz w:val="24"/>
                <w:szCs w:val="24"/>
              </w:rPr>
              <w:t>1 17 01050 05 0000 180</w:t>
            </w:r>
          </w:p>
        </w:tc>
        <w:tc>
          <w:tcPr>
            <w:tcW w:w="4727" w:type="dxa"/>
            <w:gridSpan w:val="2"/>
          </w:tcPr>
          <w:p w:rsidR="00260215" w:rsidRPr="00A76E28" w:rsidRDefault="00260215" w:rsidP="00260215">
            <w:pPr>
              <w:jc w:val="both"/>
              <w:rPr>
                <w:sz w:val="24"/>
                <w:szCs w:val="24"/>
              </w:rPr>
            </w:pPr>
            <w:r w:rsidRPr="00A76E28">
              <w:rPr>
                <w:sz w:val="24"/>
                <w:szCs w:val="24"/>
              </w:rPr>
              <w:t>Невыясненные поступления, зачисляемые в бюджеты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910</w:t>
            </w:r>
          </w:p>
        </w:tc>
        <w:tc>
          <w:tcPr>
            <w:tcW w:w="2786" w:type="dxa"/>
            <w:noWrap/>
          </w:tcPr>
          <w:p w:rsidR="00260215" w:rsidRPr="00A76E28" w:rsidRDefault="00260215" w:rsidP="00260215">
            <w:pPr>
              <w:jc w:val="center"/>
              <w:rPr>
                <w:sz w:val="24"/>
                <w:szCs w:val="24"/>
              </w:rPr>
            </w:pPr>
            <w:r w:rsidRPr="00A76E28">
              <w:rPr>
                <w:sz w:val="24"/>
                <w:szCs w:val="24"/>
              </w:rPr>
              <w:t xml:space="preserve">1 17 05050 05 0000 180 </w:t>
            </w:r>
          </w:p>
        </w:tc>
        <w:tc>
          <w:tcPr>
            <w:tcW w:w="4727" w:type="dxa"/>
            <w:gridSpan w:val="2"/>
          </w:tcPr>
          <w:p w:rsidR="00260215" w:rsidRPr="00A76E28" w:rsidRDefault="00260215" w:rsidP="00260215">
            <w:pPr>
              <w:jc w:val="both"/>
              <w:rPr>
                <w:sz w:val="24"/>
                <w:szCs w:val="24"/>
              </w:rPr>
            </w:pPr>
            <w:r w:rsidRPr="00A76E28">
              <w:rPr>
                <w:sz w:val="24"/>
                <w:szCs w:val="24"/>
              </w:rPr>
              <w:t>Прочие неналоговые доходы бюджетов муниципальных районов</w:t>
            </w:r>
          </w:p>
        </w:tc>
      </w:tr>
      <w:tr w:rsidR="00260215" w:rsidRPr="00650AB3" w:rsidTr="00260215">
        <w:trPr>
          <w:trHeight w:val="20"/>
        </w:trPr>
        <w:tc>
          <w:tcPr>
            <w:tcW w:w="2268" w:type="dxa"/>
            <w:noWrap/>
          </w:tcPr>
          <w:p w:rsidR="00260215" w:rsidRPr="00650AB3" w:rsidRDefault="00260215" w:rsidP="00260215">
            <w:pPr>
              <w:jc w:val="center"/>
              <w:rPr>
                <w:b/>
                <w:bCs/>
                <w:sz w:val="24"/>
                <w:szCs w:val="24"/>
              </w:rPr>
            </w:pPr>
            <w:r w:rsidRPr="00650AB3">
              <w:rPr>
                <w:b/>
                <w:bCs/>
                <w:sz w:val="24"/>
                <w:szCs w:val="24"/>
              </w:rPr>
              <w:t>911</w:t>
            </w:r>
          </w:p>
        </w:tc>
        <w:tc>
          <w:tcPr>
            <w:tcW w:w="7513" w:type="dxa"/>
            <w:gridSpan w:val="3"/>
            <w:noWrap/>
          </w:tcPr>
          <w:p w:rsidR="00260215" w:rsidRPr="00650AB3" w:rsidRDefault="00260215" w:rsidP="00260215">
            <w:pPr>
              <w:jc w:val="center"/>
              <w:rPr>
                <w:b/>
                <w:sz w:val="24"/>
                <w:szCs w:val="24"/>
              </w:rPr>
            </w:pPr>
            <w:r w:rsidRPr="00650AB3">
              <w:rPr>
                <w:b/>
                <w:sz w:val="24"/>
                <w:szCs w:val="24"/>
              </w:rPr>
              <w:t>Смоленская районная дума</w:t>
            </w:r>
          </w:p>
          <w:p w:rsidR="00260215" w:rsidRPr="00650AB3" w:rsidRDefault="00260215" w:rsidP="00260215">
            <w:pPr>
              <w:jc w:val="center"/>
              <w:rPr>
                <w:b/>
                <w:sz w:val="24"/>
                <w:szCs w:val="24"/>
              </w:rPr>
            </w:pPr>
            <w:r w:rsidRPr="00650AB3">
              <w:rPr>
                <w:b/>
                <w:sz w:val="24"/>
                <w:szCs w:val="24"/>
              </w:rPr>
              <w:t>ИНН/КПП 6714011979/673101001</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911</w:t>
            </w:r>
          </w:p>
        </w:tc>
        <w:tc>
          <w:tcPr>
            <w:tcW w:w="2786" w:type="dxa"/>
            <w:noWrap/>
          </w:tcPr>
          <w:p w:rsidR="00260215" w:rsidRPr="00A76E28" w:rsidRDefault="00260215" w:rsidP="00260215">
            <w:pPr>
              <w:jc w:val="center"/>
              <w:rPr>
                <w:sz w:val="24"/>
                <w:szCs w:val="24"/>
              </w:rPr>
            </w:pPr>
            <w:r w:rsidRPr="00A76E28">
              <w:rPr>
                <w:sz w:val="24"/>
                <w:szCs w:val="24"/>
              </w:rPr>
              <w:t>1 13 02995 05 0000 130</w:t>
            </w:r>
          </w:p>
        </w:tc>
        <w:tc>
          <w:tcPr>
            <w:tcW w:w="4727" w:type="dxa"/>
            <w:gridSpan w:val="2"/>
          </w:tcPr>
          <w:p w:rsidR="00260215" w:rsidRPr="00A76E28" w:rsidRDefault="00260215" w:rsidP="00260215">
            <w:pPr>
              <w:jc w:val="both"/>
              <w:rPr>
                <w:sz w:val="24"/>
                <w:szCs w:val="24"/>
              </w:rPr>
            </w:pPr>
            <w:r w:rsidRPr="00A76E28">
              <w:rPr>
                <w:sz w:val="24"/>
                <w:szCs w:val="24"/>
              </w:rPr>
              <w:t>Прочие доходы от компенсации затрат бюджетов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911</w:t>
            </w:r>
          </w:p>
        </w:tc>
        <w:tc>
          <w:tcPr>
            <w:tcW w:w="2786" w:type="dxa"/>
            <w:noWrap/>
          </w:tcPr>
          <w:p w:rsidR="00260215" w:rsidRPr="00A76E28" w:rsidRDefault="00260215" w:rsidP="00260215">
            <w:pPr>
              <w:jc w:val="center"/>
              <w:rPr>
                <w:sz w:val="24"/>
                <w:szCs w:val="24"/>
              </w:rPr>
            </w:pPr>
            <w:r w:rsidRPr="00A76E28">
              <w:rPr>
                <w:sz w:val="24"/>
                <w:szCs w:val="24"/>
              </w:rPr>
              <w:t>1 17 01050 05 0000 180</w:t>
            </w:r>
          </w:p>
        </w:tc>
        <w:tc>
          <w:tcPr>
            <w:tcW w:w="4727" w:type="dxa"/>
            <w:gridSpan w:val="2"/>
          </w:tcPr>
          <w:p w:rsidR="00260215" w:rsidRPr="00A76E28" w:rsidRDefault="00260215" w:rsidP="00260215">
            <w:pPr>
              <w:jc w:val="both"/>
              <w:rPr>
                <w:sz w:val="24"/>
                <w:szCs w:val="24"/>
              </w:rPr>
            </w:pPr>
            <w:r w:rsidRPr="00A76E28">
              <w:rPr>
                <w:sz w:val="24"/>
                <w:szCs w:val="24"/>
              </w:rPr>
              <w:t>Невыясненные поступления, зачисляемые в бюджеты муниципальных районов</w:t>
            </w:r>
          </w:p>
        </w:tc>
      </w:tr>
      <w:tr w:rsidR="00260215" w:rsidRPr="00650AB3" w:rsidTr="00260215">
        <w:trPr>
          <w:trHeight w:val="20"/>
        </w:trPr>
        <w:tc>
          <w:tcPr>
            <w:tcW w:w="2268" w:type="dxa"/>
            <w:noWrap/>
          </w:tcPr>
          <w:p w:rsidR="00260215" w:rsidRPr="00650AB3" w:rsidRDefault="00260215" w:rsidP="00260215">
            <w:pPr>
              <w:jc w:val="center"/>
              <w:rPr>
                <w:b/>
                <w:bCs/>
                <w:sz w:val="24"/>
                <w:szCs w:val="24"/>
              </w:rPr>
            </w:pPr>
            <w:r w:rsidRPr="00650AB3">
              <w:rPr>
                <w:b/>
                <w:bCs/>
                <w:sz w:val="24"/>
                <w:szCs w:val="24"/>
              </w:rPr>
              <w:t>912</w:t>
            </w:r>
          </w:p>
        </w:tc>
        <w:tc>
          <w:tcPr>
            <w:tcW w:w="7513" w:type="dxa"/>
            <w:gridSpan w:val="3"/>
            <w:noWrap/>
          </w:tcPr>
          <w:p w:rsidR="00260215" w:rsidRPr="00650AB3" w:rsidRDefault="00260215" w:rsidP="00260215">
            <w:pPr>
              <w:jc w:val="center"/>
              <w:rPr>
                <w:b/>
                <w:sz w:val="24"/>
                <w:szCs w:val="24"/>
              </w:rPr>
            </w:pPr>
            <w:r w:rsidRPr="00650AB3">
              <w:rPr>
                <w:b/>
                <w:sz w:val="24"/>
                <w:szCs w:val="24"/>
              </w:rPr>
              <w:t>финансовое управление Администрации муниципального образования «Смоленский район» Смоленской области</w:t>
            </w:r>
          </w:p>
          <w:p w:rsidR="00260215" w:rsidRPr="00650AB3" w:rsidRDefault="00260215" w:rsidP="00260215">
            <w:pPr>
              <w:jc w:val="center"/>
              <w:rPr>
                <w:b/>
                <w:sz w:val="24"/>
                <w:szCs w:val="24"/>
              </w:rPr>
            </w:pPr>
            <w:r w:rsidRPr="00650AB3">
              <w:rPr>
                <w:b/>
                <w:sz w:val="24"/>
                <w:szCs w:val="24"/>
              </w:rPr>
              <w:t>ИНН/КПП  6714005541/673101001</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912</w:t>
            </w:r>
          </w:p>
        </w:tc>
        <w:tc>
          <w:tcPr>
            <w:tcW w:w="2786" w:type="dxa"/>
            <w:noWrap/>
          </w:tcPr>
          <w:p w:rsidR="00260215" w:rsidRPr="00A76E28" w:rsidRDefault="00260215" w:rsidP="00260215">
            <w:pPr>
              <w:jc w:val="center"/>
              <w:rPr>
                <w:sz w:val="24"/>
                <w:szCs w:val="24"/>
              </w:rPr>
            </w:pPr>
            <w:r w:rsidRPr="00A76E28">
              <w:rPr>
                <w:sz w:val="24"/>
                <w:szCs w:val="24"/>
              </w:rPr>
              <w:t>1 13 02995 05 0000 130</w:t>
            </w:r>
          </w:p>
        </w:tc>
        <w:tc>
          <w:tcPr>
            <w:tcW w:w="4727" w:type="dxa"/>
            <w:gridSpan w:val="2"/>
          </w:tcPr>
          <w:p w:rsidR="00260215" w:rsidRPr="00A76E28" w:rsidRDefault="00260215" w:rsidP="00260215">
            <w:pPr>
              <w:jc w:val="both"/>
              <w:rPr>
                <w:sz w:val="24"/>
                <w:szCs w:val="24"/>
              </w:rPr>
            </w:pPr>
            <w:r w:rsidRPr="00A76E28">
              <w:rPr>
                <w:sz w:val="24"/>
                <w:szCs w:val="24"/>
              </w:rPr>
              <w:t>Прочие доходы от компенсации затрат бюджетов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912</w:t>
            </w:r>
          </w:p>
        </w:tc>
        <w:tc>
          <w:tcPr>
            <w:tcW w:w="2786" w:type="dxa"/>
            <w:noWrap/>
          </w:tcPr>
          <w:p w:rsidR="00260215" w:rsidRPr="00A76E28" w:rsidRDefault="00260215" w:rsidP="00260215">
            <w:pPr>
              <w:jc w:val="center"/>
              <w:rPr>
                <w:sz w:val="24"/>
                <w:szCs w:val="24"/>
              </w:rPr>
            </w:pPr>
            <w:r w:rsidRPr="00A76E28">
              <w:rPr>
                <w:sz w:val="24"/>
                <w:szCs w:val="24"/>
              </w:rPr>
              <w:t>1 16 21050 05 0000 140</w:t>
            </w:r>
          </w:p>
        </w:tc>
        <w:tc>
          <w:tcPr>
            <w:tcW w:w="4727" w:type="dxa"/>
            <w:gridSpan w:val="2"/>
          </w:tcPr>
          <w:p w:rsidR="00260215" w:rsidRPr="00A76E28" w:rsidRDefault="00260215" w:rsidP="00260215">
            <w:pPr>
              <w:jc w:val="both"/>
              <w:rPr>
                <w:sz w:val="24"/>
                <w:szCs w:val="24"/>
              </w:rPr>
            </w:pPr>
            <w:r w:rsidRPr="00A76E28">
              <w:rPr>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912</w:t>
            </w:r>
          </w:p>
        </w:tc>
        <w:tc>
          <w:tcPr>
            <w:tcW w:w="2786" w:type="dxa"/>
            <w:noWrap/>
          </w:tcPr>
          <w:p w:rsidR="00260215" w:rsidRPr="00A76E28" w:rsidRDefault="00260215" w:rsidP="00260215">
            <w:pPr>
              <w:jc w:val="center"/>
              <w:rPr>
                <w:sz w:val="24"/>
                <w:szCs w:val="24"/>
              </w:rPr>
            </w:pPr>
            <w:r w:rsidRPr="00A76E28">
              <w:rPr>
                <w:sz w:val="24"/>
                <w:szCs w:val="24"/>
              </w:rPr>
              <w:t>1 17 01050 05 0000 180</w:t>
            </w:r>
          </w:p>
        </w:tc>
        <w:tc>
          <w:tcPr>
            <w:tcW w:w="4727" w:type="dxa"/>
            <w:gridSpan w:val="2"/>
          </w:tcPr>
          <w:p w:rsidR="00260215" w:rsidRPr="00A76E28" w:rsidRDefault="00260215" w:rsidP="00260215">
            <w:pPr>
              <w:jc w:val="both"/>
              <w:rPr>
                <w:sz w:val="24"/>
                <w:szCs w:val="24"/>
              </w:rPr>
            </w:pPr>
            <w:r w:rsidRPr="00A76E28">
              <w:rPr>
                <w:sz w:val="24"/>
                <w:szCs w:val="24"/>
              </w:rPr>
              <w:t>Невыясненные поступления, зачисляемые в бюджеты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912</w:t>
            </w:r>
          </w:p>
        </w:tc>
        <w:tc>
          <w:tcPr>
            <w:tcW w:w="2786" w:type="dxa"/>
            <w:noWrap/>
          </w:tcPr>
          <w:p w:rsidR="00260215" w:rsidRPr="00A76E28" w:rsidRDefault="00260215" w:rsidP="00260215">
            <w:pPr>
              <w:jc w:val="center"/>
              <w:rPr>
                <w:sz w:val="24"/>
                <w:szCs w:val="24"/>
              </w:rPr>
            </w:pPr>
            <w:r w:rsidRPr="00A76E28">
              <w:rPr>
                <w:sz w:val="24"/>
                <w:szCs w:val="24"/>
              </w:rPr>
              <w:t xml:space="preserve">1 17 05050 05 0000 180 </w:t>
            </w:r>
          </w:p>
        </w:tc>
        <w:tc>
          <w:tcPr>
            <w:tcW w:w="4727" w:type="dxa"/>
            <w:gridSpan w:val="2"/>
          </w:tcPr>
          <w:p w:rsidR="00260215" w:rsidRPr="00A76E28" w:rsidRDefault="00260215" w:rsidP="00260215">
            <w:pPr>
              <w:jc w:val="both"/>
              <w:rPr>
                <w:sz w:val="24"/>
                <w:szCs w:val="24"/>
              </w:rPr>
            </w:pPr>
            <w:r w:rsidRPr="00A76E28">
              <w:rPr>
                <w:sz w:val="24"/>
                <w:szCs w:val="24"/>
              </w:rPr>
              <w:t>Прочие неналоговые доходы бюджетов муниципальных районов</w:t>
            </w:r>
          </w:p>
        </w:tc>
      </w:tr>
      <w:tr w:rsidR="00260215" w:rsidRPr="00650AB3" w:rsidTr="00260215">
        <w:trPr>
          <w:trHeight w:val="20"/>
        </w:trPr>
        <w:tc>
          <w:tcPr>
            <w:tcW w:w="2268" w:type="dxa"/>
            <w:noWrap/>
          </w:tcPr>
          <w:p w:rsidR="00260215" w:rsidRPr="00650AB3" w:rsidRDefault="00260215" w:rsidP="00260215">
            <w:pPr>
              <w:jc w:val="center"/>
              <w:rPr>
                <w:b/>
                <w:bCs/>
                <w:sz w:val="24"/>
                <w:szCs w:val="24"/>
              </w:rPr>
            </w:pPr>
            <w:r w:rsidRPr="00650AB3">
              <w:rPr>
                <w:b/>
                <w:bCs/>
                <w:sz w:val="24"/>
                <w:szCs w:val="24"/>
              </w:rPr>
              <w:t>914</w:t>
            </w:r>
          </w:p>
        </w:tc>
        <w:tc>
          <w:tcPr>
            <w:tcW w:w="7513" w:type="dxa"/>
            <w:gridSpan w:val="3"/>
            <w:noWrap/>
          </w:tcPr>
          <w:p w:rsidR="00260215" w:rsidRPr="00650AB3" w:rsidRDefault="00260215" w:rsidP="00260215">
            <w:pPr>
              <w:jc w:val="center"/>
              <w:rPr>
                <w:b/>
                <w:bCs/>
                <w:sz w:val="24"/>
                <w:szCs w:val="24"/>
              </w:rPr>
            </w:pPr>
            <w:r w:rsidRPr="00650AB3">
              <w:rPr>
                <w:b/>
                <w:bCs/>
                <w:sz w:val="24"/>
                <w:szCs w:val="24"/>
              </w:rPr>
              <w:t>Комитет по культуре Администрации муниципального образования «Смоленский район» Смоленской области ИНН/КПП 6714004481/673101001</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914</w:t>
            </w:r>
          </w:p>
        </w:tc>
        <w:tc>
          <w:tcPr>
            <w:tcW w:w="2786" w:type="dxa"/>
            <w:noWrap/>
          </w:tcPr>
          <w:p w:rsidR="00260215" w:rsidRPr="00A76E28" w:rsidRDefault="00260215" w:rsidP="00260215">
            <w:pPr>
              <w:jc w:val="center"/>
              <w:rPr>
                <w:sz w:val="24"/>
                <w:szCs w:val="24"/>
              </w:rPr>
            </w:pPr>
            <w:r w:rsidRPr="00A76E28">
              <w:rPr>
                <w:sz w:val="24"/>
                <w:szCs w:val="24"/>
              </w:rPr>
              <w:t>1 13 02995 05 0000 130</w:t>
            </w:r>
          </w:p>
        </w:tc>
        <w:tc>
          <w:tcPr>
            <w:tcW w:w="4727" w:type="dxa"/>
            <w:gridSpan w:val="2"/>
          </w:tcPr>
          <w:p w:rsidR="00260215" w:rsidRPr="00A76E28" w:rsidRDefault="00260215" w:rsidP="00260215">
            <w:pPr>
              <w:jc w:val="both"/>
              <w:rPr>
                <w:sz w:val="24"/>
                <w:szCs w:val="24"/>
              </w:rPr>
            </w:pPr>
            <w:r w:rsidRPr="00A76E28">
              <w:rPr>
                <w:sz w:val="24"/>
                <w:szCs w:val="24"/>
              </w:rPr>
              <w:t>Прочие доходы от компенсации затрат бюджетов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914</w:t>
            </w:r>
          </w:p>
        </w:tc>
        <w:tc>
          <w:tcPr>
            <w:tcW w:w="2786" w:type="dxa"/>
            <w:noWrap/>
          </w:tcPr>
          <w:p w:rsidR="00260215" w:rsidRPr="00A76E28" w:rsidRDefault="00260215" w:rsidP="00260215">
            <w:pPr>
              <w:jc w:val="center"/>
              <w:rPr>
                <w:sz w:val="24"/>
                <w:szCs w:val="24"/>
              </w:rPr>
            </w:pPr>
            <w:r w:rsidRPr="00A76E28">
              <w:rPr>
                <w:sz w:val="24"/>
                <w:szCs w:val="24"/>
              </w:rPr>
              <w:t>1 17 01050 05 0000 180</w:t>
            </w:r>
          </w:p>
        </w:tc>
        <w:tc>
          <w:tcPr>
            <w:tcW w:w="4727" w:type="dxa"/>
            <w:gridSpan w:val="2"/>
          </w:tcPr>
          <w:p w:rsidR="00260215" w:rsidRPr="00A76E28" w:rsidRDefault="00260215" w:rsidP="00260215">
            <w:pPr>
              <w:jc w:val="both"/>
              <w:rPr>
                <w:sz w:val="24"/>
                <w:szCs w:val="24"/>
              </w:rPr>
            </w:pPr>
            <w:r w:rsidRPr="00A76E28">
              <w:rPr>
                <w:sz w:val="24"/>
                <w:szCs w:val="24"/>
              </w:rPr>
              <w:t>Невыясненные поступления, зачисляемые в бюджеты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914</w:t>
            </w:r>
          </w:p>
        </w:tc>
        <w:tc>
          <w:tcPr>
            <w:tcW w:w="2786" w:type="dxa"/>
            <w:noWrap/>
          </w:tcPr>
          <w:p w:rsidR="00260215" w:rsidRPr="00A76E28" w:rsidRDefault="00260215" w:rsidP="00260215">
            <w:pPr>
              <w:jc w:val="center"/>
              <w:rPr>
                <w:sz w:val="24"/>
                <w:szCs w:val="24"/>
              </w:rPr>
            </w:pPr>
            <w:r w:rsidRPr="00A76E28">
              <w:rPr>
                <w:sz w:val="24"/>
                <w:szCs w:val="24"/>
              </w:rPr>
              <w:t xml:space="preserve">1 17 05050 05 0000 180 </w:t>
            </w:r>
          </w:p>
        </w:tc>
        <w:tc>
          <w:tcPr>
            <w:tcW w:w="4727" w:type="dxa"/>
            <w:gridSpan w:val="2"/>
          </w:tcPr>
          <w:p w:rsidR="00260215" w:rsidRPr="00A76E28" w:rsidRDefault="00260215" w:rsidP="00260215">
            <w:pPr>
              <w:jc w:val="both"/>
              <w:rPr>
                <w:sz w:val="24"/>
                <w:szCs w:val="24"/>
              </w:rPr>
            </w:pPr>
            <w:r w:rsidRPr="00A76E28">
              <w:rPr>
                <w:sz w:val="24"/>
                <w:szCs w:val="24"/>
              </w:rPr>
              <w:t>Прочие неналоговые доходы бюджетов муниципальных районов</w:t>
            </w:r>
          </w:p>
        </w:tc>
      </w:tr>
      <w:tr w:rsidR="00260215" w:rsidRPr="00650AB3" w:rsidTr="00260215">
        <w:trPr>
          <w:trHeight w:val="20"/>
        </w:trPr>
        <w:tc>
          <w:tcPr>
            <w:tcW w:w="2268" w:type="dxa"/>
            <w:noWrap/>
          </w:tcPr>
          <w:p w:rsidR="00260215" w:rsidRPr="00650AB3" w:rsidRDefault="00260215" w:rsidP="00260215">
            <w:pPr>
              <w:jc w:val="center"/>
              <w:rPr>
                <w:b/>
                <w:bCs/>
                <w:sz w:val="24"/>
                <w:szCs w:val="24"/>
              </w:rPr>
            </w:pPr>
            <w:r w:rsidRPr="00650AB3">
              <w:rPr>
                <w:b/>
                <w:bCs/>
                <w:sz w:val="24"/>
                <w:szCs w:val="24"/>
              </w:rPr>
              <w:t>915</w:t>
            </w:r>
          </w:p>
        </w:tc>
        <w:tc>
          <w:tcPr>
            <w:tcW w:w="7513" w:type="dxa"/>
            <w:gridSpan w:val="3"/>
            <w:noWrap/>
          </w:tcPr>
          <w:p w:rsidR="00260215" w:rsidRPr="00650AB3" w:rsidRDefault="00260215" w:rsidP="00260215">
            <w:pPr>
              <w:jc w:val="center"/>
              <w:rPr>
                <w:b/>
                <w:sz w:val="24"/>
                <w:szCs w:val="24"/>
              </w:rPr>
            </w:pPr>
            <w:r w:rsidRPr="00650AB3">
              <w:rPr>
                <w:b/>
                <w:sz w:val="24"/>
                <w:szCs w:val="24"/>
              </w:rPr>
              <w:t>Комитет по образованию Администрации муниципального образования «Смоленский район» Смоленской области</w:t>
            </w:r>
          </w:p>
          <w:p w:rsidR="00260215" w:rsidRPr="00650AB3" w:rsidRDefault="00260215" w:rsidP="00260215">
            <w:pPr>
              <w:jc w:val="center"/>
              <w:rPr>
                <w:b/>
                <w:sz w:val="24"/>
                <w:szCs w:val="24"/>
              </w:rPr>
            </w:pPr>
            <w:r w:rsidRPr="00650AB3">
              <w:rPr>
                <w:b/>
                <w:sz w:val="24"/>
                <w:szCs w:val="24"/>
              </w:rPr>
              <w:t>ИНН/КПП  6714012620/673101001</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915</w:t>
            </w:r>
          </w:p>
        </w:tc>
        <w:tc>
          <w:tcPr>
            <w:tcW w:w="2786" w:type="dxa"/>
            <w:noWrap/>
          </w:tcPr>
          <w:p w:rsidR="00260215" w:rsidRPr="00A76E28" w:rsidRDefault="00260215" w:rsidP="00260215">
            <w:pPr>
              <w:jc w:val="center"/>
              <w:rPr>
                <w:sz w:val="24"/>
                <w:szCs w:val="24"/>
              </w:rPr>
            </w:pPr>
            <w:r w:rsidRPr="00A76E28">
              <w:rPr>
                <w:sz w:val="24"/>
                <w:szCs w:val="24"/>
              </w:rPr>
              <w:t>1 13 02995 05 0000 130</w:t>
            </w:r>
          </w:p>
        </w:tc>
        <w:tc>
          <w:tcPr>
            <w:tcW w:w="4727" w:type="dxa"/>
            <w:gridSpan w:val="2"/>
          </w:tcPr>
          <w:p w:rsidR="00260215" w:rsidRPr="00A76E28" w:rsidRDefault="00260215" w:rsidP="00260215">
            <w:pPr>
              <w:jc w:val="both"/>
              <w:rPr>
                <w:sz w:val="24"/>
                <w:szCs w:val="24"/>
              </w:rPr>
            </w:pPr>
            <w:r w:rsidRPr="00A76E28">
              <w:rPr>
                <w:sz w:val="24"/>
                <w:szCs w:val="24"/>
              </w:rPr>
              <w:t>Прочие доходы от компенсации затрат бюджетов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lastRenderedPageBreak/>
              <w:t xml:space="preserve">915 </w:t>
            </w:r>
          </w:p>
        </w:tc>
        <w:tc>
          <w:tcPr>
            <w:tcW w:w="2786" w:type="dxa"/>
            <w:noWrap/>
          </w:tcPr>
          <w:p w:rsidR="00260215" w:rsidRPr="00A76E28" w:rsidRDefault="00260215" w:rsidP="00260215">
            <w:pPr>
              <w:jc w:val="center"/>
              <w:rPr>
                <w:sz w:val="24"/>
                <w:szCs w:val="24"/>
              </w:rPr>
            </w:pPr>
            <w:r w:rsidRPr="00A76E28">
              <w:rPr>
                <w:sz w:val="24"/>
                <w:szCs w:val="24"/>
              </w:rPr>
              <w:t xml:space="preserve">1 17 01050 05 0000 180 </w:t>
            </w:r>
          </w:p>
        </w:tc>
        <w:tc>
          <w:tcPr>
            <w:tcW w:w="4727" w:type="dxa"/>
            <w:gridSpan w:val="2"/>
          </w:tcPr>
          <w:p w:rsidR="00260215" w:rsidRPr="00A76E28" w:rsidRDefault="00260215" w:rsidP="00260215">
            <w:pPr>
              <w:jc w:val="both"/>
              <w:rPr>
                <w:sz w:val="24"/>
                <w:szCs w:val="24"/>
              </w:rPr>
            </w:pPr>
            <w:r w:rsidRPr="00A76E28">
              <w:rPr>
                <w:sz w:val="24"/>
                <w:szCs w:val="24"/>
              </w:rPr>
              <w:t>Невыясненные поступления, зачисляемые в бюджеты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915</w:t>
            </w:r>
          </w:p>
        </w:tc>
        <w:tc>
          <w:tcPr>
            <w:tcW w:w="2786" w:type="dxa"/>
            <w:noWrap/>
          </w:tcPr>
          <w:p w:rsidR="00260215" w:rsidRPr="00A76E28" w:rsidRDefault="00260215" w:rsidP="00260215">
            <w:pPr>
              <w:jc w:val="center"/>
              <w:rPr>
                <w:sz w:val="24"/>
                <w:szCs w:val="24"/>
              </w:rPr>
            </w:pPr>
            <w:r w:rsidRPr="00A76E28">
              <w:rPr>
                <w:sz w:val="24"/>
                <w:szCs w:val="24"/>
              </w:rPr>
              <w:t xml:space="preserve">1 17 05050 05 0000 180 </w:t>
            </w:r>
          </w:p>
        </w:tc>
        <w:tc>
          <w:tcPr>
            <w:tcW w:w="4727" w:type="dxa"/>
            <w:gridSpan w:val="2"/>
          </w:tcPr>
          <w:p w:rsidR="00260215" w:rsidRPr="00A76E28" w:rsidRDefault="00260215" w:rsidP="00260215">
            <w:pPr>
              <w:jc w:val="both"/>
              <w:rPr>
                <w:sz w:val="24"/>
                <w:szCs w:val="24"/>
              </w:rPr>
            </w:pPr>
            <w:r w:rsidRPr="00A76E28">
              <w:rPr>
                <w:sz w:val="24"/>
                <w:szCs w:val="24"/>
              </w:rPr>
              <w:t>Прочие неналоговые доходы бюджетов муниципальных районов</w:t>
            </w:r>
          </w:p>
        </w:tc>
      </w:tr>
      <w:tr w:rsidR="00260215" w:rsidRPr="00650AB3" w:rsidTr="00260215">
        <w:trPr>
          <w:trHeight w:val="20"/>
        </w:trPr>
        <w:tc>
          <w:tcPr>
            <w:tcW w:w="2268" w:type="dxa"/>
            <w:noWrap/>
          </w:tcPr>
          <w:p w:rsidR="00260215" w:rsidRPr="00650AB3" w:rsidRDefault="00260215" w:rsidP="00260215">
            <w:pPr>
              <w:jc w:val="center"/>
              <w:rPr>
                <w:b/>
                <w:bCs/>
                <w:sz w:val="24"/>
                <w:szCs w:val="24"/>
              </w:rPr>
            </w:pPr>
            <w:r w:rsidRPr="00650AB3">
              <w:rPr>
                <w:b/>
                <w:bCs/>
                <w:sz w:val="24"/>
                <w:szCs w:val="24"/>
              </w:rPr>
              <w:t>917</w:t>
            </w:r>
          </w:p>
        </w:tc>
        <w:tc>
          <w:tcPr>
            <w:tcW w:w="7513" w:type="dxa"/>
            <w:gridSpan w:val="3"/>
            <w:noWrap/>
          </w:tcPr>
          <w:p w:rsidR="00260215" w:rsidRPr="00650AB3" w:rsidRDefault="00260215" w:rsidP="00260215">
            <w:pPr>
              <w:jc w:val="center"/>
              <w:rPr>
                <w:b/>
                <w:sz w:val="24"/>
                <w:szCs w:val="24"/>
              </w:rPr>
            </w:pPr>
            <w:r w:rsidRPr="00650AB3">
              <w:rPr>
                <w:b/>
                <w:sz w:val="24"/>
                <w:szCs w:val="24"/>
              </w:rPr>
              <w:t>Комитет по управлению муниципальным имуществом Администрации муниципального образования «Смоленский район» Смоленской области</w:t>
            </w:r>
          </w:p>
          <w:p w:rsidR="00260215" w:rsidRPr="00650AB3" w:rsidRDefault="00260215" w:rsidP="00260215">
            <w:pPr>
              <w:jc w:val="center"/>
              <w:rPr>
                <w:b/>
                <w:sz w:val="24"/>
                <w:szCs w:val="24"/>
              </w:rPr>
            </w:pPr>
            <w:r w:rsidRPr="00650AB3">
              <w:rPr>
                <w:b/>
                <w:sz w:val="24"/>
                <w:szCs w:val="24"/>
              </w:rPr>
              <w:t>ИНН/КПП 6731072918/673101001</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bCs/>
                <w:sz w:val="24"/>
                <w:szCs w:val="24"/>
              </w:rPr>
            </w:pPr>
            <w:r w:rsidRPr="00A76E28">
              <w:rPr>
                <w:bCs/>
                <w:sz w:val="24"/>
                <w:szCs w:val="24"/>
              </w:rPr>
              <w:t>1 08 07150 01 1000 110</w:t>
            </w:r>
          </w:p>
        </w:tc>
        <w:tc>
          <w:tcPr>
            <w:tcW w:w="4727" w:type="dxa"/>
            <w:gridSpan w:val="2"/>
            <w:vAlign w:val="center"/>
          </w:tcPr>
          <w:p w:rsidR="00260215" w:rsidRPr="00A76E28" w:rsidRDefault="00260215" w:rsidP="00260215">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bCs/>
                <w:sz w:val="24"/>
                <w:szCs w:val="24"/>
              </w:rPr>
            </w:pPr>
            <w:r w:rsidRPr="00A76E28">
              <w:rPr>
                <w:bCs/>
                <w:sz w:val="24"/>
                <w:szCs w:val="24"/>
              </w:rPr>
              <w:t>1 08 07150 01 2000 110</w:t>
            </w:r>
          </w:p>
        </w:tc>
        <w:tc>
          <w:tcPr>
            <w:tcW w:w="4727" w:type="dxa"/>
            <w:gridSpan w:val="2"/>
            <w:vAlign w:val="center"/>
          </w:tcPr>
          <w:p w:rsidR="00260215" w:rsidRPr="00A76E28" w:rsidRDefault="00260215" w:rsidP="00260215">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w:t>
            </w:r>
            <w:r>
              <w:rPr>
                <w:bCs/>
                <w:sz w:val="24"/>
                <w:szCs w:val="24"/>
              </w:rPr>
              <w:t>–</w:t>
            </w:r>
            <w:r w:rsidRPr="00F676D7">
              <w:rPr>
                <w:bCs/>
                <w:sz w:val="24"/>
                <w:szCs w:val="24"/>
              </w:rPr>
              <w:t xml:space="preserve"> пени и проценты по соответствующему платежу</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bCs/>
                <w:sz w:val="24"/>
                <w:szCs w:val="24"/>
              </w:rPr>
            </w:pPr>
            <w:r w:rsidRPr="00A76E28">
              <w:rPr>
                <w:bCs/>
                <w:sz w:val="24"/>
                <w:szCs w:val="24"/>
              </w:rPr>
              <w:t>1 08 07150 01 3000 110</w:t>
            </w:r>
          </w:p>
        </w:tc>
        <w:tc>
          <w:tcPr>
            <w:tcW w:w="4727" w:type="dxa"/>
            <w:gridSpan w:val="2"/>
            <w:vAlign w:val="center"/>
          </w:tcPr>
          <w:p w:rsidR="00260215" w:rsidRPr="00A76E28" w:rsidRDefault="00260215" w:rsidP="00260215">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w:t>
            </w:r>
            <w:r>
              <w:rPr>
                <w:bCs/>
                <w:sz w:val="24"/>
                <w:szCs w:val="24"/>
              </w:rPr>
              <w:t>–</w:t>
            </w:r>
            <w:r w:rsidRPr="00F676D7">
              <w:rPr>
                <w:bCs/>
                <w:sz w:val="24"/>
                <w:szCs w:val="24"/>
              </w:rPr>
              <w:t xml:space="preserve"> суммы денежных взысканий (штрафов) по соответствующему платежу согласно законодательству Российской Федерации</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bCs/>
                <w:sz w:val="24"/>
                <w:szCs w:val="24"/>
              </w:rPr>
            </w:pPr>
            <w:r w:rsidRPr="00A76E28">
              <w:rPr>
                <w:bCs/>
                <w:sz w:val="24"/>
                <w:szCs w:val="24"/>
              </w:rPr>
              <w:t>1 08 07150 01 4000 110</w:t>
            </w:r>
          </w:p>
        </w:tc>
        <w:tc>
          <w:tcPr>
            <w:tcW w:w="4727" w:type="dxa"/>
            <w:gridSpan w:val="2"/>
            <w:vAlign w:val="center"/>
          </w:tcPr>
          <w:p w:rsidR="00260215" w:rsidRPr="00A76E28" w:rsidRDefault="00260215" w:rsidP="00260215">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w:t>
            </w:r>
            <w:r>
              <w:rPr>
                <w:bCs/>
                <w:sz w:val="24"/>
                <w:szCs w:val="24"/>
              </w:rPr>
              <w:t>–</w:t>
            </w:r>
            <w:r w:rsidRPr="00F676D7">
              <w:rPr>
                <w:bCs/>
                <w:sz w:val="24"/>
                <w:szCs w:val="24"/>
              </w:rPr>
              <w:t xml:space="preserve"> прочие поступления</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1 11 01050 05 0000 120</w:t>
            </w:r>
          </w:p>
        </w:tc>
        <w:tc>
          <w:tcPr>
            <w:tcW w:w="4727" w:type="dxa"/>
            <w:gridSpan w:val="2"/>
          </w:tcPr>
          <w:p w:rsidR="00260215" w:rsidRPr="00A76E28" w:rsidRDefault="00260215" w:rsidP="00260215">
            <w:pPr>
              <w:jc w:val="both"/>
              <w:rPr>
                <w:sz w:val="24"/>
                <w:szCs w:val="24"/>
              </w:rPr>
            </w:pPr>
            <w:r w:rsidRPr="00A76E28">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1 11 05013 10 0000 120</w:t>
            </w:r>
          </w:p>
        </w:tc>
        <w:tc>
          <w:tcPr>
            <w:tcW w:w="4727" w:type="dxa"/>
            <w:gridSpan w:val="2"/>
          </w:tcPr>
          <w:p w:rsidR="00260215" w:rsidRPr="00A76E28" w:rsidRDefault="00260215" w:rsidP="00260215">
            <w:pPr>
              <w:jc w:val="both"/>
              <w:rPr>
                <w:sz w:val="24"/>
                <w:szCs w:val="24"/>
              </w:rPr>
            </w:pPr>
            <w:r w:rsidRPr="00A76E28">
              <w:rPr>
                <w:sz w:val="24"/>
                <w:szCs w:val="24"/>
              </w:rPr>
              <w:t>Доходы, получаемые в виде арендной платы за земельные участки, государственная собственность на которые не разграничена и которые</w:t>
            </w:r>
            <w:r>
              <w:rPr>
                <w:sz w:val="24"/>
                <w:szCs w:val="24"/>
              </w:rPr>
              <w:t xml:space="preserve"> </w:t>
            </w:r>
            <w:r w:rsidRPr="00A76E28">
              <w:rPr>
                <w:sz w:val="24"/>
                <w:szCs w:val="24"/>
              </w:rPr>
              <w:t xml:space="preserve">расположены в границах </w:t>
            </w:r>
            <w:r>
              <w:rPr>
                <w:sz w:val="24"/>
                <w:szCs w:val="24"/>
              </w:rPr>
              <w:t xml:space="preserve">сельских </w:t>
            </w:r>
            <w:r w:rsidRPr="00A76E28">
              <w:rPr>
                <w:sz w:val="24"/>
                <w:szCs w:val="24"/>
              </w:rPr>
              <w:t>поселений, а также средства от продажи права на заключение договоров аренды указанных земельных участков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1 11 05035 05 0000 120</w:t>
            </w:r>
          </w:p>
        </w:tc>
        <w:tc>
          <w:tcPr>
            <w:tcW w:w="4727" w:type="dxa"/>
            <w:gridSpan w:val="2"/>
          </w:tcPr>
          <w:p w:rsidR="00260215" w:rsidRPr="00F676D7" w:rsidRDefault="00260215" w:rsidP="00260215">
            <w:pPr>
              <w:jc w:val="both"/>
              <w:rPr>
                <w:sz w:val="24"/>
                <w:szCs w:val="24"/>
              </w:rPr>
            </w:pPr>
            <w:r w:rsidRPr="00F676D7">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1 11 09045 05 0000 120</w:t>
            </w:r>
          </w:p>
        </w:tc>
        <w:tc>
          <w:tcPr>
            <w:tcW w:w="4727" w:type="dxa"/>
            <w:gridSpan w:val="2"/>
          </w:tcPr>
          <w:p w:rsidR="00260215" w:rsidRPr="00A76E28" w:rsidRDefault="00260215" w:rsidP="00260215">
            <w:pPr>
              <w:autoSpaceDE w:val="0"/>
              <w:autoSpaceDN w:val="0"/>
              <w:adjustRightInd w:val="0"/>
              <w:jc w:val="both"/>
              <w:rPr>
                <w:sz w:val="24"/>
                <w:szCs w:val="24"/>
              </w:rPr>
            </w:pPr>
            <w:r w:rsidRPr="00A76E28">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1 13 02995 05 0000 130</w:t>
            </w:r>
          </w:p>
        </w:tc>
        <w:tc>
          <w:tcPr>
            <w:tcW w:w="4727" w:type="dxa"/>
            <w:gridSpan w:val="2"/>
          </w:tcPr>
          <w:p w:rsidR="00260215" w:rsidRPr="00A76E28" w:rsidRDefault="00260215" w:rsidP="00260215">
            <w:pPr>
              <w:jc w:val="both"/>
              <w:rPr>
                <w:sz w:val="24"/>
                <w:szCs w:val="24"/>
              </w:rPr>
            </w:pPr>
            <w:r w:rsidRPr="00A76E28">
              <w:rPr>
                <w:sz w:val="24"/>
                <w:szCs w:val="24"/>
              </w:rPr>
              <w:t>Прочие доходы от компенсации затрат бюджетов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1 14 01050 05 0000 410</w:t>
            </w:r>
          </w:p>
          <w:p w:rsidR="00260215" w:rsidRPr="00A76E28" w:rsidRDefault="00260215" w:rsidP="00260215">
            <w:pPr>
              <w:jc w:val="center"/>
              <w:rPr>
                <w:sz w:val="24"/>
                <w:szCs w:val="24"/>
              </w:rPr>
            </w:pPr>
          </w:p>
        </w:tc>
        <w:tc>
          <w:tcPr>
            <w:tcW w:w="4727" w:type="dxa"/>
            <w:gridSpan w:val="2"/>
          </w:tcPr>
          <w:p w:rsidR="00260215" w:rsidRPr="00A76E28" w:rsidRDefault="00260215" w:rsidP="00260215">
            <w:pPr>
              <w:jc w:val="both"/>
              <w:rPr>
                <w:sz w:val="24"/>
                <w:szCs w:val="24"/>
              </w:rPr>
            </w:pPr>
            <w:r w:rsidRPr="00A76E28">
              <w:rPr>
                <w:sz w:val="24"/>
                <w:szCs w:val="24"/>
              </w:rPr>
              <w:t>Доходы от продажи квартир, находящихся в собственности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lastRenderedPageBreak/>
              <w:t>917</w:t>
            </w:r>
          </w:p>
        </w:tc>
        <w:tc>
          <w:tcPr>
            <w:tcW w:w="2786" w:type="dxa"/>
            <w:noWrap/>
          </w:tcPr>
          <w:p w:rsidR="00260215" w:rsidRPr="00A76E28" w:rsidRDefault="00260215" w:rsidP="00260215">
            <w:pPr>
              <w:jc w:val="center"/>
              <w:rPr>
                <w:sz w:val="24"/>
                <w:szCs w:val="24"/>
              </w:rPr>
            </w:pPr>
            <w:r w:rsidRPr="00A76E28">
              <w:rPr>
                <w:sz w:val="24"/>
                <w:szCs w:val="24"/>
              </w:rPr>
              <w:t>1 14 02053 05 0000 410</w:t>
            </w:r>
          </w:p>
        </w:tc>
        <w:tc>
          <w:tcPr>
            <w:tcW w:w="4727" w:type="dxa"/>
            <w:gridSpan w:val="2"/>
          </w:tcPr>
          <w:p w:rsidR="00260215" w:rsidRPr="00A76E28" w:rsidRDefault="00260215" w:rsidP="00260215">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w:t>
            </w:r>
            <w:r w:rsidRPr="00A76E28">
              <w:rPr>
                <w:sz w:val="24"/>
                <w:szCs w:val="24"/>
              </w:rPr>
              <w:t>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1 14 02053 10 0000 410</w:t>
            </w:r>
          </w:p>
        </w:tc>
        <w:tc>
          <w:tcPr>
            <w:tcW w:w="4727" w:type="dxa"/>
            <w:gridSpan w:val="2"/>
          </w:tcPr>
          <w:p w:rsidR="00260215" w:rsidRPr="00A76E28" w:rsidRDefault="00260215" w:rsidP="00260215">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сельских </w:t>
            </w:r>
            <w:r w:rsidRPr="00A76E28">
              <w:rPr>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1 14 02053 05 0000 440</w:t>
            </w:r>
          </w:p>
        </w:tc>
        <w:tc>
          <w:tcPr>
            <w:tcW w:w="4727" w:type="dxa"/>
            <w:gridSpan w:val="2"/>
          </w:tcPr>
          <w:p w:rsidR="00260215" w:rsidRDefault="00260215" w:rsidP="00260215">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w:t>
            </w:r>
            <w:r w:rsidRPr="00A76E28">
              <w:rPr>
                <w:bCs/>
                <w:sz w:val="24"/>
                <w:szCs w:val="24"/>
              </w:rPr>
              <w:t xml:space="preserve">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w:t>
            </w:r>
            <w:proofErr w:type="gramStart"/>
            <w:r w:rsidRPr="00A76E28">
              <w:rPr>
                <w:bCs/>
                <w:sz w:val="24"/>
                <w:szCs w:val="24"/>
              </w:rPr>
              <w:t>по</w:t>
            </w:r>
            <w:proofErr w:type="gramEnd"/>
            <w:r w:rsidRPr="00A76E28">
              <w:rPr>
                <w:bCs/>
                <w:sz w:val="24"/>
                <w:szCs w:val="24"/>
              </w:rPr>
              <w:t xml:space="preserve"> </w:t>
            </w:r>
          </w:p>
          <w:p w:rsidR="00260215" w:rsidRPr="00A76E28" w:rsidRDefault="00260215" w:rsidP="00260215">
            <w:pPr>
              <w:jc w:val="both"/>
              <w:rPr>
                <w:bCs/>
                <w:sz w:val="24"/>
                <w:szCs w:val="24"/>
              </w:rPr>
            </w:pPr>
            <w:r w:rsidRPr="00A76E28">
              <w:rPr>
                <w:bCs/>
                <w:sz w:val="24"/>
                <w:szCs w:val="24"/>
              </w:rPr>
              <w:t>указанному имуществу</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1 14 02053 10 0000 440</w:t>
            </w:r>
          </w:p>
        </w:tc>
        <w:tc>
          <w:tcPr>
            <w:tcW w:w="4727" w:type="dxa"/>
            <w:gridSpan w:val="2"/>
          </w:tcPr>
          <w:p w:rsidR="00260215" w:rsidRPr="00A76E28" w:rsidRDefault="00260215" w:rsidP="00260215">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сельских </w:t>
            </w:r>
            <w:r w:rsidRPr="00A76E28">
              <w:rPr>
                <w:bCs/>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1 14 06013 10 0000 430</w:t>
            </w:r>
          </w:p>
        </w:tc>
        <w:tc>
          <w:tcPr>
            <w:tcW w:w="4727" w:type="dxa"/>
            <w:gridSpan w:val="2"/>
          </w:tcPr>
          <w:p w:rsidR="00260215" w:rsidRPr="00A76E28" w:rsidRDefault="00260215" w:rsidP="00260215">
            <w:pPr>
              <w:jc w:val="both"/>
              <w:rPr>
                <w:sz w:val="24"/>
                <w:szCs w:val="24"/>
              </w:rPr>
            </w:pPr>
            <w:r w:rsidRPr="00A76E28">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w:t>
            </w:r>
            <w:r>
              <w:rPr>
                <w:sz w:val="24"/>
                <w:szCs w:val="24"/>
              </w:rPr>
              <w:t xml:space="preserve">сельских </w:t>
            </w:r>
            <w:r w:rsidRPr="00A76E28">
              <w:rPr>
                <w:sz w:val="24"/>
                <w:szCs w:val="24"/>
              </w:rPr>
              <w:t>поселений</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1 14 06025 05 0000 430</w:t>
            </w:r>
          </w:p>
        </w:tc>
        <w:tc>
          <w:tcPr>
            <w:tcW w:w="4727" w:type="dxa"/>
            <w:gridSpan w:val="2"/>
          </w:tcPr>
          <w:p w:rsidR="00260215" w:rsidRPr="00A76E28" w:rsidRDefault="00260215" w:rsidP="00260215">
            <w:pPr>
              <w:jc w:val="both"/>
              <w:rPr>
                <w:sz w:val="24"/>
                <w:szCs w:val="24"/>
              </w:rPr>
            </w:pPr>
            <w:r w:rsidRPr="00A76E28">
              <w:rPr>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автономных учреждений)</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Pr>
                <w:bCs/>
                <w:sz w:val="24"/>
                <w:szCs w:val="24"/>
              </w:rPr>
              <w:t>917</w:t>
            </w:r>
          </w:p>
        </w:tc>
        <w:tc>
          <w:tcPr>
            <w:tcW w:w="2786" w:type="dxa"/>
            <w:noWrap/>
          </w:tcPr>
          <w:p w:rsidR="00260215" w:rsidRPr="00A76E28" w:rsidRDefault="00260215" w:rsidP="00260215">
            <w:pPr>
              <w:jc w:val="center"/>
              <w:rPr>
                <w:sz w:val="24"/>
                <w:szCs w:val="24"/>
              </w:rPr>
            </w:pPr>
            <w:r>
              <w:rPr>
                <w:sz w:val="24"/>
                <w:szCs w:val="24"/>
              </w:rPr>
              <w:t>1 17 01050 05 0000 180</w:t>
            </w:r>
          </w:p>
        </w:tc>
        <w:tc>
          <w:tcPr>
            <w:tcW w:w="4727" w:type="dxa"/>
            <w:gridSpan w:val="2"/>
          </w:tcPr>
          <w:p w:rsidR="00260215" w:rsidRPr="00A76E28" w:rsidRDefault="00260215" w:rsidP="00260215">
            <w:pPr>
              <w:jc w:val="both"/>
              <w:rPr>
                <w:sz w:val="24"/>
                <w:szCs w:val="24"/>
              </w:rPr>
            </w:pPr>
            <w:r w:rsidRPr="00A76E28">
              <w:rPr>
                <w:sz w:val="24"/>
                <w:szCs w:val="24"/>
              </w:rPr>
              <w:t xml:space="preserve">Невыясненные поступления, зачисляемые в </w:t>
            </w:r>
            <w:r>
              <w:rPr>
                <w:sz w:val="24"/>
                <w:szCs w:val="24"/>
              </w:rPr>
              <w:t>бюджеты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 xml:space="preserve">1 17 05050 05 0000 180 </w:t>
            </w:r>
          </w:p>
        </w:tc>
        <w:tc>
          <w:tcPr>
            <w:tcW w:w="4727" w:type="dxa"/>
            <w:gridSpan w:val="2"/>
          </w:tcPr>
          <w:p w:rsidR="00260215" w:rsidRPr="00A76E28" w:rsidRDefault="00260215" w:rsidP="00260215">
            <w:pPr>
              <w:jc w:val="both"/>
              <w:rPr>
                <w:sz w:val="24"/>
                <w:szCs w:val="24"/>
              </w:rPr>
            </w:pPr>
            <w:r w:rsidRPr="00A76E28">
              <w:rPr>
                <w:sz w:val="24"/>
                <w:szCs w:val="24"/>
              </w:rPr>
              <w:t>Прочие неналоговые доходы бюджетов муниципальных районов</w:t>
            </w:r>
          </w:p>
        </w:tc>
      </w:tr>
      <w:tr w:rsidR="00260215" w:rsidRPr="00650AB3" w:rsidTr="00260215">
        <w:trPr>
          <w:trHeight w:val="20"/>
        </w:trPr>
        <w:tc>
          <w:tcPr>
            <w:tcW w:w="2268" w:type="dxa"/>
            <w:noWrap/>
          </w:tcPr>
          <w:p w:rsidR="00260215" w:rsidRPr="00650AB3" w:rsidRDefault="00260215" w:rsidP="00260215">
            <w:pPr>
              <w:jc w:val="center"/>
              <w:rPr>
                <w:b/>
                <w:bCs/>
                <w:sz w:val="24"/>
                <w:szCs w:val="24"/>
              </w:rPr>
            </w:pPr>
            <w:r w:rsidRPr="00650AB3">
              <w:rPr>
                <w:b/>
                <w:bCs/>
                <w:sz w:val="24"/>
                <w:szCs w:val="24"/>
              </w:rPr>
              <w:t>918</w:t>
            </w:r>
          </w:p>
        </w:tc>
        <w:tc>
          <w:tcPr>
            <w:tcW w:w="7513" w:type="dxa"/>
            <w:gridSpan w:val="3"/>
            <w:noWrap/>
          </w:tcPr>
          <w:p w:rsidR="00260215" w:rsidRPr="00650AB3" w:rsidRDefault="00260215" w:rsidP="00260215">
            <w:pPr>
              <w:jc w:val="center"/>
              <w:rPr>
                <w:b/>
                <w:sz w:val="24"/>
                <w:szCs w:val="24"/>
              </w:rPr>
            </w:pPr>
            <w:r w:rsidRPr="00650AB3">
              <w:rPr>
                <w:b/>
                <w:sz w:val="24"/>
                <w:szCs w:val="24"/>
              </w:rPr>
              <w:t>Муниципальное казенное учреждение</w:t>
            </w:r>
          </w:p>
          <w:p w:rsidR="00260215" w:rsidRPr="00650AB3" w:rsidRDefault="00260215" w:rsidP="00260215">
            <w:pPr>
              <w:jc w:val="center"/>
              <w:rPr>
                <w:b/>
                <w:sz w:val="24"/>
                <w:szCs w:val="24"/>
              </w:rPr>
            </w:pPr>
            <w:r w:rsidRPr="00650AB3">
              <w:rPr>
                <w:b/>
                <w:sz w:val="24"/>
                <w:szCs w:val="24"/>
              </w:rPr>
              <w:t xml:space="preserve"> </w:t>
            </w:r>
            <w:r>
              <w:rPr>
                <w:b/>
                <w:sz w:val="24"/>
                <w:szCs w:val="24"/>
              </w:rPr>
              <w:t>«</w:t>
            </w:r>
            <w:r w:rsidRPr="00650AB3">
              <w:rPr>
                <w:b/>
                <w:sz w:val="24"/>
                <w:szCs w:val="24"/>
              </w:rPr>
              <w:t>Централизованная бухгалтерия муниципальных казенных и бюджетных учреждений культуры и образования Смоленского района Смоленской области</w:t>
            </w:r>
            <w:r>
              <w:rPr>
                <w:b/>
                <w:sz w:val="24"/>
                <w:szCs w:val="24"/>
              </w:rPr>
              <w:t>»</w:t>
            </w:r>
          </w:p>
          <w:p w:rsidR="00260215" w:rsidRPr="00650AB3" w:rsidRDefault="00260215" w:rsidP="00260215">
            <w:pPr>
              <w:jc w:val="center"/>
              <w:rPr>
                <w:b/>
                <w:sz w:val="24"/>
                <w:szCs w:val="24"/>
              </w:rPr>
            </w:pPr>
            <w:r w:rsidRPr="00650AB3">
              <w:rPr>
                <w:b/>
                <w:sz w:val="24"/>
                <w:szCs w:val="24"/>
              </w:rPr>
              <w:t>ИНН/КПП 6714034729/671401001</w:t>
            </w:r>
          </w:p>
        </w:tc>
      </w:tr>
      <w:tr w:rsidR="00260215" w:rsidRPr="002A17BD" w:rsidTr="00260215">
        <w:trPr>
          <w:trHeight w:val="13"/>
        </w:trPr>
        <w:tc>
          <w:tcPr>
            <w:tcW w:w="2268" w:type="dxa"/>
            <w:noWrap/>
          </w:tcPr>
          <w:p w:rsidR="00260215" w:rsidRPr="00CA4D73" w:rsidRDefault="00260215" w:rsidP="00260215">
            <w:pPr>
              <w:jc w:val="center"/>
              <w:rPr>
                <w:bCs/>
                <w:sz w:val="24"/>
                <w:szCs w:val="24"/>
              </w:rPr>
            </w:pPr>
            <w:r w:rsidRPr="00CA4D73">
              <w:rPr>
                <w:bCs/>
                <w:sz w:val="24"/>
                <w:szCs w:val="24"/>
              </w:rPr>
              <w:lastRenderedPageBreak/>
              <w:t>918</w:t>
            </w:r>
          </w:p>
        </w:tc>
        <w:tc>
          <w:tcPr>
            <w:tcW w:w="2896" w:type="dxa"/>
            <w:gridSpan w:val="2"/>
            <w:noWrap/>
          </w:tcPr>
          <w:p w:rsidR="00260215" w:rsidRPr="002A17BD" w:rsidRDefault="00260215" w:rsidP="00260215">
            <w:pPr>
              <w:jc w:val="center"/>
              <w:rPr>
                <w:sz w:val="24"/>
                <w:szCs w:val="24"/>
              </w:rPr>
            </w:pPr>
            <w:r w:rsidRPr="002A17BD">
              <w:rPr>
                <w:sz w:val="24"/>
                <w:szCs w:val="24"/>
              </w:rPr>
              <w:t>1 13 02995 05 0000 130</w:t>
            </w:r>
          </w:p>
        </w:tc>
        <w:tc>
          <w:tcPr>
            <w:tcW w:w="4617" w:type="dxa"/>
          </w:tcPr>
          <w:p w:rsidR="00260215" w:rsidRPr="002A17BD" w:rsidRDefault="00260215" w:rsidP="00260215">
            <w:pPr>
              <w:jc w:val="both"/>
              <w:rPr>
                <w:sz w:val="24"/>
                <w:szCs w:val="24"/>
              </w:rPr>
            </w:pPr>
            <w:r w:rsidRPr="002A17BD">
              <w:rPr>
                <w:sz w:val="24"/>
                <w:szCs w:val="24"/>
              </w:rPr>
              <w:t>Прочие доходы от компенсации затрат бюджетов муниципальных районов</w:t>
            </w:r>
          </w:p>
        </w:tc>
      </w:tr>
      <w:tr w:rsidR="00260215" w:rsidRPr="002A17BD" w:rsidTr="00260215">
        <w:trPr>
          <w:trHeight w:val="13"/>
        </w:trPr>
        <w:tc>
          <w:tcPr>
            <w:tcW w:w="2268" w:type="dxa"/>
            <w:noWrap/>
          </w:tcPr>
          <w:p w:rsidR="00260215" w:rsidRPr="00CA4D73" w:rsidRDefault="00260215" w:rsidP="00260215">
            <w:pPr>
              <w:jc w:val="center"/>
              <w:rPr>
                <w:bCs/>
                <w:sz w:val="24"/>
                <w:szCs w:val="24"/>
              </w:rPr>
            </w:pPr>
            <w:r w:rsidRPr="00CA4D73">
              <w:rPr>
                <w:bCs/>
                <w:sz w:val="24"/>
                <w:szCs w:val="24"/>
              </w:rPr>
              <w:t>918</w:t>
            </w:r>
          </w:p>
        </w:tc>
        <w:tc>
          <w:tcPr>
            <w:tcW w:w="2896" w:type="dxa"/>
            <w:gridSpan w:val="2"/>
            <w:noWrap/>
          </w:tcPr>
          <w:p w:rsidR="00260215" w:rsidRPr="002A17BD" w:rsidRDefault="00260215" w:rsidP="00260215">
            <w:pPr>
              <w:jc w:val="center"/>
              <w:rPr>
                <w:sz w:val="24"/>
                <w:szCs w:val="24"/>
              </w:rPr>
            </w:pPr>
            <w:r>
              <w:rPr>
                <w:sz w:val="24"/>
                <w:szCs w:val="24"/>
              </w:rPr>
              <w:t>1 17 01050 05 0000 18</w:t>
            </w:r>
            <w:r w:rsidRPr="002A17BD">
              <w:rPr>
                <w:sz w:val="24"/>
                <w:szCs w:val="24"/>
              </w:rPr>
              <w:t>0</w:t>
            </w:r>
          </w:p>
        </w:tc>
        <w:tc>
          <w:tcPr>
            <w:tcW w:w="4617" w:type="dxa"/>
          </w:tcPr>
          <w:p w:rsidR="00260215" w:rsidRPr="002A17BD" w:rsidRDefault="00260215" w:rsidP="00260215">
            <w:pPr>
              <w:jc w:val="both"/>
              <w:rPr>
                <w:sz w:val="24"/>
                <w:szCs w:val="24"/>
              </w:rPr>
            </w:pPr>
            <w:r w:rsidRPr="002A17BD">
              <w:rPr>
                <w:sz w:val="24"/>
                <w:szCs w:val="24"/>
              </w:rPr>
              <w:t>Невыясненные поступления, зачисляемые в бюджеты муниципальных районов</w:t>
            </w:r>
          </w:p>
        </w:tc>
      </w:tr>
      <w:tr w:rsidR="00260215" w:rsidRPr="002A17BD" w:rsidTr="00260215">
        <w:trPr>
          <w:trHeight w:val="13"/>
        </w:trPr>
        <w:tc>
          <w:tcPr>
            <w:tcW w:w="2268" w:type="dxa"/>
            <w:noWrap/>
          </w:tcPr>
          <w:p w:rsidR="00260215" w:rsidRPr="00CA4D73" w:rsidRDefault="00260215" w:rsidP="00260215">
            <w:pPr>
              <w:jc w:val="center"/>
              <w:rPr>
                <w:bCs/>
                <w:sz w:val="24"/>
                <w:szCs w:val="24"/>
              </w:rPr>
            </w:pPr>
            <w:r w:rsidRPr="00CA4D73">
              <w:rPr>
                <w:bCs/>
                <w:sz w:val="24"/>
                <w:szCs w:val="24"/>
              </w:rPr>
              <w:t>918</w:t>
            </w:r>
          </w:p>
        </w:tc>
        <w:tc>
          <w:tcPr>
            <w:tcW w:w="2896" w:type="dxa"/>
            <w:gridSpan w:val="2"/>
            <w:noWrap/>
          </w:tcPr>
          <w:p w:rsidR="00260215" w:rsidRPr="002A17BD" w:rsidRDefault="00260215" w:rsidP="00260215">
            <w:pPr>
              <w:jc w:val="center"/>
              <w:rPr>
                <w:sz w:val="24"/>
                <w:szCs w:val="24"/>
              </w:rPr>
            </w:pPr>
            <w:r>
              <w:rPr>
                <w:sz w:val="24"/>
                <w:szCs w:val="24"/>
              </w:rPr>
              <w:t>1 17 05050 05 0000 18</w:t>
            </w:r>
            <w:r w:rsidRPr="002A17BD">
              <w:rPr>
                <w:sz w:val="24"/>
                <w:szCs w:val="24"/>
              </w:rPr>
              <w:t xml:space="preserve">0 </w:t>
            </w:r>
          </w:p>
        </w:tc>
        <w:tc>
          <w:tcPr>
            <w:tcW w:w="4617" w:type="dxa"/>
          </w:tcPr>
          <w:p w:rsidR="00260215" w:rsidRPr="002A17BD" w:rsidRDefault="00260215" w:rsidP="00260215">
            <w:pPr>
              <w:jc w:val="both"/>
              <w:rPr>
                <w:sz w:val="24"/>
                <w:szCs w:val="24"/>
              </w:rPr>
            </w:pPr>
            <w:r w:rsidRPr="002A17BD">
              <w:rPr>
                <w:sz w:val="24"/>
                <w:szCs w:val="24"/>
              </w:rPr>
              <w:t>Прочие неналоговые доходы бюджетов муниципальных районов</w:t>
            </w:r>
          </w:p>
        </w:tc>
      </w:tr>
    </w:tbl>
    <w:p w:rsidR="00096B79" w:rsidRDefault="00096B79" w:rsidP="00096B79">
      <w:pPr>
        <w:pStyle w:val="a9"/>
        <w:jc w:val="both"/>
        <w:rPr>
          <w:b/>
        </w:rPr>
      </w:pPr>
    </w:p>
    <w:p w:rsidR="00096B79" w:rsidRPr="007F466D" w:rsidRDefault="00096B79" w:rsidP="00AC3D4C">
      <w:pPr>
        <w:pStyle w:val="a9"/>
        <w:ind w:firstLine="708"/>
        <w:jc w:val="both"/>
        <w:rPr>
          <w:szCs w:val="28"/>
        </w:rPr>
      </w:pPr>
      <w:r w:rsidRPr="00C86126">
        <w:rPr>
          <w:b/>
        </w:rPr>
        <w:t>Статья</w:t>
      </w:r>
      <w:r w:rsidR="002C721B">
        <w:rPr>
          <w:b/>
        </w:rPr>
        <w:t xml:space="preserve"> </w:t>
      </w:r>
      <w:r w:rsidR="00D92E97">
        <w:rPr>
          <w:b/>
        </w:rPr>
        <w:t>5</w:t>
      </w:r>
      <w:r>
        <w:t>.</w:t>
      </w:r>
      <w:r w:rsidR="002C721B">
        <w:t xml:space="preserve"> </w:t>
      </w:r>
      <w:r>
        <w:tab/>
        <w:t>Утвердить</w:t>
      </w:r>
      <w:r w:rsidR="002C721B">
        <w:t xml:space="preserve"> </w:t>
      </w:r>
      <w:r w:rsidR="00DE44A0">
        <w:t>«Г</w:t>
      </w:r>
      <w:r>
        <w:t>лавных</w:t>
      </w:r>
      <w:r w:rsidR="002C721B">
        <w:t xml:space="preserve"> </w:t>
      </w:r>
      <w:r>
        <w:t>администраторов</w:t>
      </w:r>
      <w:r w:rsidR="002C721B">
        <w:t xml:space="preserve"> </w:t>
      </w:r>
      <w:r>
        <w:t>безвозмездных</w:t>
      </w:r>
      <w:r w:rsidR="002C721B">
        <w:t xml:space="preserve"> </w:t>
      </w:r>
      <w:r>
        <w:t>перечислений</w:t>
      </w:r>
      <w:r w:rsidR="002C721B">
        <w:t xml:space="preserve"> </w:t>
      </w:r>
      <w:r>
        <w:t>местного</w:t>
      </w:r>
      <w:r w:rsidR="002C721B">
        <w:t xml:space="preserve"> </w:t>
      </w:r>
      <w:r>
        <w:t>бюджета</w:t>
      </w:r>
      <w:r w:rsidR="002C721B">
        <w:rPr>
          <w:bCs/>
        </w:rPr>
        <w:t xml:space="preserve"> </w:t>
      </w:r>
      <w:r w:rsidR="00260215">
        <w:t>за 2016 год</w:t>
      </w:r>
      <w:r w:rsidR="00DE44A0">
        <w:t>»</w:t>
      </w:r>
      <w:r w:rsidR="002C721B">
        <w:t xml:space="preserve"> </w:t>
      </w:r>
      <w:r>
        <w:t>согласно</w:t>
      </w:r>
      <w:r w:rsidR="002C721B">
        <w:t xml:space="preserve"> </w:t>
      </w:r>
      <w:r>
        <w:t>приложению</w:t>
      </w:r>
      <w:r w:rsidR="002C721B">
        <w:t xml:space="preserve"> </w:t>
      </w:r>
      <w:r>
        <w:t>№</w:t>
      </w:r>
      <w:r w:rsidR="002C721B">
        <w:t xml:space="preserve"> </w:t>
      </w:r>
      <w:r>
        <w:t>4</w:t>
      </w:r>
      <w:r w:rsidR="002C721B">
        <w:t xml:space="preserve"> </w:t>
      </w:r>
      <w:r>
        <w:t>к</w:t>
      </w:r>
      <w:r w:rsidR="002C721B">
        <w:t xml:space="preserve"> </w:t>
      </w:r>
      <w:r>
        <w:t>настоящему</w:t>
      </w:r>
      <w:r w:rsidR="002C721B">
        <w:t xml:space="preserve"> </w:t>
      </w:r>
      <w:r>
        <w:t>решению:</w:t>
      </w:r>
    </w:p>
    <w:p w:rsidR="00096B79" w:rsidRDefault="00096B79" w:rsidP="00096B79">
      <w:pPr>
        <w:jc w:val="right"/>
        <w:rPr>
          <w:bCs/>
          <w:sz w:val="28"/>
          <w:szCs w:val="28"/>
        </w:rPr>
      </w:pPr>
    </w:p>
    <w:p w:rsidR="00096B79" w:rsidRDefault="00096B79" w:rsidP="00096B79">
      <w:pPr>
        <w:jc w:val="right"/>
        <w:rPr>
          <w:bCs/>
          <w:sz w:val="28"/>
          <w:szCs w:val="28"/>
        </w:rPr>
      </w:pPr>
      <w:r>
        <w:rPr>
          <w:bCs/>
          <w:sz w:val="28"/>
          <w:szCs w:val="28"/>
        </w:rPr>
        <w:t>Приложение</w:t>
      </w:r>
      <w:r w:rsidR="002C721B">
        <w:rPr>
          <w:bCs/>
          <w:sz w:val="28"/>
          <w:szCs w:val="28"/>
        </w:rPr>
        <w:t xml:space="preserve"> </w:t>
      </w:r>
      <w:r>
        <w:rPr>
          <w:bCs/>
          <w:sz w:val="28"/>
          <w:szCs w:val="28"/>
        </w:rPr>
        <w:t>№</w:t>
      </w:r>
      <w:r w:rsidR="002C721B">
        <w:rPr>
          <w:bCs/>
          <w:sz w:val="28"/>
          <w:szCs w:val="28"/>
        </w:rPr>
        <w:t xml:space="preserve"> </w:t>
      </w:r>
      <w:r>
        <w:rPr>
          <w:bCs/>
          <w:sz w:val="28"/>
          <w:szCs w:val="28"/>
        </w:rPr>
        <w:t>4</w:t>
      </w:r>
      <w:r w:rsidR="002C721B">
        <w:rPr>
          <w:bCs/>
          <w:sz w:val="28"/>
          <w:szCs w:val="28"/>
        </w:rPr>
        <w:t xml:space="preserve"> </w:t>
      </w:r>
    </w:p>
    <w:p w:rsidR="00096B79" w:rsidRDefault="00096B79" w:rsidP="00096B79">
      <w:pPr>
        <w:jc w:val="right"/>
        <w:rPr>
          <w:bCs/>
          <w:sz w:val="28"/>
          <w:szCs w:val="28"/>
        </w:rPr>
      </w:pPr>
      <w:r>
        <w:rPr>
          <w:bCs/>
          <w:sz w:val="28"/>
          <w:szCs w:val="28"/>
        </w:rPr>
        <w:t>к</w:t>
      </w:r>
      <w:r w:rsidR="002C721B">
        <w:rPr>
          <w:bCs/>
          <w:sz w:val="28"/>
          <w:szCs w:val="28"/>
        </w:rPr>
        <w:t xml:space="preserve"> </w:t>
      </w:r>
      <w:r>
        <w:rPr>
          <w:bCs/>
          <w:sz w:val="28"/>
          <w:szCs w:val="28"/>
        </w:rPr>
        <w:t>решению</w:t>
      </w:r>
      <w:r w:rsidR="002C721B">
        <w:rPr>
          <w:bCs/>
          <w:sz w:val="28"/>
          <w:szCs w:val="28"/>
        </w:rPr>
        <w:t xml:space="preserve"> </w:t>
      </w:r>
      <w:r>
        <w:rPr>
          <w:bCs/>
          <w:sz w:val="28"/>
          <w:szCs w:val="28"/>
        </w:rPr>
        <w:t>Смоленской</w:t>
      </w:r>
      <w:r w:rsidR="002C721B">
        <w:rPr>
          <w:bCs/>
          <w:sz w:val="28"/>
          <w:szCs w:val="28"/>
        </w:rPr>
        <w:t xml:space="preserve"> </w:t>
      </w:r>
      <w:r>
        <w:rPr>
          <w:bCs/>
          <w:sz w:val="28"/>
          <w:szCs w:val="28"/>
        </w:rPr>
        <w:t>районной</w:t>
      </w:r>
      <w:r w:rsidR="002C721B">
        <w:rPr>
          <w:bCs/>
          <w:sz w:val="28"/>
          <w:szCs w:val="28"/>
        </w:rPr>
        <w:t xml:space="preserve"> </w:t>
      </w:r>
      <w:r>
        <w:rPr>
          <w:bCs/>
          <w:sz w:val="28"/>
          <w:szCs w:val="28"/>
        </w:rPr>
        <w:t>Думы</w:t>
      </w:r>
    </w:p>
    <w:p w:rsidR="00096B79" w:rsidRDefault="00096B79" w:rsidP="00096B79">
      <w:pPr>
        <w:pStyle w:val="a9"/>
        <w:jc w:val="right"/>
      </w:pPr>
      <w:r>
        <w:t>«Об</w:t>
      </w:r>
      <w:r w:rsidR="002C721B">
        <w:t xml:space="preserve"> </w:t>
      </w:r>
      <w:r>
        <w:t>утверждении</w:t>
      </w:r>
      <w:r w:rsidR="002C721B">
        <w:t xml:space="preserve"> </w:t>
      </w:r>
      <w:r w:rsidR="00F16068">
        <w:t>отчета</w:t>
      </w:r>
      <w:r w:rsidR="002C721B">
        <w:t xml:space="preserve"> </w:t>
      </w:r>
      <w:r>
        <w:t>по</w:t>
      </w:r>
      <w:r w:rsidR="002C721B">
        <w:t xml:space="preserve"> </w:t>
      </w:r>
      <w:r>
        <w:t>исполнению</w:t>
      </w:r>
    </w:p>
    <w:p w:rsidR="00096B79" w:rsidRDefault="002C721B" w:rsidP="00096B79">
      <w:pPr>
        <w:pStyle w:val="a9"/>
        <w:jc w:val="right"/>
      </w:pPr>
      <w:r>
        <w:t xml:space="preserve"> </w:t>
      </w:r>
      <w:r w:rsidR="00096B79">
        <w:t>бюджета</w:t>
      </w:r>
      <w:r>
        <w:t xml:space="preserve"> </w:t>
      </w:r>
      <w:r w:rsidR="00096B79">
        <w:t>муниципального</w:t>
      </w:r>
      <w:r>
        <w:t xml:space="preserve"> </w:t>
      </w:r>
      <w:r w:rsidR="00096B79">
        <w:t>образования</w:t>
      </w:r>
    </w:p>
    <w:p w:rsidR="00096B79" w:rsidRDefault="002C721B" w:rsidP="00096B79">
      <w:pPr>
        <w:pStyle w:val="a9"/>
        <w:jc w:val="right"/>
      </w:pPr>
      <w:r>
        <w:t xml:space="preserve"> </w:t>
      </w:r>
      <w:r w:rsidR="00096B79">
        <w:t>«Смоленский</w:t>
      </w:r>
      <w:r>
        <w:t xml:space="preserve"> </w:t>
      </w:r>
      <w:r w:rsidR="00096B79">
        <w:t>район»</w:t>
      </w:r>
      <w:r>
        <w:t xml:space="preserve"> </w:t>
      </w:r>
      <w:r w:rsidR="00096B79">
        <w:t>Смоленской</w:t>
      </w:r>
      <w:r>
        <w:t xml:space="preserve"> </w:t>
      </w:r>
      <w:r w:rsidR="00096B79">
        <w:t>области</w:t>
      </w:r>
    </w:p>
    <w:p w:rsidR="00096B79" w:rsidRDefault="002C721B" w:rsidP="00096B79">
      <w:pPr>
        <w:pStyle w:val="a9"/>
        <w:jc w:val="right"/>
      </w:pPr>
      <w:r>
        <w:t xml:space="preserve"> </w:t>
      </w:r>
      <w:r w:rsidR="00260215">
        <w:t>за 2016 год</w:t>
      </w:r>
      <w:r w:rsidR="00096B79">
        <w:t>»</w:t>
      </w:r>
    </w:p>
    <w:p w:rsidR="00096B79" w:rsidRDefault="00096B79" w:rsidP="00096B79"/>
    <w:tbl>
      <w:tblPr>
        <w:tblW w:w="10231" w:type="dxa"/>
        <w:tblInd w:w="83" w:type="dxa"/>
        <w:tblLayout w:type="fixed"/>
        <w:tblLook w:val="0000" w:firstRow="0" w:lastRow="0" w:firstColumn="0" w:lastColumn="0" w:noHBand="0" w:noVBand="0"/>
      </w:tblPr>
      <w:tblGrid>
        <w:gridCol w:w="2008"/>
        <w:gridCol w:w="3546"/>
        <w:gridCol w:w="4252"/>
        <w:gridCol w:w="425"/>
      </w:tblGrid>
      <w:tr w:rsidR="00260215" w:rsidRPr="00B26FF1" w:rsidTr="00260215">
        <w:trPr>
          <w:trHeight w:val="992"/>
        </w:trPr>
        <w:tc>
          <w:tcPr>
            <w:tcW w:w="10231" w:type="dxa"/>
            <w:gridSpan w:val="4"/>
            <w:vAlign w:val="bottom"/>
          </w:tcPr>
          <w:p w:rsidR="00260215" w:rsidRDefault="00260215" w:rsidP="00260215">
            <w:pPr>
              <w:rPr>
                <w:b/>
                <w:sz w:val="28"/>
                <w:szCs w:val="28"/>
              </w:rPr>
            </w:pPr>
          </w:p>
          <w:p w:rsidR="00260215" w:rsidRDefault="00260215" w:rsidP="00260215">
            <w:pPr>
              <w:jc w:val="center"/>
              <w:rPr>
                <w:b/>
                <w:sz w:val="28"/>
                <w:szCs w:val="28"/>
              </w:rPr>
            </w:pPr>
            <w:r w:rsidRPr="007A43D6">
              <w:rPr>
                <w:b/>
                <w:sz w:val="28"/>
                <w:szCs w:val="28"/>
              </w:rPr>
              <w:t>Перечень главных администраторов безвозмездных перечислений местного бюджета на 2016 год</w:t>
            </w:r>
          </w:p>
          <w:p w:rsidR="003A5D2C" w:rsidRPr="007A43D6" w:rsidRDefault="003A5D2C" w:rsidP="00260215">
            <w:pPr>
              <w:jc w:val="center"/>
              <w:rPr>
                <w:sz w:val="28"/>
                <w:szCs w:val="28"/>
              </w:rPr>
            </w:pPr>
          </w:p>
        </w:tc>
      </w:tr>
      <w:tr w:rsidR="00260215" w:rsidRPr="00B26FF1" w:rsidTr="00260215">
        <w:trPr>
          <w:gridAfter w:val="1"/>
          <w:wAfter w:w="425" w:type="dxa"/>
          <w:trHeight w:val="322"/>
        </w:trPr>
        <w:tc>
          <w:tcPr>
            <w:tcW w:w="5554" w:type="dxa"/>
            <w:gridSpan w:val="2"/>
            <w:vMerge w:val="restart"/>
            <w:tcBorders>
              <w:top w:val="single" w:sz="4" w:space="0" w:color="auto"/>
              <w:left w:val="single" w:sz="4" w:space="0" w:color="auto"/>
              <w:bottom w:val="single" w:sz="4" w:space="0" w:color="auto"/>
              <w:right w:val="single" w:sz="4" w:space="0" w:color="auto"/>
            </w:tcBorders>
            <w:vAlign w:val="center"/>
          </w:tcPr>
          <w:p w:rsidR="00260215" w:rsidRPr="00B26FF1" w:rsidRDefault="00260215" w:rsidP="00260215">
            <w:pPr>
              <w:jc w:val="center"/>
              <w:rPr>
                <w:bCs/>
                <w:sz w:val="28"/>
                <w:szCs w:val="28"/>
              </w:rPr>
            </w:pPr>
            <w:r w:rsidRPr="00B26FF1">
              <w:rPr>
                <w:bCs/>
                <w:sz w:val="28"/>
                <w:szCs w:val="28"/>
              </w:rPr>
              <w:t>Код бюджетной классификации Российской Федерации</w:t>
            </w:r>
          </w:p>
        </w:tc>
        <w:tc>
          <w:tcPr>
            <w:tcW w:w="4252" w:type="dxa"/>
            <w:vMerge w:val="restart"/>
            <w:tcBorders>
              <w:top w:val="single" w:sz="4" w:space="0" w:color="auto"/>
              <w:left w:val="single" w:sz="4" w:space="0" w:color="auto"/>
              <w:bottom w:val="single" w:sz="4" w:space="0" w:color="000000"/>
              <w:right w:val="single" w:sz="4" w:space="0" w:color="auto"/>
            </w:tcBorders>
            <w:vAlign w:val="center"/>
          </w:tcPr>
          <w:p w:rsidR="00260215" w:rsidRPr="00B26FF1" w:rsidRDefault="00260215" w:rsidP="00260215">
            <w:pPr>
              <w:jc w:val="center"/>
              <w:rPr>
                <w:bCs/>
                <w:sz w:val="28"/>
                <w:szCs w:val="28"/>
              </w:rPr>
            </w:pPr>
            <w:r w:rsidRPr="00B26FF1">
              <w:rPr>
                <w:bCs/>
                <w:sz w:val="28"/>
                <w:szCs w:val="28"/>
              </w:rPr>
              <w:t>Наименование администратора доходов бюджета муниципального района</w:t>
            </w:r>
          </w:p>
        </w:tc>
      </w:tr>
      <w:tr w:rsidR="00260215" w:rsidRPr="00B26FF1" w:rsidTr="00260215">
        <w:trPr>
          <w:gridAfter w:val="1"/>
          <w:wAfter w:w="425" w:type="dxa"/>
          <w:trHeight w:val="322"/>
        </w:trPr>
        <w:tc>
          <w:tcPr>
            <w:tcW w:w="5554" w:type="dxa"/>
            <w:gridSpan w:val="2"/>
            <w:vMerge/>
            <w:tcBorders>
              <w:top w:val="single" w:sz="4" w:space="0" w:color="auto"/>
              <w:left w:val="single" w:sz="4" w:space="0" w:color="auto"/>
              <w:bottom w:val="single" w:sz="4" w:space="0" w:color="auto"/>
              <w:right w:val="single" w:sz="4" w:space="0" w:color="auto"/>
            </w:tcBorders>
            <w:vAlign w:val="center"/>
          </w:tcPr>
          <w:p w:rsidR="00260215" w:rsidRPr="00B26FF1" w:rsidRDefault="00260215" w:rsidP="00260215">
            <w:pPr>
              <w:rPr>
                <w:bCs/>
                <w:sz w:val="28"/>
                <w:szCs w:val="28"/>
              </w:rPr>
            </w:pPr>
          </w:p>
        </w:tc>
        <w:tc>
          <w:tcPr>
            <w:tcW w:w="4252" w:type="dxa"/>
            <w:vMerge/>
            <w:tcBorders>
              <w:top w:val="single" w:sz="4" w:space="0" w:color="auto"/>
              <w:left w:val="single" w:sz="4" w:space="0" w:color="auto"/>
              <w:bottom w:val="single" w:sz="4" w:space="0" w:color="000000"/>
              <w:right w:val="single" w:sz="4" w:space="0" w:color="auto"/>
            </w:tcBorders>
            <w:vAlign w:val="center"/>
          </w:tcPr>
          <w:p w:rsidR="00260215" w:rsidRPr="00B26FF1" w:rsidRDefault="00260215" w:rsidP="00260215">
            <w:pPr>
              <w:rPr>
                <w:bCs/>
                <w:sz w:val="28"/>
                <w:szCs w:val="28"/>
              </w:rPr>
            </w:pPr>
          </w:p>
        </w:tc>
      </w:tr>
      <w:tr w:rsidR="00260215" w:rsidRPr="00B26FF1" w:rsidTr="00260215">
        <w:trPr>
          <w:gridAfter w:val="1"/>
          <w:wAfter w:w="425" w:type="dxa"/>
          <w:trHeight w:val="20"/>
        </w:trPr>
        <w:tc>
          <w:tcPr>
            <w:tcW w:w="2008" w:type="dxa"/>
            <w:tcBorders>
              <w:top w:val="nil"/>
              <w:left w:val="single" w:sz="4" w:space="0" w:color="auto"/>
              <w:bottom w:val="single" w:sz="4" w:space="0" w:color="auto"/>
              <w:right w:val="single" w:sz="4" w:space="0" w:color="auto"/>
            </w:tcBorders>
            <w:vAlign w:val="center"/>
          </w:tcPr>
          <w:p w:rsidR="00260215" w:rsidRPr="00B26FF1" w:rsidRDefault="00260215" w:rsidP="00260215">
            <w:pPr>
              <w:jc w:val="center"/>
              <w:rPr>
                <w:bCs/>
                <w:sz w:val="28"/>
                <w:szCs w:val="28"/>
              </w:rPr>
            </w:pPr>
            <w:r w:rsidRPr="00B26FF1">
              <w:rPr>
                <w:bCs/>
                <w:sz w:val="28"/>
                <w:szCs w:val="28"/>
              </w:rPr>
              <w:t>администратора доходов</w:t>
            </w:r>
          </w:p>
        </w:tc>
        <w:tc>
          <w:tcPr>
            <w:tcW w:w="3546" w:type="dxa"/>
            <w:tcBorders>
              <w:top w:val="single" w:sz="4" w:space="0" w:color="auto"/>
              <w:left w:val="nil"/>
              <w:bottom w:val="single" w:sz="4" w:space="0" w:color="auto"/>
              <w:right w:val="single" w:sz="4" w:space="0" w:color="auto"/>
            </w:tcBorders>
            <w:vAlign w:val="center"/>
          </w:tcPr>
          <w:p w:rsidR="00260215" w:rsidRPr="00B26FF1" w:rsidRDefault="00260215" w:rsidP="00260215">
            <w:pPr>
              <w:jc w:val="center"/>
              <w:rPr>
                <w:bCs/>
                <w:sz w:val="28"/>
                <w:szCs w:val="28"/>
              </w:rPr>
            </w:pPr>
            <w:r w:rsidRPr="00B26FF1">
              <w:rPr>
                <w:bCs/>
                <w:sz w:val="28"/>
                <w:szCs w:val="28"/>
              </w:rPr>
              <w:t xml:space="preserve">доходов бюджета муниципального района </w:t>
            </w:r>
          </w:p>
        </w:tc>
        <w:tc>
          <w:tcPr>
            <w:tcW w:w="4252" w:type="dxa"/>
            <w:vMerge/>
            <w:tcBorders>
              <w:top w:val="single" w:sz="4" w:space="0" w:color="auto"/>
              <w:left w:val="single" w:sz="4" w:space="0" w:color="auto"/>
              <w:bottom w:val="single" w:sz="4" w:space="0" w:color="000000"/>
              <w:right w:val="single" w:sz="4" w:space="0" w:color="auto"/>
            </w:tcBorders>
            <w:vAlign w:val="center"/>
          </w:tcPr>
          <w:p w:rsidR="00260215" w:rsidRPr="00B26FF1" w:rsidRDefault="00260215" w:rsidP="00260215">
            <w:pPr>
              <w:rPr>
                <w:bCs/>
                <w:sz w:val="28"/>
                <w:szCs w:val="28"/>
              </w:rPr>
            </w:pPr>
          </w:p>
        </w:tc>
      </w:tr>
      <w:tr w:rsidR="00260215" w:rsidRPr="0098025E" w:rsidTr="00260215">
        <w:trPr>
          <w:gridAfter w:val="1"/>
          <w:wAfter w:w="425" w:type="dxa"/>
          <w:trHeight w:val="20"/>
        </w:trPr>
        <w:tc>
          <w:tcPr>
            <w:tcW w:w="2008" w:type="dxa"/>
            <w:tcBorders>
              <w:top w:val="nil"/>
              <w:left w:val="single" w:sz="4" w:space="0" w:color="auto"/>
              <w:bottom w:val="single" w:sz="4" w:space="0" w:color="auto"/>
              <w:right w:val="single" w:sz="4" w:space="0" w:color="auto"/>
            </w:tcBorders>
            <w:vAlign w:val="center"/>
          </w:tcPr>
          <w:p w:rsidR="00260215" w:rsidRPr="0098025E" w:rsidRDefault="00260215" w:rsidP="00260215">
            <w:pPr>
              <w:jc w:val="center"/>
              <w:rPr>
                <w:b/>
                <w:bCs/>
                <w:sz w:val="28"/>
                <w:szCs w:val="28"/>
              </w:rPr>
            </w:pPr>
            <w:r w:rsidRPr="0098025E">
              <w:rPr>
                <w:b/>
                <w:bCs/>
                <w:sz w:val="28"/>
                <w:szCs w:val="28"/>
              </w:rPr>
              <w:t>910</w:t>
            </w:r>
          </w:p>
        </w:tc>
        <w:tc>
          <w:tcPr>
            <w:tcW w:w="7798" w:type="dxa"/>
            <w:gridSpan w:val="2"/>
            <w:tcBorders>
              <w:top w:val="single" w:sz="4" w:space="0" w:color="auto"/>
              <w:left w:val="nil"/>
              <w:bottom w:val="single" w:sz="4" w:space="0" w:color="auto"/>
              <w:right w:val="single" w:sz="4" w:space="0" w:color="000000"/>
            </w:tcBorders>
            <w:vAlign w:val="center"/>
          </w:tcPr>
          <w:p w:rsidR="00260215" w:rsidRPr="0098025E" w:rsidRDefault="00260215" w:rsidP="00260215">
            <w:pPr>
              <w:jc w:val="center"/>
              <w:rPr>
                <w:b/>
                <w:bCs/>
                <w:sz w:val="28"/>
                <w:szCs w:val="28"/>
              </w:rPr>
            </w:pPr>
            <w:r w:rsidRPr="0098025E">
              <w:rPr>
                <w:b/>
                <w:bCs/>
                <w:sz w:val="28"/>
                <w:szCs w:val="28"/>
              </w:rPr>
              <w:t>Администрация муниципального образования «Смоленский район» Смоленской области</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02</w:t>
            </w:r>
            <w:r>
              <w:rPr>
                <w:color w:val="000000"/>
                <w:sz w:val="24"/>
                <w:szCs w:val="24"/>
              </w:rPr>
              <w:t> </w:t>
            </w:r>
            <w:r w:rsidRPr="00363764">
              <w:rPr>
                <w:color w:val="000000"/>
                <w:sz w:val="24"/>
                <w:szCs w:val="24"/>
              </w:rPr>
              <w:t>051</w:t>
            </w:r>
            <w:r>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Субсидии бюджетам муниципальных районов на реализацию федеральных целевых программ</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Pr>
                <w:color w:val="000000"/>
                <w:sz w:val="24"/>
                <w:szCs w:val="24"/>
              </w:rPr>
              <w:t>202 03 121 05 0000 151</w:t>
            </w:r>
          </w:p>
        </w:tc>
        <w:tc>
          <w:tcPr>
            <w:tcW w:w="4252" w:type="dxa"/>
            <w:tcBorders>
              <w:top w:val="nil"/>
              <w:left w:val="nil"/>
              <w:bottom w:val="single" w:sz="4" w:space="0" w:color="auto"/>
              <w:right w:val="single" w:sz="4" w:space="0" w:color="auto"/>
            </w:tcBorders>
            <w:vAlign w:val="center"/>
          </w:tcPr>
          <w:p w:rsidR="00260215" w:rsidRPr="00901E03" w:rsidRDefault="00260215" w:rsidP="00260215">
            <w:pPr>
              <w:pStyle w:val="af"/>
              <w:rPr>
                <w:rFonts w:eastAsiaTheme="minorHAnsi"/>
                <w:sz w:val="24"/>
                <w:szCs w:val="24"/>
                <w:lang w:eastAsia="en-US"/>
              </w:rPr>
            </w:pPr>
            <w:r w:rsidRPr="00830842">
              <w:rPr>
                <w:rFonts w:eastAsiaTheme="minorHAnsi"/>
                <w:sz w:val="24"/>
                <w:szCs w:val="24"/>
                <w:lang w:eastAsia="en-US"/>
              </w:rPr>
              <w:t>Субвенции бюджетам муниципальных районов на проведение Всероссийской сельскохозяйственной переписи в 2016 году</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02</w:t>
            </w:r>
            <w:r>
              <w:rPr>
                <w:color w:val="000000"/>
                <w:sz w:val="24"/>
                <w:szCs w:val="24"/>
              </w:rPr>
              <w:t> </w:t>
            </w:r>
            <w:r w:rsidRPr="00363764">
              <w:rPr>
                <w:color w:val="000000"/>
                <w:sz w:val="24"/>
                <w:szCs w:val="24"/>
              </w:rPr>
              <w:t>077</w:t>
            </w:r>
            <w:r>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 xml:space="preserve">Субсидии бюджетам муниципальных районов на </w:t>
            </w:r>
            <w:proofErr w:type="spellStart"/>
            <w:r w:rsidRPr="00363764">
              <w:rPr>
                <w:color w:val="000000"/>
                <w:sz w:val="24"/>
                <w:szCs w:val="24"/>
              </w:rPr>
              <w:t>софинансирование</w:t>
            </w:r>
            <w:proofErr w:type="spellEnd"/>
            <w:r w:rsidRPr="00363764">
              <w:rPr>
                <w:color w:val="000000"/>
                <w:sz w:val="24"/>
                <w:szCs w:val="24"/>
              </w:rPr>
              <w:t xml:space="preserve"> капитальных вложений в объекты муниципальной собственности </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02</w:t>
            </w:r>
            <w:r>
              <w:rPr>
                <w:color w:val="000000"/>
                <w:sz w:val="24"/>
                <w:szCs w:val="24"/>
              </w:rPr>
              <w:t> </w:t>
            </w:r>
            <w:r w:rsidRPr="00363764">
              <w:rPr>
                <w:color w:val="000000"/>
                <w:sz w:val="24"/>
                <w:szCs w:val="24"/>
              </w:rPr>
              <w:t>999</w:t>
            </w:r>
            <w:r>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Прочие субсидии бюджетам муниципальных районов</w:t>
            </w:r>
          </w:p>
        </w:tc>
      </w:tr>
      <w:tr w:rsidR="00260215" w:rsidRPr="00363764" w:rsidTr="00260215">
        <w:trPr>
          <w:gridAfter w:val="1"/>
          <w:wAfter w:w="425" w:type="dxa"/>
          <w:trHeight w:val="1459"/>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02</w:t>
            </w:r>
            <w:r>
              <w:rPr>
                <w:color w:val="000000"/>
                <w:sz w:val="24"/>
                <w:szCs w:val="24"/>
              </w:rPr>
              <w:t> </w:t>
            </w:r>
            <w:r w:rsidRPr="00363764">
              <w:rPr>
                <w:color w:val="000000"/>
                <w:sz w:val="24"/>
                <w:szCs w:val="24"/>
              </w:rPr>
              <w:t>999</w:t>
            </w:r>
            <w:r>
              <w:rPr>
                <w:color w:val="000000"/>
                <w:sz w:val="24"/>
                <w:szCs w:val="24"/>
              </w:rPr>
              <w:t xml:space="preserve"> </w:t>
            </w:r>
            <w:r w:rsidRPr="00363764">
              <w:rPr>
                <w:color w:val="000000"/>
                <w:sz w:val="24"/>
                <w:szCs w:val="24"/>
              </w:rPr>
              <w:t>05 0011 151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Субсидии, связанные с разработкой  схем территориального планирования муниципальных районов Смоленской области, генеральных планов, правил землепользования и застройки</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02</w:t>
            </w:r>
            <w:r>
              <w:rPr>
                <w:color w:val="000000"/>
                <w:sz w:val="24"/>
                <w:szCs w:val="24"/>
              </w:rPr>
              <w:t> </w:t>
            </w:r>
            <w:r w:rsidRPr="00363764">
              <w:rPr>
                <w:color w:val="000000"/>
                <w:sz w:val="24"/>
                <w:szCs w:val="24"/>
              </w:rPr>
              <w:t>999</w:t>
            </w:r>
            <w:r>
              <w:rPr>
                <w:color w:val="000000"/>
                <w:sz w:val="24"/>
                <w:szCs w:val="24"/>
              </w:rPr>
              <w:t xml:space="preserve"> </w:t>
            </w:r>
            <w:r w:rsidRPr="00363764">
              <w:rPr>
                <w:color w:val="000000"/>
                <w:sz w:val="24"/>
                <w:szCs w:val="24"/>
              </w:rPr>
              <w:t>05 0015 151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BE3D94">
              <w:rPr>
                <w:color w:val="000000"/>
                <w:sz w:val="24"/>
                <w:szCs w:val="24"/>
              </w:rPr>
              <w:t>Субсидии бюджетам муниципальных районов на капитальный ремонт и строительство шахтных колодцев</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02</w:t>
            </w:r>
            <w:r>
              <w:rPr>
                <w:color w:val="000000"/>
                <w:sz w:val="24"/>
                <w:szCs w:val="24"/>
              </w:rPr>
              <w:t> </w:t>
            </w:r>
            <w:r w:rsidRPr="00363764">
              <w:rPr>
                <w:color w:val="000000"/>
                <w:sz w:val="24"/>
                <w:szCs w:val="24"/>
              </w:rPr>
              <w:t>999</w:t>
            </w:r>
            <w:r>
              <w:rPr>
                <w:color w:val="000000"/>
                <w:sz w:val="24"/>
                <w:szCs w:val="24"/>
              </w:rPr>
              <w:t xml:space="preserve"> </w:t>
            </w:r>
            <w:r w:rsidRPr="00363764">
              <w:rPr>
                <w:color w:val="000000"/>
                <w:sz w:val="24"/>
                <w:szCs w:val="24"/>
              </w:rPr>
              <w:t>05 0027 151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 xml:space="preserve">Субсидии бюджетам муниципальных </w:t>
            </w:r>
            <w:r w:rsidRPr="00363764">
              <w:rPr>
                <w:color w:val="000000"/>
                <w:sz w:val="24"/>
                <w:szCs w:val="24"/>
              </w:rPr>
              <w:lastRenderedPageBreak/>
              <w:t xml:space="preserve">районов на реализацию ДОЦП </w:t>
            </w:r>
            <w:r>
              <w:rPr>
                <w:color w:val="000000"/>
                <w:sz w:val="24"/>
                <w:szCs w:val="24"/>
              </w:rPr>
              <w:t>«</w:t>
            </w:r>
            <w:r w:rsidRPr="00363764">
              <w:rPr>
                <w:color w:val="000000"/>
                <w:sz w:val="24"/>
                <w:szCs w:val="24"/>
              </w:rPr>
              <w:t>Обеспечение жильем молодых семей</w:t>
            </w:r>
            <w:r>
              <w:rPr>
                <w:color w:val="000000"/>
                <w:sz w:val="24"/>
                <w:szCs w:val="24"/>
              </w:rPr>
              <w:t>»</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lastRenderedPageBreak/>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02</w:t>
            </w:r>
            <w:r>
              <w:rPr>
                <w:color w:val="000000"/>
                <w:sz w:val="24"/>
                <w:szCs w:val="24"/>
              </w:rPr>
              <w:t> </w:t>
            </w:r>
            <w:r w:rsidRPr="00363764">
              <w:rPr>
                <w:color w:val="000000"/>
                <w:sz w:val="24"/>
                <w:szCs w:val="24"/>
              </w:rPr>
              <w:t>999</w:t>
            </w:r>
            <w:r>
              <w:rPr>
                <w:color w:val="000000"/>
                <w:sz w:val="24"/>
                <w:szCs w:val="24"/>
              </w:rPr>
              <w:t xml:space="preserve"> </w:t>
            </w:r>
            <w:r w:rsidRPr="00363764">
              <w:rPr>
                <w:color w:val="000000"/>
                <w:sz w:val="24"/>
                <w:szCs w:val="24"/>
              </w:rPr>
              <w:t>05 0028 151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Субсидии бюджетам муниципальных районов из резервного фонда Администрации Смоленской области</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02</w:t>
            </w:r>
            <w:r>
              <w:rPr>
                <w:color w:val="000000"/>
                <w:sz w:val="24"/>
                <w:szCs w:val="24"/>
              </w:rPr>
              <w:t> </w:t>
            </w:r>
            <w:r w:rsidRPr="00363764">
              <w:rPr>
                <w:color w:val="000000"/>
                <w:sz w:val="24"/>
                <w:szCs w:val="24"/>
              </w:rPr>
              <w:t>999</w:t>
            </w:r>
            <w:r>
              <w:rPr>
                <w:color w:val="000000"/>
                <w:sz w:val="24"/>
                <w:szCs w:val="24"/>
              </w:rPr>
              <w:t xml:space="preserve"> </w:t>
            </w:r>
            <w:r w:rsidRPr="00363764">
              <w:rPr>
                <w:color w:val="000000"/>
                <w:sz w:val="24"/>
                <w:szCs w:val="24"/>
              </w:rPr>
              <w:t>05 0058 151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 xml:space="preserve">Субсидии муниципальным районам на проведение инвентаризации бесхозяйных сооружений в рамках ДОЦП </w:t>
            </w:r>
            <w:r>
              <w:rPr>
                <w:color w:val="000000"/>
                <w:sz w:val="24"/>
                <w:szCs w:val="24"/>
              </w:rPr>
              <w:t>«</w:t>
            </w:r>
            <w:r w:rsidRPr="00363764">
              <w:rPr>
                <w:color w:val="000000"/>
                <w:sz w:val="24"/>
                <w:szCs w:val="24"/>
              </w:rPr>
              <w:t>Развитие водохозяйственного комплекса Смоленской области на 2013-2020 гг.</w:t>
            </w:r>
            <w:r>
              <w:rPr>
                <w:color w:val="000000"/>
                <w:sz w:val="24"/>
                <w:szCs w:val="24"/>
              </w:rPr>
              <w:t>»</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Pr>
                <w:color w:val="000000"/>
                <w:sz w:val="24"/>
                <w:szCs w:val="24"/>
              </w:rPr>
              <w:t>202 02 </w:t>
            </w:r>
            <w:r w:rsidRPr="00363764">
              <w:rPr>
                <w:color w:val="000000"/>
                <w:sz w:val="24"/>
                <w:szCs w:val="24"/>
              </w:rPr>
              <w:t>9</w:t>
            </w:r>
            <w:r>
              <w:rPr>
                <w:color w:val="000000"/>
                <w:sz w:val="24"/>
                <w:szCs w:val="24"/>
              </w:rPr>
              <w:t>9</w:t>
            </w:r>
            <w:r w:rsidRPr="00363764">
              <w:rPr>
                <w:color w:val="000000"/>
                <w:sz w:val="24"/>
                <w:szCs w:val="24"/>
              </w:rPr>
              <w:t>9</w:t>
            </w:r>
            <w:r>
              <w:rPr>
                <w:color w:val="000000"/>
                <w:sz w:val="24"/>
                <w:szCs w:val="24"/>
              </w:rPr>
              <w:t xml:space="preserve"> </w:t>
            </w:r>
            <w:r w:rsidRPr="00363764">
              <w:rPr>
                <w:color w:val="000000"/>
                <w:sz w:val="24"/>
                <w:szCs w:val="24"/>
              </w:rPr>
              <w:t>05 0071 151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Субсидии бюджетам муниципальных районов  на разработку схем тепло</w:t>
            </w:r>
            <w:r>
              <w:rPr>
                <w:color w:val="000000"/>
                <w:sz w:val="24"/>
                <w:szCs w:val="24"/>
              </w:rPr>
              <w:t xml:space="preserve"> –</w:t>
            </w:r>
            <w:r w:rsidRPr="00363764">
              <w:rPr>
                <w:color w:val="000000"/>
                <w:sz w:val="24"/>
                <w:szCs w:val="24"/>
              </w:rPr>
              <w:t xml:space="preserve"> водоснабжения и водоотведения</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Pr>
                <w:sz w:val="24"/>
                <w:szCs w:val="24"/>
              </w:rPr>
              <w:t>910</w:t>
            </w:r>
          </w:p>
        </w:tc>
        <w:tc>
          <w:tcPr>
            <w:tcW w:w="3546" w:type="dxa"/>
            <w:tcBorders>
              <w:top w:val="nil"/>
              <w:left w:val="nil"/>
              <w:bottom w:val="single" w:sz="4" w:space="0" w:color="auto"/>
              <w:right w:val="single" w:sz="4" w:space="0" w:color="auto"/>
            </w:tcBorders>
            <w:noWrap/>
            <w:vAlign w:val="center"/>
          </w:tcPr>
          <w:p w:rsidR="00260215" w:rsidRDefault="00260215" w:rsidP="00260215">
            <w:pPr>
              <w:jc w:val="center"/>
              <w:rPr>
                <w:color w:val="000000"/>
                <w:sz w:val="24"/>
                <w:szCs w:val="24"/>
              </w:rPr>
            </w:pPr>
            <w:r>
              <w:rPr>
                <w:color w:val="000000"/>
                <w:sz w:val="24"/>
                <w:szCs w:val="24"/>
              </w:rPr>
              <w:t>202 02 999 05 0076 151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FA7117">
              <w:rPr>
                <w:color w:val="000000"/>
                <w:sz w:val="24"/>
                <w:szCs w:val="24"/>
              </w:rPr>
              <w:t xml:space="preserve">Прочие субсидии бюджетам муниципальных районов на проектирование и строительство (реконструкцию) автомобильных дорог общего пользования местного значения в рамках реализации областной государственной программы </w:t>
            </w:r>
            <w:r>
              <w:rPr>
                <w:color w:val="000000"/>
                <w:sz w:val="24"/>
                <w:szCs w:val="24"/>
              </w:rPr>
              <w:t>«</w:t>
            </w:r>
            <w:r w:rsidRPr="00FA7117">
              <w:rPr>
                <w:color w:val="000000"/>
                <w:sz w:val="24"/>
                <w:szCs w:val="24"/>
              </w:rPr>
              <w:t>Развитие дорожно-транспортного комплекса Смоленской области</w:t>
            </w:r>
            <w:r>
              <w:rPr>
                <w:color w:val="000000"/>
                <w:sz w:val="24"/>
                <w:szCs w:val="24"/>
              </w:rPr>
              <w:t>»</w:t>
            </w:r>
            <w:r w:rsidRPr="00FA7117">
              <w:rPr>
                <w:color w:val="000000"/>
                <w:sz w:val="24"/>
                <w:szCs w:val="24"/>
              </w:rPr>
              <w:t xml:space="preserve"> на 2014-2020 годы</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03</w:t>
            </w:r>
            <w:r>
              <w:rPr>
                <w:color w:val="000000"/>
                <w:sz w:val="24"/>
                <w:szCs w:val="24"/>
              </w:rPr>
              <w:t> </w:t>
            </w:r>
            <w:r w:rsidRPr="00363764">
              <w:rPr>
                <w:color w:val="000000"/>
                <w:sz w:val="24"/>
                <w:szCs w:val="24"/>
              </w:rPr>
              <w:t>003</w:t>
            </w:r>
            <w:r>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Субвенции бюджетам муниципальных районов на государственную регистрацию актов гражданского состояния</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03</w:t>
            </w:r>
            <w:r>
              <w:rPr>
                <w:color w:val="000000"/>
                <w:sz w:val="24"/>
                <w:szCs w:val="24"/>
              </w:rPr>
              <w:t> </w:t>
            </w:r>
            <w:r w:rsidRPr="00363764">
              <w:rPr>
                <w:color w:val="000000"/>
                <w:sz w:val="24"/>
                <w:szCs w:val="24"/>
              </w:rPr>
              <w:t>024</w:t>
            </w:r>
            <w:r>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 xml:space="preserve">Субвенции бюджетам муниципальных районов на выполнение передаваемых полномочий субъектов Российской </w:t>
            </w:r>
            <w:r>
              <w:rPr>
                <w:color w:val="000000"/>
                <w:sz w:val="24"/>
                <w:szCs w:val="24"/>
              </w:rPr>
              <w:t xml:space="preserve"> </w:t>
            </w:r>
            <w:r w:rsidRPr="00363764">
              <w:rPr>
                <w:color w:val="000000"/>
                <w:sz w:val="24"/>
                <w:szCs w:val="24"/>
              </w:rPr>
              <w:t>Федерации</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03</w:t>
            </w:r>
            <w:r>
              <w:rPr>
                <w:color w:val="000000"/>
                <w:sz w:val="24"/>
                <w:szCs w:val="24"/>
              </w:rPr>
              <w:t> </w:t>
            </w:r>
            <w:r w:rsidRPr="00363764">
              <w:rPr>
                <w:color w:val="000000"/>
                <w:sz w:val="24"/>
                <w:szCs w:val="24"/>
              </w:rPr>
              <w:t>024</w:t>
            </w:r>
            <w:r>
              <w:rPr>
                <w:color w:val="000000"/>
                <w:sz w:val="24"/>
                <w:szCs w:val="24"/>
              </w:rPr>
              <w:t xml:space="preserve"> </w:t>
            </w:r>
            <w:r w:rsidRPr="00363764">
              <w:rPr>
                <w:color w:val="000000"/>
                <w:sz w:val="24"/>
                <w:szCs w:val="24"/>
              </w:rPr>
              <w:t>05 0006 151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03</w:t>
            </w:r>
            <w:r>
              <w:rPr>
                <w:color w:val="000000"/>
                <w:sz w:val="24"/>
                <w:szCs w:val="24"/>
              </w:rPr>
              <w:t> </w:t>
            </w:r>
            <w:r w:rsidRPr="00363764">
              <w:rPr>
                <w:color w:val="000000"/>
                <w:sz w:val="24"/>
                <w:szCs w:val="24"/>
              </w:rPr>
              <w:t>024</w:t>
            </w:r>
            <w:r>
              <w:rPr>
                <w:color w:val="000000"/>
                <w:sz w:val="24"/>
                <w:szCs w:val="24"/>
              </w:rPr>
              <w:t xml:space="preserve"> </w:t>
            </w:r>
            <w:r w:rsidRPr="00363764">
              <w:rPr>
                <w:color w:val="000000"/>
                <w:sz w:val="24"/>
                <w:szCs w:val="24"/>
              </w:rPr>
              <w:t>05 0008 151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 xml:space="preserve">Субвенция муниципальным районам на осуществление </w:t>
            </w:r>
            <w:proofErr w:type="spellStart"/>
            <w:r w:rsidRPr="00363764">
              <w:rPr>
                <w:color w:val="000000"/>
                <w:sz w:val="24"/>
                <w:szCs w:val="24"/>
              </w:rPr>
              <w:t>госполномочий</w:t>
            </w:r>
            <w:proofErr w:type="spellEnd"/>
            <w:r w:rsidRPr="00363764">
              <w:rPr>
                <w:color w:val="000000"/>
                <w:sz w:val="24"/>
                <w:szCs w:val="24"/>
              </w:rPr>
              <w:t xml:space="preserve"> по организации и осуществлению деятельности по опеке и попечительству</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03</w:t>
            </w:r>
            <w:r>
              <w:rPr>
                <w:color w:val="000000"/>
                <w:sz w:val="24"/>
                <w:szCs w:val="24"/>
              </w:rPr>
              <w:t> </w:t>
            </w:r>
            <w:r w:rsidRPr="00363764">
              <w:rPr>
                <w:color w:val="000000"/>
                <w:sz w:val="24"/>
                <w:szCs w:val="24"/>
              </w:rPr>
              <w:t>024</w:t>
            </w:r>
            <w:r>
              <w:rPr>
                <w:color w:val="000000"/>
                <w:sz w:val="24"/>
                <w:szCs w:val="24"/>
              </w:rPr>
              <w:t xml:space="preserve"> </w:t>
            </w:r>
            <w:r w:rsidRPr="00363764">
              <w:rPr>
                <w:color w:val="000000"/>
                <w:sz w:val="24"/>
                <w:szCs w:val="24"/>
              </w:rPr>
              <w:t>05 0009 151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Субвенции муниципальным районам на  осуществление государственных полномочий по организации деятельности комиссий по делам несовершеннолетних и защите их прав</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Pr>
                <w:color w:val="000000"/>
                <w:sz w:val="24"/>
                <w:szCs w:val="24"/>
              </w:rPr>
              <w:t>202 03 026 05 0000 151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830842">
              <w:rPr>
                <w:color w:val="000000"/>
                <w:sz w:val="24"/>
                <w:szCs w:val="24"/>
              </w:rPr>
              <w:t xml:space="preserve">Субвенции бюджетам муниципальных районов на обеспечение жилыми помещениями детей-сирот, детей, </w:t>
            </w:r>
            <w:r w:rsidRPr="00830842">
              <w:rPr>
                <w:color w:val="000000"/>
                <w:sz w:val="24"/>
                <w:szCs w:val="24"/>
              </w:rPr>
              <w:lastRenderedPageBreak/>
              <w:t>оставшихся без попечения родителей, а также детей, находящихся под опекой (попечительством), не имеющих закрепленного жилого помещения</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Default="00260215" w:rsidP="00260215">
            <w:pPr>
              <w:jc w:val="center"/>
              <w:rPr>
                <w:sz w:val="24"/>
                <w:szCs w:val="24"/>
              </w:rPr>
            </w:pPr>
            <w:r>
              <w:rPr>
                <w:sz w:val="24"/>
                <w:szCs w:val="24"/>
              </w:rPr>
              <w:lastRenderedPageBreak/>
              <w:t>910</w:t>
            </w:r>
          </w:p>
        </w:tc>
        <w:tc>
          <w:tcPr>
            <w:tcW w:w="3546" w:type="dxa"/>
            <w:tcBorders>
              <w:top w:val="nil"/>
              <w:left w:val="nil"/>
              <w:bottom w:val="single" w:sz="4" w:space="0" w:color="auto"/>
              <w:right w:val="single" w:sz="4" w:space="0" w:color="auto"/>
            </w:tcBorders>
            <w:noWrap/>
            <w:vAlign w:val="center"/>
          </w:tcPr>
          <w:p w:rsidR="00260215" w:rsidRDefault="00260215" w:rsidP="00260215">
            <w:pPr>
              <w:jc w:val="center"/>
              <w:rPr>
                <w:color w:val="000000"/>
                <w:sz w:val="24"/>
                <w:szCs w:val="24"/>
              </w:rPr>
            </w:pPr>
            <w:r>
              <w:rPr>
                <w:color w:val="000000"/>
                <w:sz w:val="24"/>
                <w:szCs w:val="24"/>
              </w:rPr>
              <w:t>202 03 119 05 0000 151</w:t>
            </w:r>
          </w:p>
        </w:tc>
        <w:tc>
          <w:tcPr>
            <w:tcW w:w="4252" w:type="dxa"/>
            <w:tcBorders>
              <w:top w:val="nil"/>
              <w:left w:val="nil"/>
              <w:bottom w:val="single" w:sz="4" w:space="0" w:color="auto"/>
              <w:right w:val="single" w:sz="4" w:space="0" w:color="auto"/>
            </w:tcBorders>
            <w:vAlign w:val="center"/>
          </w:tcPr>
          <w:p w:rsidR="00260215" w:rsidRPr="00830842" w:rsidRDefault="00260215" w:rsidP="00260215">
            <w:pPr>
              <w:jc w:val="both"/>
              <w:rPr>
                <w:color w:val="000000"/>
                <w:sz w:val="24"/>
                <w:szCs w:val="24"/>
              </w:rPr>
            </w:pPr>
            <w:r w:rsidRPr="00830842">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04</w:t>
            </w:r>
            <w:r>
              <w:rPr>
                <w:color w:val="000000"/>
                <w:sz w:val="24"/>
                <w:szCs w:val="24"/>
              </w:rPr>
              <w:t> </w:t>
            </w:r>
            <w:r w:rsidRPr="00363764">
              <w:rPr>
                <w:color w:val="000000"/>
                <w:sz w:val="24"/>
                <w:szCs w:val="24"/>
              </w:rPr>
              <w:t>014</w:t>
            </w:r>
            <w:r>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Межбюджетные трансферты, передаваемые бюджетам му</w:t>
            </w:r>
            <w:r>
              <w:rPr>
                <w:color w:val="000000"/>
                <w:sz w:val="24"/>
                <w:szCs w:val="24"/>
              </w:rPr>
              <w:t xml:space="preserve">ниципальных районов из бюджетов </w:t>
            </w:r>
            <w:r w:rsidRPr="00363764">
              <w:rPr>
                <w:color w:val="000000"/>
                <w:sz w:val="24"/>
                <w:szCs w:val="24"/>
              </w:rPr>
              <w:t>поселений на осуществление части полномочий по решению вопросов местного значения в соответствии с заключенными соглашениями</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04</w:t>
            </w:r>
            <w:r>
              <w:rPr>
                <w:color w:val="000000"/>
                <w:sz w:val="24"/>
                <w:szCs w:val="24"/>
              </w:rPr>
              <w:t> </w:t>
            </w:r>
            <w:r w:rsidRPr="00363764">
              <w:rPr>
                <w:color w:val="000000"/>
                <w:sz w:val="24"/>
                <w:szCs w:val="24"/>
              </w:rPr>
              <w:t>999</w:t>
            </w:r>
            <w:r>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Прочие межбюджетные трансферты, передаваемые бюджетам муниципальных районов</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207</w:t>
            </w:r>
            <w:r>
              <w:rPr>
                <w:color w:val="000000"/>
                <w:sz w:val="24"/>
                <w:szCs w:val="24"/>
              </w:rPr>
              <w:t xml:space="preserve"> </w:t>
            </w:r>
            <w:r w:rsidRPr="00363764">
              <w:rPr>
                <w:color w:val="000000"/>
                <w:sz w:val="24"/>
                <w:szCs w:val="24"/>
              </w:rPr>
              <w:t>05</w:t>
            </w:r>
            <w:r>
              <w:rPr>
                <w:color w:val="000000"/>
                <w:sz w:val="24"/>
                <w:szCs w:val="24"/>
              </w:rPr>
              <w:t> </w:t>
            </w:r>
            <w:r w:rsidRPr="00363764">
              <w:rPr>
                <w:color w:val="000000"/>
                <w:sz w:val="24"/>
                <w:szCs w:val="24"/>
              </w:rPr>
              <w:t>030</w:t>
            </w:r>
            <w:r>
              <w:rPr>
                <w:color w:val="000000"/>
                <w:sz w:val="24"/>
                <w:szCs w:val="24"/>
              </w:rPr>
              <w:t xml:space="preserve"> </w:t>
            </w:r>
            <w:r w:rsidRPr="00363764">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Прочие безвозмездные поступления в бюджеты муниципальных районов</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218</w:t>
            </w:r>
            <w:r>
              <w:rPr>
                <w:color w:val="000000"/>
                <w:sz w:val="24"/>
                <w:szCs w:val="24"/>
              </w:rPr>
              <w:t xml:space="preserve"> </w:t>
            </w:r>
            <w:r w:rsidRPr="00363764">
              <w:rPr>
                <w:color w:val="000000"/>
                <w:sz w:val="24"/>
                <w:szCs w:val="24"/>
              </w:rPr>
              <w:t>05</w:t>
            </w:r>
            <w:r>
              <w:rPr>
                <w:color w:val="000000"/>
                <w:sz w:val="24"/>
                <w:szCs w:val="24"/>
              </w:rPr>
              <w:t> </w:t>
            </w:r>
            <w:r w:rsidRPr="00363764">
              <w:rPr>
                <w:color w:val="000000"/>
                <w:sz w:val="24"/>
                <w:szCs w:val="24"/>
              </w:rPr>
              <w:t>010</w:t>
            </w:r>
            <w:r>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218</w:t>
            </w:r>
            <w:r>
              <w:rPr>
                <w:color w:val="000000"/>
                <w:sz w:val="24"/>
                <w:szCs w:val="24"/>
              </w:rPr>
              <w:t xml:space="preserve"> </w:t>
            </w:r>
            <w:r w:rsidRPr="00363764">
              <w:rPr>
                <w:color w:val="000000"/>
                <w:sz w:val="24"/>
                <w:szCs w:val="24"/>
              </w:rPr>
              <w:t>05</w:t>
            </w:r>
            <w:r>
              <w:rPr>
                <w:color w:val="000000"/>
                <w:sz w:val="24"/>
                <w:szCs w:val="24"/>
              </w:rPr>
              <w:t> </w:t>
            </w:r>
            <w:r w:rsidRPr="00363764">
              <w:rPr>
                <w:color w:val="000000"/>
                <w:sz w:val="24"/>
                <w:szCs w:val="24"/>
              </w:rPr>
              <w:t>010</w:t>
            </w:r>
            <w:r>
              <w:rPr>
                <w:color w:val="000000"/>
                <w:sz w:val="24"/>
                <w:szCs w:val="24"/>
              </w:rPr>
              <w:t xml:space="preserve"> </w:t>
            </w:r>
            <w:r w:rsidRPr="00363764">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260215" w:rsidRPr="002C6F46" w:rsidRDefault="00260215" w:rsidP="00260215">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219</w:t>
            </w:r>
            <w:r>
              <w:rPr>
                <w:color w:val="000000"/>
                <w:sz w:val="24"/>
                <w:szCs w:val="24"/>
              </w:rPr>
              <w:t xml:space="preserve"> </w:t>
            </w:r>
            <w:r w:rsidRPr="00363764">
              <w:rPr>
                <w:color w:val="000000"/>
                <w:sz w:val="24"/>
                <w:szCs w:val="24"/>
              </w:rPr>
              <w:t>05</w:t>
            </w:r>
            <w:r>
              <w:rPr>
                <w:color w:val="000000"/>
                <w:sz w:val="24"/>
                <w:szCs w:val="24"/>
              </w:rPr>
              <w:t> </w:t>
            </w:r>
            <w:r w:rsidRPr="00363764">
              <w:rPr>
                <w:color w:val="000000"/>
                <w:sz w:val="24"/>
                <w:szCs w:val="24"/>
              </w:rPr>
              <w:t>000</w:t>
            </w:r>
            <w:r>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Pr>
                <w:color w:val="000000"/>
                <w:sz w:val="24"/>
                <w:szCs w:val="24"/>
              </w:rPr>
              <w:t>Возврат остатков субсидий,</w:t>
            </w:r>
            <w:r w:rsidRPr="00363764">
              <w:rPr>
                <w:color w:val="000000"/>
                <w:sz w:val="24"/>
                <w:szCs w:val="24"/>
              </w:rPr>
              <w:t xml:space="preserve"> субвенций и иных межбюджетных трансфертов, имеющих целевое назначение, прошлых лет из бюджетов муниципальных районов</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260215" w:rsidRPr="00363764" w:rsidRDefault="00260215" w:rsidP="00260215">
            <w:pPr>
              <w:jc w:val="center"/>
              <w:rPr>
                <w:b/>
                <w:sz w:val="28"/>
                <w:szCs w:val="28"/>
              </w:rPr>
            </w:pPr>
            <w:r w:rsidRPr="00363764">
              <w:rPr>
                <w:b/>
                <w:sz w:val="28"/>
                <w:szCs w:val="28"/>
              </w:rPr>
              <w:t>911</w:t>
            </w:r>
          </w:p>
        </w:tc>
        <w:tc>
          <w:tcPr>
            <w:tcW w:w="7798" w:type="dxa"/>
            <w:gridSpan w:val="2"/>
            <w:tcBorders>
              <w:top w:val="nil"/>
              <w:left w:val="nil"/>
              <w:bottom w:val="single" w:sz="4" w:space="0" w:color="auto"/>
              <w:right w:val="single" w:sz="4" w:space="0" w:color="auto"/>
            </w:tcBorders>
            <w:noWrap/>
          </w:tcPr>
          <w:p w:rsidR="00260215" w:rsidRPr="00363764" w:rsidRDefault="00260215" w:rsidP="00260215">
            <w:pPr>
              <w:jc w:val="center"/>
              <w:rPr>
                <w:b/>
                <w:sz w:val="28"/>
                <w:szCs w:val="28"/>
              </w:rPr>
            </w:pPr>
            <w:r w:rsidRPr="00363764">
              <w:rPr>
                <w:b/>
                <w:sz w:val="28"/>
                <w:szCs w:val="28"/>
              </w:rPr>
              <w:t>Смоленская районная дума</w:t>
            </w:r>
          </w:p>
        </w:tc>
      </w:tr>
      <w:tr w:rsidR="00260215" w:rsidRPr="002A17BD"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Default="00260215" w:rsidP="00260215">
            <w:pPr>
              <w:jc w:val="center"/>
              <w:rPr>
                <w:sz w:val="24"/>
                <w:szCs w:val="24"/>
              </w:rPr>
            </w:pPr>
            <w:r>
              <w:rPr>
                <w:sz w:val="24"/>
                <w:szCs w:val="24"/>
              </w:rPr>
              <w:t>911</w:t>
            </w:r>
          </w:p>
        </w:tc>
        <w:tc>
          <w:tcPr>
            <w:tcW w:w="3546" w:type="dxa"/>
            <w:tcBorders>
              <w:top w:val="nil"/>
              <w:left w:val="nil"/>
              <w:bottom w:val="single" w:sz="4" w:space="0" w:color="auto"/>
              <w:right w:val="single" w:sz="4" w:space="0" w:color="auto"/>
            </w:tcBorders>
            <w:noWrap/>
            <w:vAlign w:val="center"/>
          </w:tcPr>
          <w:p w:rsidR="00260215" w:rsidRPr="002A17BD" w:rsidRDefault="00260215" w:rsidP="00260215">
            <w:pPr>
              <w:jc w:val="center"/>
              <w:rPr>
                <w:sz w:val="24"/>
                <w:szCs w:val="24"/>
              </w:rPr>
            </w:pPr>
            <w:r>
              <w:rPr>
                <w:sz w:val="24"/>
                <w:szCs w:val="24"/>
              </w:rPr>
              <w:t>202 04 014 05 0000 151</w:t>
            </w:r>
          </w:p>
        </w:tc>
        <w:tc>
          <w:tcPr>
            <w:tcW w:w="4252" w:type="dxa"/>
            <w:tcBorders>
              <w:top w:val="nil"/>
              <w:left w:val="nil"/>
              <w:bottom w:val="single" w:sz="4" w:space="0" w:color="auto"/>
              <w:right w:val="single" w:sz="4" w:space="0" w:color="auto"/>
            </w:tcBorders>
          </w:tcPr>
          <w:p w:rsidR="00260215" w:rsidRPr="002A17BD" w:rsidRDefault="00260215" w:rsidP="00260215">
            <w:pPr>
              <w:jc w:val="both"/>
              <w:rPr>
                <w:sz w:val="24"/>
                <w:szCs w:val="24"/>
              </w:rPr>
            </w:pPr>
            <w:r w:rsidRPr="002A17BD">
              <w:rPr>
                <w:sz w:val="24"/>
                <w:szCs w:val="24"/>
              </w:rPr>
              <w:t>Межбюджетные трансферты, передаваемые бюджетам му</w:t>
            </w:r>
            <w:r>
              <w:rPr>
                <w:sz w:val="24"/>
                <w:szCs w:val="24"/>
              </w:rPr>
              <w:t xml:space="preserve">ниципальных районов из бюджетов </w:t>
            </w:r>
            <w:r w:rsidRPr="002A17BD">
              <w:rPr>
                <w:sz w:val="24"/>
                <w:szCs w:val="24"/>
              </w:rPr>
              <w:t>поселений на осуществление части полномочий по решению вопросов местного значения в соответствии с заключенными соглашениями</w:t>
            </w:r>
          </w:p>
        </w:tc>
      </w:tr>
      <w:tr w:rsidR="00260215" w:rsidRPr="00176101"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260215" w:rsidRPr="00176101" w:rsidRDefault="00260215" w:rsidP="00260215">
            <w:pPr>
              <w:jc w:val="center"/>
              <w:rPr>
                <w:b/>
                <w:bCs/>
                <w:sz w:val="28"/>
                <w:szCs w:val="28"/>
              </w:rPr>
            </w:pPr>
            <w:r w:rsidRPr="00176101">
              <w:rPr>
                <w:b/>
                <w:bCs/>
                <w:sz w:val="28"/>
                <w:szCs w:val="28"/>
              </w:rPr>
              <w:t>912</w:t>
            </w:r>
          </w:p>
        </w:tc>
        <w:tc>
          <w:tcPr>
            <w:tcW w:w="7798" w:type="dxa"/>
            <w:gridSpan w:val="2"/>
            <w:tcBorders>
              <w:top w:val="single" w:sz="4" w:space="0" w:color="auto"/>
              <w:left w:val="nil"/>
              <w:bottom w:val="single" w:sz="4" w:space="0" w:color="auto"/>
              <w:right w:val="single" w:sz="4" w:space="0" w:color="000000"/>
            </w:tcBorders>
            <w:noWrap/>
          </w:tcPr>
          <w:p w:rsidR="00260215" w:rsidRPr="00176101" w:rsidRDefault="00260215" w:rsidP="00260215">
            <w:pPr>
              <w:jc w:val="center"/>
              <w:rPr>
                <w:b/>
                <w:bCs/>
                <w:sz w:val="28"/>
                <w:szCs w:val="28"/>
              </w:rPr>
            </w:pPr>
            <w:r w:rsidRPr="00176101">
              <w:rPr>
                <w:b/>
                <w:bCs/>
                <w:sz w:val="28"/>
                <w:szCs w:val="28"/>
              </w:rPr>
              <w:t>Финансовое управление Администрации муниципального образования «Смоленский район» Смоленской области</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01</w:t>
            </w:r>
            <w:r>
              <w:rPr>
                <w:color w:val="000000"/>
                <w:sz w:val="24"/>
                <w:szCs w:val="24"/>
              </w:rPr>
              <w:t> </w:t>
            </w:r>
            <w:r w:rsidRPr="0074220F">
              <w:rPr>
                <w:color w:val="000000"/>
                <w:sz w:val="24"/>
                <w:szCs w:val="24"/>
              </w:rPr>
              <w:t>001</w:t>
            </w:r>
            <w:r>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Дотации бюджетам муниципальных районов на выравнивание бюджетной обеспеченности</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01</w:t>
            </w:r>
            <w:r>
              <w:rPr>
                <w:color w:val="000000"/>
                <w:sz w:val="24"/>
                <w:szCs w:val="24"/>
              </w:rPr>
              <w:t> </w:t>
            </w:r>
            <w:r w:rsidRPr="0074220F">
              <w:rPr>
                <w:color w:val="000000"/>
                <w:sz w:val="24"/>
                <w:szCs w:val="24"/>
              </w:rPr>
              <w:t>001</w:t>
            </w:r>
            <w:r>
              <w:rPr>
                <w:color w:val="000000"/>
                <w:sz w:val="24"/>
                <w:szCs w:val="24"/>
              </w:rPr>
              <w:t xml:space="preserve"> </w:t>
            </w:r>
            <w:r w:rsidRPr="0074220F">
              <w:rPr>
                <w:color w:val="000000"/>
                <w:sz w:val="24"/>
                <w:szCs w:val="24"/>
              </w:rPr>
              <w:t>10 0000 151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 xml:space="preserve">Дотации бюджетам сельских поселений на выравнивание </w:t>
            </w:r>
            <w:r w:rsidRPr="0074220F">
              <w:rPr>
                <w:color w:val="000000"/>
                <w:sz w:val="24"/>
                <w:szCs w:val="24"/>
              </w:rPr>
              <w:lastRenderedPageBreak/>
              <w:t>бюджетной обеспеченности</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lastRenderedPageBreak/>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01</w:t>
            </w:r>
            <w:r>
              <w:rPr>
                <w:color w:val="000000"/>
                <w:sz w:val="24"/>
                <w:szCs w:val="24"/>
              </w:rPr>
              <w:t> </w:t>
            </w:r>
            <w:r w:rsidRPr="0074220F">
              <w:rPr>
                <w:color w:val="000000"/>
                <w:sz w:val="24"/>
                <w:szCs w:val="24"/>
              </w:rPr>
              <w:t>003</w:t>
            </w:r>
            <w:r>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Дотации бюджетам муниципальных районов на поддержку мер по обеспечению сбалансированности бюджетов</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01</w:t>
            </w:r>
            <w:r>
              <w:rPr>
                <w:color w:val="000000"/>
                <w:sz w:val="24"/>
                <w:szCs w:val="24"/>
              </w:rPr>
              <w:t> </w:t>
            </w:r>
            <w:r w:rsidRPr="0074220F">
              <w:rPr>
                <w:color w:val="000000"/>
                <w:sz w:val="24"/>
                <w:szCs w:val="24"/>
              </w:rPr>
              <w:t>003</w:t>
            </w:r>
            <w:r>
              <w:rPr>
                <w:color w:val="000000"/>
                <w:sz w:val="24"/>
                <w:szCs w:val="24"/>
              </w:rPr>
              <w:t xml:space="preserve"> </w:t>
            </w:r>
            <w:r w:rsidRPr="0074220F">
              <w:rPr>
                <w:color w:val="000000"/>
                <w:sz w:val="24"/>
                <w:szCs w:val="24"/>
              </w:rPr>
              <w:t>10 0000 151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Дотации бюджетам сельских поселений на поддержку мер по обеспечению сбалансированности бюджетов</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01</w:t>
            </w:r>
            <w:r>
              <w:rPr>
                <w:color w:val="000000"/>
                <w:sz w:val="24"/>
                <w:szCs w:val="24"/>
              </w:rPr>
              <w:t> </w:t>
            </w:r>
            <w:r w:rsidRPr="0074220F">
              <w:rPr>
                <w:color w:val="000000"/>
                <w:sz w:val="24"/>
                <w:szCs w:val="24"/>
              </w:rPr>
              <w:t>999</w:t>
            </w:r>
            <w:r>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Прочие дотации бюджетам муниципальных районов</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01</w:t>
            </w:r>
            <w:r>
              <w:rPr>
                <w:color w:val="000000"/>
                <w:sz w:val="24"/>
                <w:szCs w:val="24"/>
              </w:rPr>
              <w:t> </w:t>
            </w:r>
            <w:r w:rsidRPr="0074220F">
              <w:rPr>
                <w:color w:val="000000"/>
                <w:sz w:val="24"/>
                <w:szCs w:val="24"/>
              </w:rPr>
              <w:t>999</w:t>
            </w:r>
            <w:r>
              <w:rPr>
                <w:color w:val="000000"/>
                <w:sz w:val="24"/>
                <w:szCs w:val="24"/>
              </w:rPr>
              <w:t xml:space="preserve"> </w:t>
            </w:r>
            <w:r w:rsidRPr="0074220F">
              <w:rPr>
                <w:color w:val="000000"/>
                <w:sz w:val="24"/>
                <w:szCs w:val="24"/>
              </w:rPr>
              <w:t>05 0046 151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Прочие дотации бюджетам муниципальных районов победителям и призёрам ежегодного областного конкурса на лучшее муниципальное образование</w:t>
            </w:r>
            <w:r>
              <w:rPr>
                <w:color w:val="000000"/>
                <w:sz w:val="24"/>
                <w:szCs w:val="24"/>
              </w:rPr>
              <w:t xml:space="preserve"> Смоленской области</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01</w:t>
            </w:r>
            <w:r>
              <w:rPr>
                <w:color w:val="000000"/>
                <w:sz w:val="24"/>
                <w:szCs w:val="24"/>
              </w:rPr>
              <w:t> </w:t>
            </w:r>
            <w:r w:rsidRPr="0074220F">
              <w:rPr>
                <w:color w:val="000000"/>
                <w:sz w:val="24"/>
                <w:szCs w:val="24"/>
              </w:rPr>
              <w:t>999</w:t>
            </w:r>
            <w:r>
              <w:rPr>
                <w:color w:val="000000"/>
                <w:sz w:val="24"/>
                <w:szCs w:val="24"/>
              </w:rPr>
              <w:t xml:space="preserve"> </w:t>
            </w:r>
            <w:r w:rsidRPr="0074220F">
              <w:rPr>
                <w:color w:val="000000"/>
                <w:sz w:val="24"/>
                <w:szCs w:val="24"/>
              </w:rPr>
              <w:t>10 0000 151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 xml:space="preserve">Прочие дотации бюджетам </w:t>
            </w:r>
            <w:r>
              <w:rPr>
                <w:color w:val="000000"/>
                <w:sz w:val="24"/>
                <w:szCs w:val="24"/>
              </w:rPr>
              <w:t xml:space="preserve">сельских </w:t>
            </w:r>
            <w:r w:rsidRPr="0074220F">
              <w:rPr>
                <w:color w:val="000000"/>
                <w:sz w:val="24"/>
                <w:szCs w:val="24"/>
              </w:rPr>
              <w:t>поселений</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02</w:t>
            </w:r>
            <w:r>
              <w:rPr>
                <w:color w:val="000000"/>
                <w:sz w:val="24"/>
                <w:szCs w:val="24"/>
              </w:rPr>
              <w:t> </w:t>
            </w:r>
            <w:r w:rsidRPr="0074220F">
              <w:rPr>
                <w:color w:val="000000"/>
                <w:sz w:val="24"/>
                <w:szCs w:val="24"/>
              </w:rPr>
              <w:t>999</w:t>
            </w:r>
            <w:r>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Прочие субсидии бюджетам муниципальных районов</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02</w:t>
            </w:r>
            <w:r>
              <w:rPr>
                <w:color w:val="000000"/>
                <w:sz w:val="24"/>
                <w:szCs w:val="24"/>
              </w:rPr>
              <w:t> </w:t>
            </w:r>
            <w:r w:rsidRPr="0074220F">
              <w:rPr>
                <w:color w:val="000000"/>
                <w:sz w:val="24"/>
                <w:szCs w:val="24"/>
              </w:rPr>
              <w:t>999</w:t>
            </w:r>
            <w:r>
              <w:rPr>
                <w:color w:val="000000"/>
                <w:sz w:val="24"/>
                <w:szCs w:val="24"/>
              </w:rPr>
              <w:t xml:space="preserve"> </w:t>
            </w:r>
            <w:r w:rsidRPr="0074220F">
              <w:rPr>
                <w:color w:val="000000"/>
                <w:sz w:val="24"/>
                <w:szCs w:val="24"/>
              </w:rPr>
              <w:t>05 0007 151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Субсидии бюджетам муниципальных районов по выравниванию уровня бюджетной обеспеченности</w:t>
            </w:r>
            <w:r>
              <w:rPr>
                <w:color w:val="000000"/>
                <w:sz w:val="24"/>
                <w:szCs w:val="24"/>
              </w:rPr>
              <w:t xml:space="preserve"> </w:t>
            </w:r>
            <w:r w:rsidRPr="0074220F">
              <w:rPr>
                <w:color w:val="000000"/>
                <w:sz w:val="24"/>
                <w:szCs w:val="24"/>
              </w:rPr>
              <w:t>поселений 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Pr>
                <w:color w:val="000000"/>
                <w:sz w:val="24"/>
                <w:szCs w:val="24"/>
              </w:rPr>
              <w:t>202 02 999 05 0077 151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9E43B5">
              <w:rPr>
                <w:color w:val="000000"/>
                <w:sz w:val="24"/>
                <w:szCs w:val="24"/>
              </w:rPr>
              <w:t xml:space="preserve">Субсидии для </w:t>
            </w:r>
            <w:proofErr w:type="spellStart"/>
            <w:r w:rsidRPr="009E43B5">
              <w:rPr>
                <w:color w:val="000000"/>
                <w:sz w:val="24"/>
                <w:szCs w:val="24"/>
              </w:rPr>
              <w:t>софинансирования</w:t>
            </w:r>
            <w:proofErr w:type="spellEnd"/>
            <w:r w:rsidRPr="009E43B5">
              <w:rPr>
                <w:color w:val="000000"/>
                <w:sz w:val="24"/>
                <w:szCs w:val="24"/>
              </w:rPr>
              <w:t xml:space="preserve">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Pr>
                <w:color w:val="000000"/>
                <w:sz w:val="24"/>
                <w:szCs w:val="24"/>
              </w:rPr>
              <w:t>202 02 999 05 0078 151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proofErr w:type="gramStart"/>
            <w:r w:rsidRPr="009E43B5">
              <w:rPr>
                <w:color w:val="000000"/>
                <w:sz w:val="24"/>
                <w:szCs w:val="24"/>
              </w:rPr>
              <w:t xml:space="preserve">Субсидии для </w:t>
            </w:r>
            <w:proofErr w:type="spellStart"/>
            <w:r w:rsidRPr="009E43B5">
              <w:rPr>
                <w:color w:val="000000"/>
                <w:sz w:val="24"/>
                <w:szCs w:val="24"/>
              </w:rPr>
              <w:t>софинансирования</w:t>
            </w:r>
            <w:proofErr w:type="spellEnd"/>
            <w:r w:rsidRPr="009E43B5">
              <w:rPr>
                <w:color w:val="000000"/>
                <w:sz w:val="24"/>
                <w:szCs w:val="24"/>
              </w:rPr>
              <w:t xml:space="preserve"> расходов бюджетов муниципальных районов и городских округов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w:t>
            </w:r>
            <w:r w:rsidRPr="009E43B5">
              <w:rPr>
                <w:color w:val="000000"/>
                <w:sz w:val="24"/>
                <w:szCs w:val="24"/>
              </w:rPr>
              <w:lastRenderedPageBreak/>
              <w:t>муниципальными учреждениями в части оплаты труда (затрат на оплату труда) работников указанных учреждений, в связи с повышением минимального размера оплаты труда с 1 июля 2016 года</w:t>
            </w:r>
            <w:proofErr w:type="gramEnd"/>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lastRenderedPageBreak/>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03</w:t>
            </w:r>
            <w:r>
              <w:rPr>
                <w:color w:val="000000"/>
                <w:sz w:val="24"/>
                <w:szCs w:val="24"/>
              </w:rPr>
              <w:t> </w:t>
            </w:r>
            <w:r w:rsidRPr="0074220F">
              <w:rPr>
                <w:color w:val="000000"/>
                <w:sz w:val="24"/>
                <w:szCs w:val="24"/>
              </w:rPr>
              <w:t>024</w:t>
            </w:r>
            <w:r>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03</w:t>
            </w:r>
            <w:r>
              <w:rPr>
                <w:color w:val="000000"/>
                <w:sz w:val="24"/>
                <w:szCs w:val="24"/>
              </w:rPr>
              <w:t> </w:t>
            </w:r>
            <w:r w:rsidRPr="0074220F">
              <w:rPr>
                <w:color w:val="000000"/>
                <w:sz w:val="24"/>
                <w:szCs w:val="24"/>
              </w:rPr>
              <w:t>024</w:t>
            </w:r>
            <w:r>
              <w:rPr>
                <w:color w:val="000000"/>
                <w:sz w:val="24"/>
                <w:szCs w:val="24"/>
              </w:rPr>
              <w:t xml:space="preserve"> </w:t>
            </w:r>
            <w:r w:rsidRPr="0074220F">
              <w:rPr>
                <w:color w:val="000000"/>
                <w:sz w:val="24"/>
                <w:szCs w:val="24"/>
              </w:rPr>
              <w:t>05 0003 151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w:t>
            </w:r>
            <w:r>
              <w:rPr>
                <w:color w:val="000000"/>
                <w:sz w:val="24"/>
                <w:szCs w:val="24"/>
              </w:rPr>
              <w:t xml:space="preserve"> </w:t>
            </w:r>
            <w:r w:rsidRPr="0074220F">
              <w:rPr>
                <w:color w:val="000000"/>
                <w:sz w:val="24"/>
                <w:szCs w:val="24"/>
              </w:rPr>
              <w:t xml:space="preserve"> поселений Смоленской области за счет средств областного бюджета</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03</w:t>
            </w:r>
            <w:r>
              <w:rPr>
                <w:color w:val="000000"/>
                <w:sz w:val="24"/>
                <w:szCs w:val="24"/>
              </w:rPr>
              <w:t> </w:t>
            </w:r>
            <w:r w:rsidRPr="0074220F">
              <w:rPr>
                <w:color w:val="000000"/>
                <w:sz w:val="24"/>
                <w:szCs w:val="24"/>
              </w:rPr>
              <w:t>024</w:t>
            </w:r>
            <w:r>
              <w:rPr>
                <w:color w:val="000000"/>
                <w:sz w:val="24"/>
                <w:szCs w:val="24"/>
              </w:rPr>
              <w:t xml:space="preserve"> </w:t>
            </w:r>
            <w:r w:rsidRPr="0074220F">
              <w:rPr>
                <w:color w:val="000000"/>
                <w:sz w:val="24"/>
                <w:szCs w:val="24"/>
              </w:rPr>
              <w:t>05 0005 151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 xml:space="preserve"> </w:t>
            </w:r>
            <w:proofErr w:type="gramStart"/>
            <w:r w:rsidRPr="0074220F">
              <w:rPr>
                <w:color w:val="000000"/>
                <w:sz w:val="24"/>
                <w:szCs w:val="24"/>
              </w:rPr>
              <w:t xml:space="preserve">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w:t>
            </w:r>
            <w:r>
              <w:rPr>
                <w:color w:val="000000"/>
                <w:sz w:val="24"/>
                <w:szCs w:val="24"/>
              </w:rPr>
              <w:t>«</w:t>
            </w:r>
            <w:r w:rsidRPr="0074220F">
              <w:rPr>
                <w:color w:val="000000"/>
                <w:sz w:val="24"/>
                <w:szCs w:val="24"/>
              </w:rPr>
              <w:t>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r>
              <w:rPr>
                <w:color w:val="000000"/>
                <w:sz w:val="24"/>
                <w:szCs w:val="24"/>
              </w:rPr>
              <w:t>»</w:t>
            </w:r>
            <w:proofErr w:type="gramEnd"/>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04</w:t>
            </w:r>
            <w:r>
              <w:rPr>
                <w:color w:val="000000"/>
                <w:sz w:val="24"/>
                <w:szCs w:val="24"/>
              </w:rPr>
              <w:t> </w:t>
            </w:r>
            <w:r w:rsidRPr="0074220F">
              <w:rPr>
                <w:color w:val="000000"/>
                <w:sz w:val="24"/>
                <w:szCs w:val="24"/>
              </w:rPr>
              <w:t>014</w:t>
            </w:r>
            <w:r>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 xml:space="preserve">Межбюджетные трансферты, передаваемые бюджетам муниципальных районов из </w:t>
            </w:r>
            <w:r>
              <w:rPr>
                <w:color w:val="000000"/>
                <w:sz w:val="24"/>
                <w:szCs w:val="24"/>
              </w:rPr>
              <w:t>бюджетов поселений</w:t>
            </w:r>
            <w:r w:rsidRPr="0074220F">
              <w:rPr>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Pr>
                <w:color w:val="000000"/>
                <w:sz w:val="24"/>
                <w:szCs w:val="24"/>
              </w:rPr>
              <w:t>202 04 999 05 0000 151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Pr>
                <w:color w:val="000000"/>
                <w:sz w:val="24"/>
                <w:szCs w:val="24"/>
              </w:rPr>
              <w:t>Прочие межбюджетные трансферты, передаваемые бюджетам муниципальных районов</w:t>
            </w:r>
          </w:p>
        </w:tc>
      </w:tr>
      <w:tr w:rsidR="00260215" w:rsidRPr="003F5FF5"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Default="00260215" w:rsidP="00260215">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260215" w:rsidRDefault="00260215" w:rsidP="00260215">
            <w:pPr>
              <w:jc w:val="center"/>
              <w:rPr>
                <w:color w:val="000000"/>
                <w:sz w:val="24"/>
                <w:szCs w:val="24"/>
              </w:rPr>
            </w:pPr>
            <w:r>
              <w:rPr>
                <w:color w:val="000000"/>
                <w:sz w:val="24"/>
                <w:szCs w:val="24"/>
              </w:rPr>
              <w:t>208 05 000 05 0000 180</w:t>
            </w:r>
          </w:p>
        </w:tc>
        <w:tc>
          <w:tcPr>
            <w:tcW w:w="4252" w:type="dxa"/>
            <w:tcBorders>
              <w:top w:val="nil"/>
              <w:left w:val="nil"/>
              <w:bottom w:val="single" w:sz="4" w:space="0" w:color="auto"/>
              <w:right w:val="single" w:sz="4" w:space="0" w:color="auto"/>
            </w:tcBorders>
          </w:tcPr>
          <w:p w:rsidR="00260215" w:rsidRPr="003F5FF5" w:rsidRDefault="00260215" w:rsidP="00260215">
            <w:pPr>
              <w:autoSpaceDE w:val="0"/>
              <w:autoSpaceDN w:val="0"/>
              <w:adjustRightInd w:val="0"/>
              <w:jc w:val="both"/>
              <w:rPr>
                <w:sz w:val="24"/>
                <w:szCs w:val="24"/>
              </w:rPr>
            </w:pPr>
            <w:r w:rsidRPr="003F5FF5">
              <w:rPr>
                <w:sz w:val="24"/>
                <w:szCs w:val="24"/>
              </w:rPr>
              <w:t xml:space="preserve">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w:t>
            </w:r>
            <w:r w:rsidRPr="003F5FF5">
              <w:rPr>
                <w:sz w:val="24"/>
                <w:szCs w:val="24"/>
              </w:rPr>
              <w:lastRenderedPageBreak/>
              <w:t>процентов, начисленных на излишне взысканные суммы</w:t>
            </w:r>
          </w:p>
        </w:tc>
      </w:tr>
      <w:tr w:rsidR="00260215" w:rsidRPr="003F5FF5"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Default="00260215" w:rsidP="00260215">
            <w:pPr>
              <w:jc w:val="center"/>
              <w:rPr>
                <w:sz w:val="24"/>
                <w:szCs w:val="24"/>
              </w:rPr>
            </w:pPr>
            <w:r>
              <w:rPr>
                <w:sz w:val="24"/>
                <w:szCs w:val="24"/>
              </w:rPr>
              <w:lastRenderedPageBreak/>
              <w:t>912</w:t>
            </w:r>
          </w:p>
        </w:tc>
        <w:tc>
          <w:tcPr>
            <w:tcW w:w="3546" w:type="dxa"/>
            <w:tcBorders>
              <w:top w:val="nil"/>
              <w:left w:val="nil"/>
              <w:bottom w:val="single" w:sz="4" w:space="0" w:color="auto"/>
              <w:right w:val="single" w:sz="4" w:space="0" w:color="auto"/>
            </w:tcBorders>
            <w:noWrap/>
            <w:vAlign w:val="center"/>
          </w:tcPr>
          <w:p w:rsidR="00260215" w:rsidRDefault="00260215" w:rsidP="00260215">
            <w:pPr>
              <w:jc w:val="center"/>
              <w:rPr>
                <w:color w:val="000000"/>
                <w:sz w:val="24"/>
                <w:szCs w:val="24"/>
              </w:rPr>
            </w:pPr>
            <w:r>
              <w:rPr>
                <w:color w:val="000000"/>
                <w:sz w:val="24"/>
                <w:szCs w:val="24"/>
              </w:rPr>
              <w:t>208 05 000 10 0000 180</w:t>
            </w:r>
          </w:p>
        </w:tc>
        <w:tc>
          <w:tcPr>
            <w:tcW w:w="4252" w:type="dxa"/>
            <w:tcBorders>
              <w:top w:val="nil"/>
              <w:left w:val="nil"/>
              <w:bottom w:val="single" w:sz="4" w:space="0" w:color="auto"/>
              <w:right w:val="single" w:sz="4" w:space="0" w:color="auto"/>
            </w:tcBorders>
          </w:tcPr>
          <w:p w:rsidR="00260215" w:rsidRPr="003F5FF5" w:rsidRDefault="00260215" w:rsidP="00260215">
            <w:pPr>
              <w:autoSpaceDE w:val="0"/>
              <w:autoSpaceDN w:val="0"/>
              <w:adjustRightInd w:val="0"/>
              <w:jc w:val="both"/>
              <w:rPr>
                <w:sz w:val="24"/>
                <w:szCs w:val="24"/>
              </w:rPr>
            </w:pPr>
            <w:r w:rsidRPr="003F5FF5">
              <w:rPr>
                <w:sz w:val="24"/>
                <w:szCs w:val="24"/>
              </w:rPr>
              <w:t>Перечисления из бюджето</w:t>
            </w:r>
            <w:r>
              <w:rPr>
                <w:sz w:val="24"/>
                <w:szCs w:val="24"/>
              </w:rPr>
              <w:t xml:space="preserve">в сельских поселений (в бюджеты </w:t>
            </w:r>
            <w:r w:rsidRPr="003F5FF5">
              <w:rPr>
                <w:sz w:val="24"/>
                <w:szCs w:val="24"/>
              </w:rPr>
              <w:t>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218</w:t>
            </w:r>
            <w:r>
              <w:rPr>
                <w:color w:val="000000"/>
                <w:sz w:val="24"/>
                <w:szCs w:val="24"/>
              </w:rPr>
              <w:t xml:space="preserve"> </w:t>
            </w:r>
            <w:r w:rsidRPr="0074220F">
              <w:rPr>
                <w:color w:val="000000"/>
                <w:sz w:val="24"/>
                <w:szCs w:val="24"/>
              </w:rPr>
              <w:t>05</w:t>
            </w:r>
            <w:r>
              <w:rPr>
                <w:color w:val="000000"/>
                <w:sz w:val="24"/>
                <w:szCs w:val="24"/>
              </w:rPr>
              <w:t> </w:t>
            </w:r>
            <w:r w:rsidRPr="0074220F">
              <w:rPr>
                <w:color w:val="000000"/>
                <w:sz w:val="24"/>
                <w:szCs w:val="24"/>
              </w:rPr>
              <w:t>010</w:t>
            </w:r>
            <w:r>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219</w:t>
            </w:r>
            <w:r>
              <w:rPr>
                <w:color w:val="000000"/>
                <w:sz w:val="24"/>
                <w:szCs w:val="24"/>
              </w:rPr>
              <w:t xml:space="preserve"> </w:t>
            </w:r>
            <w:r w:rsidRPr="0074220F">
              <w:rPr>
                <w:color w:val="000000"/>
                <w:sz w:val="24"/>
                <w:szCs w:val="24"/>
              </w:rPr>
              <w:t>05</w:t>
            </w:r>
            <w:r>
              <w:rPr>
                <w:color w:val="000000"/>
                <w:sz w:val="24"/>
                <w:szCs w:val="24"/>
              </w:rPr>
              <w:t> </w:t>
            </w:r>
            <w:r w:rsidRPr="0074220F">
              <w:rPr>
                <w:color w:val="000000"/>
                <w:sz w:val="24"/>
                <w:szCs w:val="24"/>
              </w:rPr>
              <w:t>000</w:t>
            </w:r>
            <w:r>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Pr>
                <w:color w:val="000000"/>
                <w:sz w:val="24"/>
                <w:szCs w:val="24"/>
              </w:rPr>
              <w:t>Возврат остатков субсидий, с</w:t>
            </w:r>
            <w:r w:rsidRPr="0074220F">
              <w:rPr>
                <w:color w:val="000000"/>
                <w:sz w:val="24"/>
                <w:szCs w:val="24"/>
              </w:rPr>
              <w:t>убвенций и иных межбюджетных трансфертов, имеющих целевое назначение, прошлых лет из бюджетов муниципальных районов</w:t>
            </w:r>
          </w:p>
        </w:tc>
      </w:tr>
      <w:tr w:rsidR="00260215" w:rsidRPr="00B76A5B"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260215" w:rsidRPr="00B76A5B" w:rsidRDefault="00260215" w:rsidP="00260215">
            <w:pPr>
              <w:jc w:val="center"/>
              <w:rPr>
                <w:b/>
                <w:bCs/>
                <w:sz w:val="28"/>
                <w:szCs w:val="28"/>
              </w:rPr>
            </w:pPr>
            <w:r w:rsidRPr="00B76A5B">
              <w:rPr>
                <w:b/>
                <w:bCs/>
                <w:sz w:val="28"/>
                <w:szCs w:val="28"/>
              </w:rPr>
              <w:t>914</w:t>
            </w:r>
          </w:p>
        </w:tc>
        <w:tc>
          <w:tcPr>
            <w:tcW w:w="7798" w:type="dxa"/>
            <w:gridSpan w:val="2"/>
            <w:tcBorders>
              <w:top w:val="single" w:sz="4" w:space="0" w:color="auto"/>
              <w:left w:val="nil"/>
              <w:bottom w:val="single" w:sz="4" w:space="0" w:color="auto"/>
              <w:right w:val="single" w:sz="4" w:space="0" w:color="000000"/>
            </w:tcBorders>
            <w:noWrap/>
          </w:tcPr>
          <w:p w:rsidR="00260215" w:rsidRPr="00B76A5B" w:rsidRDefault="00260215" w:rsidP="00260215">
            <w:pPr>
              <w:jc w:val="center"/>
              <w:rPr>
                <w:b/>
                <w:bCs/>
                <w:sz w:val="28"/>
                <w:szCs w:val="28"/>
              </w:rPr>
            </w:pPr>
            <w:r w:rsidRPr="00B76A5B">
              <w:rPr>
                <w:b/>
                <w:bCs/>
                <w:sz w:val="28"/>
                <w:szCs w:val="28"/>
              </w:rPr>
              <w:t>Комитет по культуре Администрации муниципального образования «Смоленский район» Смоленской области</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02</w:t>
            </w:r>
            <w:r>
              <w:rPr>
                <w:color w:val="000000"/>
                <w:sz w:val="24"/>
                <w:szCs w:val="24"/>
              </w:rPr>
              <w:t> </w:t>
            </w:r>
            <w:r w:rsidRPr="00110C86">
              <w:rPr>
                <w:color w:val="000000"/>
                <w:sz w:val="24"/>
                <w:szCs w:val="24"/>
              </w:rPr>
              <w:t>215</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02</w:t>
            </w:r>
            <w:r>
              <w:rPr>
                <w:color w:val="000000"/>
                <w:sz w:val="24"/>
                <w:szCs w:val="24"/>
              </w:rPr>
              <w:t> </w:t>
            </w:r>
            <w:r w:rsidRPr="00110C86">
              <w:rPr>
                <w:color w:val="000000"/>
                <w:sz w:val="24"/>
                <w:szCs w:val="24"/>
              </w:rPr>
              <w:t>150</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Субсидии бюджетам муниципальных районов на реализацию программы энергосбережения и повышения энергетической эффективности на период до 2020 года</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02</w:t>
            </w:r>
            <w:r>
              <w:rPr>
                <w:color w:val="000000"/>
                <w:sz w:val="24"/>
                <w:szCs w:val="24"/>
              </w:rPr>
              <w:t> </w:t>
            </w:r>
            <w:r w:rsidRPr="00110C86">
              <w:rPr>
                <w:color w:val="000000"/>
                <w:sz w:val="24"/>
                <w:szCs w:val="24"/>
              </w:rPr>
              <w:t>999</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Прочие субсидии бюджетам муниципальных районов</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02</w:t>
            </w:r>
            <w:r>
              <w:rPr>
                <w:color w:val="000000"/>
                <w:sz w:val="24"/>
                <w:szCs w:val="24"/>
              </w:rPr>
              <w:t> </w:t>
            </w:r>
            <w:r w:rsidRPr="00110C86">
              <w:rPr>
                <w:color w:val="000000"/>
                <w:sz w:val="24"/>
                <w:szCs w:val="24"/>
              </w:rPr>
              <w:t>999</w:t>
            </w:r>
            <w:r>
              <w:rPr>
                <w:color w:val="000000"/>
                <w:sz w:val="24"/>
                <w:szCs w:val="24"/>
              </w:rPr>
              <w:t xml:space="preserve"> </w:t>
            </w:r>
            <w:r w:rsidRPr="00110C86">
              <w:rPr>
                <w:color w:val="000000"/>
                <w:sz w:val="24"/>
                <w:szCs w:val="24"/>
              </w:rPr>
              <w:t>05 0028 151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Субсидии муниципальным районам  из резервного фонда Администрации Смоленской области</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Pr>
                <w:color w:val="000000"/>
                <w:sz w:val="24"/>
                <w:szCs w:val="24"/>
              </w:rPr>
              <w:t>202 02 999 05 0033 151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B52708">
              <w:rPr>
                <w:color w:val="000000"/>
                <w:sz w:val="24"/>
                <w:szCs w:val="24"/>
              </w:rPr>
              <w:t>Субсидии на сохранение объектов культурного наследия (памятников истории и культуры)</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03</w:t>
            </w:r>
            <w:r>
              <w:rPr>
                <w:color w:val="000000"/>
                <w:sz w:val="24"/>
                <w:szCs w:val="24"/>
              </w:rPr>
              <w:t> </w:t>
            </w:r>
            <w:r w:rsidRPr="00110C86">
              <w:rPr>
                <w:color w:val="000000"/>
                <w:sz w:val="24"/>
                <w:szCs w:val="24"/>
              </w:rPr>
              <w:t>024</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03</w:t>
            </w:r>
            <w:r>
              <w:rPr>
                <w:color w:val="000000"/>
                <w:sz w:val="24"/>
                <w:szCs w:val="24"/>
              </w:rPr>
              <w:t> </w:t>
            </w:r>
            <w:r w:rsidRPr="00110C86">
              <w:rPr>
                <w:color w:val="000000"/>
                <w:sz w:val="24"/>
                <w:szCs w:val="24"/>
              </w:rPr>
              <w:t>024</w:t>
            </w:r>
            <w:r>
              <w:rPr>
                <w:color w:val="000000"/>
                <w:sz w:val="24"/>
                <w:szCs w:val="24"/>
              </w:rPr>
              <w:t xml:space="preserve"> </w:t>
            </w:r>
            <w:r w:rsidRPr="00110C86">
              <w:rPr>
                <w:color w:val="000000"/>
                <w:sz w:val="24"/>
                <w:szCs w:val="24"/>
              </w:rPr>
              <w:t>05 0005 151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 xml:space="preserve">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w:t>
            </w:r>
            <w:r w:rsidRPr="00110C86">
              <w:rPr>
                <w:color w:val="000000"/>
                <w:sz w:val="24"/>
                <w:szCs w:val="24"/>
              </w:rPr>
              <w:lastRenderedPageBreak/>
              <w:t xml:space="preserve">2006г. №29-з </w:t>
            </w:r>
            <w:r>
              <w:rPr>
                <w:color w:val="000000"/>
                <w:sz w:val="24"/>
                <w:szCs w:val="24"/>
              </w:rPr>
              <w:t>«</w:t>
            </w:r>
            <w:r w:rsidRPr="00110C86">
              <w:rPr>
                <w:color w:val="000000"/>
                <w:sz w:val="24"/>
                <w:szCs w:val="24"/>
              </w:rPr>
              <w:t>О наделении органов местного самоуправления муниципальных районов</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lastRenderedPageBreak/>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04</w:t>
            </w:r>
            <w:r>
              <w:rPr>
                <w:color w:val="000000"/>
                <w:sz w:val="24"/>
                <w:szCs w:val="24"/>
              </w:rPr>
              <w:t> </w:t>
            </w:r>
            <w:r w:rsidRPr="00110C86">
              <w:rPr>
                <w:color w:val="000000"/>
                <w:sz w:val="24"/>
                <w:szCs w:val="24"/>
              </w:rPr>
              <w:t>014</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 xml:space="preserve">Межбюджетные трансферты, передаваемые бюджетам муниципальных районов из </w:t>
            </w:r>
            <w:r>
              <w:rPr>
                <w:color w:val="000000"/>
                <w:sz w:val="24"/>
                <w:szCs w:val="24"/>
              </w:rPr>
              <w:t>бюджетов поселений</w:t>
            </w:r>
            <w:r w:rsidRPr="00110C86">
              <w:rPr>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04</w:t>
            </w:r>
            <w:r>
              <w:rPr>
                <w:color w:val="000000"/>
                <w:sz w:val="24"/>
                <w:szCs w:val="24"/>
              </w:rPr>
              <w:t> </w:t>
            </w:r>
            <w:r w:rsidRPr="00110C86">
              <w:rPr>
                <w:color w:val="000000"/>
                <w:sz w:val="24"/>
                <w:szCs w:val="24"/>
              </w:rPr>
              <w:t>025</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Pr>
                <w:color w:val="000000"/>
                <w:sz w:val="24"/>
                <w:szCs w:val="24"/>
              </w:rPr>
              <w:t>202 04 052 05 0000 151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505D86">
              <w:rPr>
                <w:color w:val="000000"/>
                <w:sz w:val="24"/>
                <w:szCs w:val="24"/>
              </w:rPr>
              <w:t>Межбюджетные трансф</w:t>
            </w:r>
            <w:r>
              <w:rPr>
                <w:color w:val="000000"/>
                <w:sz w:val="24"/>
                <w:szCs w:val="24"/>
              </w:rPr>
              <w:t>ерты, передаваемые бюджетам мун</w:t>
            </w:r>
            <w:r w:rsidRPr="00505D86">
              <w:rPr>
                <w:color w:val="000000"/>
                <w:sz w:val="24"/>
                <w:szCs w:val="24"/>
              </w:rPr>
              <w:t>иципальных районов на государственную поддержку муниципальных учреждений культуры, находящихся на территориях сельских поселений</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Default="00260215" w:rsidP="00260215">
            <w:pPr>
              <w:jc w:val="center"/>
              <w:rPr>
                <w:sz w:val="24"/>
                <w:szCs w:val="24"/>
              </w:rPr>
            </w:pPr>
            <w:r>
              <w:rPr>
                <w:sz w:val="24"/>
                <w:szCs w:val="24"/>
              </w:rPr>
              <w:t>914</w:t>
            </w:r>
          </w:p>
        </w:tc>
        <w:tc>
          <w:tcPr>
            <w:tcW w:w="3546" w:type="dxa"/>
            <w:tcBorders>
              <w:top w:val="nil"/>
              <w:left w:val="nil"/>
              <w:bottom w:val="single" w:sz="4" w:space="0" w:color="auto"/>
              <w:right w:val="single" w:sz="4" w:space="0" w:color="auto"/>
            </w:tcBorders>
            <w:noWrap/>
            <w:vAlign w:val="center"/>
          </w:tcPr>
          <w:p w:rsidR="00260215" w:rsidRDefault="00260215" w:rsidP="00260215">
            <w:pPr>
              <w:jc w:val="center"/>
              <w:rPr>
                <w:color w:val="000000"/>
                <w:sz w:val="24"/>
                <w:szCs w:val="24"/>
              </w:rPr>
            </w:pPr>
            <w:r>
              <w:rPr>
                <w:color w:val="000000"/>
                <w:sz w:val="24"/>
                <w:szCs w:val="24"/>
              </w:rPr>
              <w:t>202 04 053 05 0000 151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505D86">
              <w:rPr>
                <w:color w:val="000000"/>
                <w:sz w:val="24"/>
                <w:szCs w:val="24"/>
              </w:rPr>
              <w:t>Межбюджетные трансф</w:t>
            </w:r>
            <w:r>
              <w:rPr>
                <w:color w:val="000000"/>
                <w:sz w:val="24"/>
                <w:szCs w:val="24"/>
              </w:rPr>
              <w:t>ерты, передаваемые бюджетам мун</w:t>
            </w:r>
            <w:r w:rsidRPr="00505D86">
              <w:rPr>
                <w:color w:val="000000"/>
                <w:sz w:val="24"/>
                <w:szCs w:val="24"/>
              </w:rPr>
              <w:t xml:space="preserve">иципальных районов на государственную поддержку </w:t>
            </w:r>
            <w:r>
              <w:rPr>
                <w:color w:val="000000"/>
                <w:sz w:val="24"/>
                <w:szCs w:val="24"/>
              </w:rPr>
              <w:t xml:space="preserve">лучших работников </w:t>
            </w:r>
            <w:r w:rsidRPr="00505D86">
              <w:rPr>
                <w:color w:val="000000"/>
                <w:sz w:val="24"/>
                <w:szCs w:val="24"/>
              </w:rPr>
              <w:t>муниципальных учреждений культуры, находящихся на территориях сельских поселений</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04</w:t>
            </w:r>
            <w:r>
              <w:rPr>
                <w:color w:val="000000"/>
                <w:sz w:val="24"/>
                <w:szCs w:val="24"/>
              </w:rPr>
              <w:t> </w:t>
            </w:r>
            <w:r w:rsidRPr="00110C86">
              <w:rPr>
                <w:color w:val="000000"/>
                <w:sz w:val="24"/>
                <w:szCs w:val="24"/>
              </w:rPr>
              <w:t>999</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Прочие межбюджетные трансферты, передаваемые бюджетам муниципальных районов</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04</w:t>
            </w:r>
            <w:r>
              <w:rPr>
                <w:color w:val="000000"/>
                <w:sz w:val="24"/>
                <w:szCs w:val="24"/>
              </w:rPr>
              <w:t> </w:t>
            </w:r>
            <w:r w:rsidRPr="00110C86">
              <w:rPr>
                <w:color w:val="000000"/>
                <w:sz w:val="24"/>
                <w:szCs w:val="24"/>
              </w:rPr>
              <w:t>999</w:t>
            </w:r>
            <w:r>
              <w:rPr>
                <w:color w:val="000000"/>
                <w:sz w:val="24"/>
                <w:szCs w:val="24"/>
              </w:rPr>
              <w:t xml:space="preserve"> </w:t>
            </w:r>
            <w:r w:rsidRPr="00110C86">
              <w:rPr>
                <w:color w:val="000000"/>
                <w:sz w:val="24"/>
                <w:szCs w:val="24"/>
              </w:rPr>
              <w:t>05 0020 151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Прочие межбюджетные трансферты, передаваемые бюджетам муниципальных районов</w:t>
            </w:r>
            <w:r>
              <w:rPr>
                <w:color w:val="000000"/>
                <w:sz w:val="24"/>
                <w:szCs w:val="24"/>
              </w:rPr>
              <w:t xml:space="preserve"> на исполнение наказов избирателей</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207</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020</w:t>
            </w:r>
            <w:r>
              <w:rPr>
                <w:color w:val="000000"/>
                <w:sz w:val="24"/>
                <w:szCs w:val="24"/>
              </w:rPr>
              <w:t xml:space="preserve"> </w:t>
            </w:r>
            <w:r w:rsidRPr="00110C86">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Pr>
                <w:color w:val="000000"/>
                <w:sz w:val="24"/>
                <w:szCs w:val="24"/>
              </w:rPr>
              <w:t>П</w:t>
            </w:r>
            <w:r w:rsidRPr="00110C86">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207</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030</w:t>
            </w:r>
            <w:r>
              <w:rPr>
                <w:color w:val="000000"/>
                <w:sz w:val="24"/>
                <w:szCs w:val="24"/>
              </w:rPr>
              <w:t xml:space="preserve"> </w:t>
            </w:r>
            <w:r w:rsidRPr="00110C86">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Прочие безвозмездные поступления в бюджеты муниципальных районов</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218</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010</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218</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010</w:t>
            </w:r>
            <w:r>
              <w:rPr>
                <w:color w:val="000000"/>
                <w:sz w:val="24"/>
                <w:szCs w:val="24"/>
              </w:rPr>
              <w:t xml:space="preserve"> </w:t>
            </w:r>
            <w:r w:rsidRPr="00110C86">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260215" w:rsidRPr="002C6F46" w:rsidRDefault="00260215" w:rsidP="00260215">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219</w:t>
            </w:r>
            <w:r>
              <w:rPr>
                <w:color w:val="000000"/>
                <w:sz w:val="24"/>
                <w:szCs w:val="24"/>
              </w:rPr>
              <w:t xml:space="preserve"> </w:t>
            </w:r>
            <w:r w:rsidRPr="00110C86">
              <w:rPr>
                <w:color w:val="000000"/>
                <w:sz w:val="24"/>
                <w:szCs w:val="24"/>
              </w:rPr>
              <w:t>05</w:t>
            </w:r>
            <w:r>
              <w:rPr>
                <w:color w:val="000000"/>
                <w:sz w:val="24"/>
                <w:szCs w:val="24"/>
              </w:rPr>
              <w:t xml:space="preserve"> </w:t>
            </w:r>
            <w:r w:rsidRPr="00110C86">
              <w:rPr>
                <w:color w:val="000000"/>
                <w:sz w:val="24"/>
                <w:szCs w:val="24"/>
              </w:rPr>
              <w:t>000</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 xml:space="preserve">Возврат остатков субсидий, субвенций </w:t>
            </w:r>
            <w:r w:rsidRPr="00110C86">
              <w:rPr>
                <w:color w:val="000000"/>
                <w:sz w:val="24"/>
                <w:szCs w:val="24"/>
              </w:rPr>
              <w:lastRenderedPageBreak/>
              <w:t>и иных межбюджетных трансфертов, имеющих целевое назначение, прошлых лет из бюджетов муниципальных районов</w:t>
            </w:r>
          </w:p>
        </w:tc>
      </w:tr>
      <w:tr w:rsidR="00260215" w:rsidRPr="00542D4C"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260215" w:rsidRPr="00542D4C" w:rsidRDefault="00260215" w:rsidP="00260215">
            <w:pPr>
              <w:jc w:val="center"/>
              <w:rPr>
                <w:b/>
                <w:bCs/>
                <w:sz w:val="28"/>
                <w:szCs w:val="28"/>
              </w:rPr>
            </w:pPr>
            <w:r w:rsidRPr="00542D4C">
              <w:rPr>
                <w:b/>
                <w:bCs/>
                <w:sz w:val="28"/>
                <w:szCs w:val="28"/>
              </w:rPr>
              <w:lastRenderedPageBreak/>
              <w:t>915</w:t>
            </w:r>
          </w:p>
        </w:tc>
        <w:tc>
          <w:tcPr>
            <w:tcW w:w="7798" w:type="dxa"/>
            <w:gridSpan w:val="2"/>
            <w:tcBorders>
              <w:top w:val="single" w:sz="4" w:space="0" w:color="auto"/>
              <w:left w:val="nil"/>
              <w:bottom w:val="single" w:sz="4" w:space="0" w:color="auto"/>
              <w:right w:val="single" w:sz="4" w:space="0" w:color="000000"/>
            </w:tcBorders>
            <w:noWrap/>
          </w:tcPr>
          <w:p w:rsidR="00260215" w:rsidRPr="00542D4C" w:rsidRDefault="00260215" w:rsidP="00260215">
            <w:pPr>
              <w:jc w:val="center"/>
              <w:rPr>
                <w:b/>
                <w:bCs/>
                <w:sz w:val="28"/>
                <w:szCs w:val="28"/>
              </w:rPr>
            </w:pPr>
            <w:r w:rsidRPr="00542D4C">
              <w:rPr>
                <w:b/>
                <w:bCs/>
                <w:sz w:val="28"/>
                <w:szCs w:val="28"/>
              </w:rPr>
              <w:t>Комитет по образованию Администрации муниципального образования «Смоленский район» Смоленской области</w:t>
            </w:r>
          </w:p>
        </w:tc>
      </w:tr>
      <w:tr w:rsidR="00260215" w:rsidRPr="0016797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nil"/>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01</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05 0046 151</w:t>
            </w:r>
          </w:p>
        </w:tc>
        <w:tc>
          <w:tcPr>
            <w:tcW w:w="4252" w:type="dxa"/>
            <w:tcBorders>
              <w:top w:val="nil"/>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Прочие дотации бюджетам муниципальных районов победителям и призёрам ежегодного областного конкурса на лучшее муниципальное образование</w:t>
            </w:r>
            <w:r>
              <w:rPr>
                <w:color w:val="000000"/>
                <w:sz w:val="24"/>
                <w:szCs w:val="24"/>
              </w:rPr>
              <w:t xml:space="preserve"> Смоленской области</w:t>
            </w:r>
          </w:p>
        </w:tc>
      </w:tr>
      <w:tr w:rsidR="00260215" w:rsidRPr="0016797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Pr>
                <w:sz w:val="24"/>
                <w:szCs w:val="24"/>
              </w:rPr>
              <w:t>915</w:t>
            </w:r>
          </w:p>
        </w:tc>
        <w:tc>
          <w:tcPr>
            <w:tcW w:w="3546" w:type="dxa"/>
            <w:tcBorders>
              <w:top w:val="nil"/>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Pr>
                <w:color w:val="000000"/>
                <w:sz w:val="24"/>
                <w:szCs w:val="24"/>
              </w:rPr>
              <w:t>202 02 051 05 0000 151</w:t>
            </w:r>
          </w:p>
        </w:tc>
        <w:tc>
          <w:tcPr>
            <w:tcW w:w="4252" w:type="dxa"/>
            <w:tcBorders>
              <w:top w:val="nil"/>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505D86">
              <w:rPr>
                <w:color w:val="000000"/>
                <w:sz w:val="24"/>
                <w:szCs w:val="24"/>
              </w:rPr>
              <w:t>Субсидии бюджетам муниципальных районов на реализацию федеральных целевых программ</w:t>
            </w:r>
          </w:p>
        </w:tc>
      </w:tr>
      <w:tr w:rsidR="00260215" w:rsidRPr="00505D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Default="00260215" w:rsidP="00260215">
            <w:pPr>
              <w:jc w:val="center"/>
              <w:rPr>
                <w:sz w:val="24"/>
                <w:szCs w:val="24"/>
              </w:rPr>
            </w:pPr>
            <w:r>
              <w:rPr>
                <w:sz w:val="24"/>
                <w:szCs w:val="24"/>
              </w:rPr>
              <w:t>915</w:t>
            </w:r>
          </w:p>
        </w:tc>
        <w:tc>
          <w:tcPr>
            <w:tcW w:w="3546" w:type="dxa"/>
            <w:tcBorders>
              <w:top w:val="nil"/>
              <w:left w:val="nil"/>
              <w:bottom w:val="single" w:sz="4" w:space="0" w:color="auto"/>
              <w:right w:val="single" w:sz="4" w:space="0" w:color="auto"/>
            </w:tcBorders>
            <w:noWrap/>
            <w:vAlign w:val="center"/>
          </w:tcPr>
          <w:p w:rsidR="00260215" w:rsidRDefault="00260215" w:rsidP="00260215">
            <w:pPr>
              <w:jc w:val="center"/>
              <w:rPr>
                <w:color w:val="000000"/>
                <w:sz w:val="24"/>
                <w:szCs w:val="24"/>
              </w:rPr>
            </w:pPr>
            <w:r>
              <w:rPr>
                <w:color w:val="000000"/>
                <w:sz w:val="24"/>
                <w:szCs w:val="24"/>
              </w:rPr>
              <w:t>202 02 204 05 0000 151</w:t>
            </w:r>
          </w:p>
        </w:tc>
        <w:tc>
          <w:tcPr>
            <w:tcW w:w="4252" w:type="dxa"/>
            <w:tcBorders>
              <w:top w:val="nil"/>
              <w:left w:val="nil"/>
              <w:bottom w:val="single" w:sz="4" w:space="0" w:color="auto"/>
              <w:right w:val="single" w:sz="4" w:space="0" w:color="auto"/>
            </w:tcBorders>
            <w:vAlign w:val="center"/>
          </w:tcPr>
          <w:p w:rsidR="00260215" w:rsidRPr="00505D86" w:rsidRDefault="00260215" w:rsidP="00260215">
            <w:pPr>
              <w:jc w:val="both"/>
              <w:rPr>
                <w:color w:val="000000"/>
                <w:sz w:val="24"/>
                <w:szCs w:val="24"/>
              </w:rPr>
            </w:pPr>
            <w:r w:rsidRPr="007521C7">
              <w:rPr>
                <w:color w:val="000000"/>
                <w:sz w:val="24"/>
                <w:szCs w:val="24"/>
              </w:rPr>
              <w:t>Субсидии бюджетам муниципальных районов на модернизацию региональных систем дошкольного образования</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150</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Субсидии бюджетам муниципальных районов на реализацию программы энергосбережения и повышения энергетической эффективности на период до 2020 года</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215</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Прочие субсидии бюджетам муниципальных районов</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Pr>
                <w:color w:val="000000"/>
                <w:sz w:val="24"/>
                <w:szCs w:val="24"/>
              </w:rPr>
              <w:t>202 02 999 05 0004 151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proofErr w:type="gramStart"/>
            <w:r>
              <w:rPr>
                <w:color w:val="000000"/>
                <w:sz w:val="24"/>
                <w:szCs w:val="24"/>
              </w:rPr>
              <w:t>С</w:t>
            </w:r>
            <w:r w:rsidRPr="00D775BB">
              <w:rPr>
                <w:color w:val="000000"/>
                <w:sz w:val="24"/>
                <w:szCs w:val="24"/>
              </w:rPr>
              <w:t xml:space="preserve">убсидии бюджетам муниципальных районов на проведение мероприятий по формированию сети базовых общеобразовательных организаций, в которых созданы условия для инклюзивного образования детей </w:t>
            </w:r>
            <w:r>
              <w:rPr>
                <w:color w:val="000000"/>
                <w:sz w:val="24"/>
                <w:szCs w:val="24"/>
              </w:rPr>
              <w:t>–</w:t>
            </w:r>
            <w:r w:rsidRPr="00D775BB">
              <w:rPr>
                <w:color w:val="000000"/>
                <w:sz w:val="24"/>
                <w:szCs w:val="24"/>
              </w:rPr>
              <w:t xml:space="preserve"> инвалидов (далее  соответственно  - субсидия, мероприятия, базовые общеобразовательные организации), в целях создания в общеобразовательных организациях условий для инклюзивного образования детей </w:t>
            </w:r>
            <w:r>
              <w:rPr>
                <w:color w:val="000000"/>
                <w:sz w:val="24"/>
                <w:szCs w:val="24"/>
              </w:rPr>
              <w:t>–</w:t>
            </w:r>
            <w:r w:rsidRPr="00D775BB">
              <w:rPr>
                <w:color w:val="000000"/>
                <w:sz w:val="24"/>
                <w:szCs w:val="24"/>
              </w:rPr>
              <w:t xml:space="preserve"> инвалидов, предусматривающих универсальную </w:t>
            </w:r>
            <w:proofErr w:type="spellStart"/>
            <w:r w:rsidRPr="00D775BB">
              <w:rPr>
                <w:color w:val="000000"/>
                <w:sz w:val="24"/>
                <w:szCs w:val="24"/>
              </w:rPr>
              <w:t>безбарьерную</w:t>
            </w:r>
            <w:proofErr w:type="spellEnd"/>
            <w:r w:rsidRPr="00D775BB">
              <w:rPr>
                <w:color w:val="000000"/>
                <w:sz w:val="24"/>
                <w:szCs w:val="24"/>
              </w:rPr>
              <w:t xml:space="preserve"> среду и оснащение специальным, в том числе учебным, реабилитационным и компьютерным оборудованием и автотранспортом (в целях</w:t>
            </w:r>
            <w:proofErr w:type="gramEnd"/>
            <w:r w:rsidRPr="00D775BB">
              <w:rPr>
                <w:color w:val="000000"/>
                <w:sz w:val="24"/>
                <w:szCs w:val="24"/>
              </w:rPr>
              <w:t xml:space="preserve"> обеспечения физической доступности общеобразовательных организаций) для организации коррекционной работы и обучения детей </w:t>
            </w:r>
            <w:r>
              <w:rPr>
                <w:color w:val="000000"/>
                <w:sz w:val="24"/>
                <w:szCs w:val="24"/>
              </w:rPr>
              <w:t>–</w:t>
            </w:r>
            <w:r w:rsidRPr="00D775BB">
              <w:rPr>
                <w:color w:val="000000"/>
                <w:sz w:val="24"/>
                <w:szCs w:val="24"/>
              </w:rPr>
              <w:t xml:space="preserve"> инвалидов</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05 0012 151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Субсидии муниципальным районам на финансирование расходов муниципальных образовательных учреждений, связанных с организацией питания обучающихся</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05 0028 151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Субсидии муниципальным районам  из резервного фонда Администрации Смоленской области</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05 0029 151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Субсидии бюджетам муниципальных районов  на организацию отдыха детей в лагерях дневного пребывания в каникулярное время</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05 0030 151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Субсидии бюджетам муниципальных районов (городских округов) на организацию отдыха детей в загородных детских оздоровительных лагерях в каникулярное время</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Pr>
                <w:color w:val="000000"/>
                <w:sz w:val="24"/>
                <w:szCs w:val="24"/>
              </w:rPr>
              <w:t>202 02 999 05 0072 151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7521C7">
              <w:rPr>
                <w:color w:val="000000"/>
                <w:sz w:val="24"/>
                <w:szCs w:val="24"/>
              </w:rPr>
              <w:t>Субсидии бюджетам муниципальных районов на создание условий для занятий физической культурой и спортом</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05 0001 151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05 0002 151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proofErr w:type="gramStart"/>
            <w:r w:rsidRPr="0016797F">
              <w:rPr>
                <w:color w:val="000000"/>
                <w:sz w:val="24"/>
                <w:szCs w:val="24"/>
              </w:rPr>
              <w:t xml:space="preserve">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w:t>
            </w:r>
            <w:r>
              <w:rPr>
                <w:color w:val="000000"/>
                <w:sz w:val="24"/>
                <w:szCs w:val="24"/>
              </w:rPr>
              <w:t xml:space="preserve"> </w:t>
            </w:r>
            <w:r w:rsidRPr="0016797F">
              <w:rPr>
                <w:color w:val="000000"/>
                <w:sz w:val="24"/>
                <w:szCs w:val="24"/>
              </w:rPr>
              <w:t>транспорте</w:t>
            </w:r>
            <w:r>
              <w:rPr>
                <w:color w:val="000000"/>
                <w:sz w:val="24"/>
                <w:szCs w:val="24"/>
              </w:rPr>
              <w:t xml:space="preserve"> </w:t>
            </w:r>
            <w:r w:rsidRPr="0016797F">
              <w:rPr>
                <w:color w:val="000000"/>
                <w:sz w:val="24"/>
                <w:szCs w:val="24"/>
              </w:rPr>
              <w:t>(к</w:t>
            </w:r>
            <w:r>
              <w:rPr>
                <w:color w:val="000000"/>
                <w:sz w:val="24"/>
                <w:szCs w:val="24"/>
              </w:rPr>
              <w:t>роме такси), а также проезд два</w:t>
            </w:r>
            <w:r w:rsidRPr="0016797F">
              <w:rPr>
                <w:color w:val="000000"/>
                <w:sz w:val="24"/>
                <w:szCs w:val="24"/>
              </w:rPr>
              <w:t xml:space="preserve"> раз</w:t>
            </w:r>
            <w:r>
              <w:rPr>
                <w:color w:val="000000"/>
                <w:sz w:val="24"/>
                <w:szCs w:val="24"/>
              </w:rPr>
              <w:t>а</w:t>
            </w:r>
            <w:r w:rsidRPr="0016797F">
              <w:rPr>
                <w:color w:val="000000"/>
                <w:sz w:val="24"/>
                <w:szCs w:val="24"/>
              </w:rPr>
              <w:t xml:space="preserve"> в год к месту жительства и обратно к месту учебы детей-сирот и детей, оставшихся без попечения родителей, обучающихся в муниципальных образовательных учреждениях</w:t>
            </w:r>
            <w:proofErr w:type="gramEnd"/>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05 0005 151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 xml:space="preserve">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w:t>
            </w:r>
            <w:r w:rsidRPr="0016797F">
              <w:rPr>
                <w:color w:val="000000"/>
                <w:sz w:val="24"/>
                <w:szCs w:val="24"/>
              </w:rPr>
              <w:lastRenderedPageBreak/>
              <w:t xml:space="preserve">2006г. №29-з </w:t>
            </w:r>
            <w:r>
              <w:rPr>
                <w:color w:val="000000"/>
                <w:sz w:val="24"/>
                <w:szCs w:val="24"/>
              </w:rPr>
              <w:t>«</w:t>
            </w:r>
            <w:r w:rsidRPr="0016797F">
              <w:rPr>
                <w:color w:val="000000"/>
                <w:sz w:val="24"/>
                <w:szCs w:val="24"/>
              </w:rPr>
              <w:t>О наделении органов местного самоуправления муниципальных районов</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05 0016 151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05 0017 151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Субвенции бюджетам муниципальных районов на ежемесячное денежное вознаграждение за классное руководство</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05 0021 151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BB3E7C">
              <w:rPr>
                <w:color w:val="000000"/>
                <w:sz w:val="24"/>
                <w:szCs w:val="24"/>
              </w:rPr>
              <w:t>Субвенция муниципа</w:t>
            </w:r>
            <w:r>
              <w:rPr>
                <w:color w:val="000000"/>
                <w:sz w:val="24"/>
                <w:szCs w:val="24"/>
              </w:rPr>
              <w:t>льным районам</w:t>
            </w:r>
            <w:r w:rsidRPr="00BB3E7C">
              <w:rPr>
                <w:color w:val="000000"/>
                <w:sz w:val="24"/>
                <w:szCs w:val="24"/>
              </w:rPr>
              <w:t xml:space="preserve"> на  компенсацию части родительской платы за присмотр и уход за детьми</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05 0024 151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Pr>
                <w:color w:val="000000"/>
                <w:sz w:val="24"/>
                <w:szCs w:val="24"/>
              </w:rPr>
              <w:t>Субвенция бюджетам муниципальных районов</w:t>
            </w:r>
            <w:r w:rsidRPr="0016797F">
              <w:rPr>
                <w:color w:val="000000"/>
                <w:sz w:val="24"/>
                <w:szCs w:val="24"/>
              </w:rPr>
              <w:t xml:space="preserve"> на осуществление </w:t>
            </w:r>
            <w:proofErr w:type="spellStart"/>
            <w:r w:rsidRPr="0016797F">
              <w:rPr>
                <w:color w:val="000000"/>
                <w:sz w:val="24"/>
                <w:szCs w:val="24"/>
              </w:rPr>
              <w:t>госполномочий</w:t>
            </w:r>
            <w:proofErr w:type="spellEnd"/>
            <w:r w:rsidRPr="0016797F">
              <w:rPr>
                <w:color w:val="000000"/>
                <w:sz w:val="24"/>
                <w:szCs w:val="24"/>
              </w:rPr>
              <w:t xml:space="preserve"> по назначению и выплате ежемесячных денежных средств на содержание ребёнка, находящегося под опекой (попечительством)</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05 0035 151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 xml:space="preserve">Субвенция </w:t>
            </w:r>
            <w:r>
              <w:rPr>
                <w:color w:val="000000"/>
                <w:sz w:val="24"/>
                <w:szCs w:val="24"/>
              </w:rPr>
              <w:t>бюджетам муниципальных районов</w:t>
            </w:r>
            <w:r w:rsidRPr="0016797F">
              <w:rPr>
                <w:color w:val="000000"/>
                <w:sz w:val="24"/>
                <w:szCs w:val="24"/>
              </w:rPr>
              <w:t xml:space="preserve"> на осуществление </w:t>
            </w:r>
            <w:proofErr w:type="spellStart"/>
            <w:r w:rsidRPr="0016797F">
              <w:rPr>
                <w:color w:val="000000"/>
                <w:sz w:val="24"/>
                <w:szCs w:val="24"/>
              </w:rPr>
              <w:t>госполномочий</w:t>
            </w:r>
            <w:proofErr w:type="spellEnd"/>
            <w:r w:rsidRPr="0016797F">
              <w:rPr>
                <w:color w:val="000000"/>
                <w:sz w:val="24"/>
                <w:szCs w:val="24"/>
              </w:rPr>
              <w:t xml:space="preserve"> по выплате денежных средств на содержание ребёнка, переданного на воспитание в приёмную семью</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05 0036 151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 xml:space="preserve">Субвенция </w:t>
            </w:r>
            <w:r>
              <w:rPr>
                <w:color w:val="000000"/>
                <w:sz w:val="24"/>
                <w:szCs w:val="24"/>
              </w:rPr>
              <w:t>бюджетам муниципальных районов</w:t>
            </w:r>
            <w:r w:rsidRPr="0016797F">
              <w:rPr>
                <w:color w:val="000000"/>
                <w:sz w:val="24"/>
                <w:szCs w:val="24"/>
              </w:rPr>
              <w:t xml:space="preserve"> на осуществление </w:t>
            </w:r>
            <w:proofErr w:type="spellStart"/>
            <w:r w:rsidRPr="0016797F">
              <w:rPr>
                <w:color w:val="000000"/>
                <w:sz w:val="24"/>
                <w:szCs w:val="24"/>
              </w:rPr>
              <w:t>госполномочий</w:t>
            </w:r>
            <w:proofErr w:type="spellEnd"/>
            <w:r w:rsidRPr="0016797F">
              <w:rPr>
                <w:color w:val="000000"/>
                <w:sz w:val="24"/>
                <w:szCs w:val="24"/>
              </w:rPr>
              <w:t xml:space="preserve"> по выплате вознаграждения, причитающегося приёмным родителям</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04</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Прочие межбюджетные трансферты, передаваемые бюджетам муниципальных районов</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04</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05 0020 151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 xml:space="preserve">Прочие межбюджетные трансферты, передаваемые бюджетам </w:t>
            </w:r>
            <w:r>
              <w:rPr>
                <w:color w:val="000000"/>
                <w:sz w:val="24"/>
                <w:szCs w:val="24"/>
              </w:rPr>
              <w:t xml:space="preserve"> </w:t>
            </w:r>
            <w:r w:rsidRPr="0016797F">
              <w:rPr>
                <w:color w:val="000000"/>
                <w:sz w:val="24"/>
                <w:szCs w:val="24"/>
              </w:rPr>
              <w:t>муниципальных районов на исполнение наказов избирателей</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207</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010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207</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020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Pr>
                <w:color w:val="000000"/>
                <w:sz w:val="24"/>
                <w:szCs w:val="24"/>
              </w:rPr>
              <w:t>П</w:t>
            </w:r>
            <w:r w:rsidRPr="0016797F">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207</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030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Прочие безвозмездные поступления в бюджеты муниципальных районов</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218</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010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260215" w:rsidRPr="00C6648E" w:rsidRDefault="00260215" w:rsidP="00260215">
            <w:pPr>
              <w:pStyle w:val="ConsPlusNormal"/>
              <w:ind w:firstLine="0"/>
              <w:jc w:val="both"/>
              <w:rPr>
                <w:rFonts w:ascii="Times New Roman" w:hAnsi="Times New Roman" w:cs="Times New Roman"/>
                <w:sz w:val="24"/>
                <w:szCs w:val="24"/>
              </w:rPr>
            </w:pPr>
            <w:r w:rsidRPr="00C6648E">
              <w:rPr>
                <w:rFonts w:ascii="Times New Roman" w:hAnsi="Times New Roman" w:cs="Times New Roman"/>
                <w:sz w:val="24"/>
                <w:szCs w:val="24"/>
              </w:rPr>
              <w:t>Доходы бюджетов муниципальных районов от возврата бюджетными учреждениями остатков субсидий прошлых лет</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219</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000</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Pr>
                <w:color w:val="000000"/>
                <w:sz w:val="24"/>
                <w:szCs w:val="24"/>
              </w:rPr>
              <w:t>Возврат остатков субсидий, с</w:t>
            </w:r>
            <w:r w:rsidRPr="0016797F">
              <w:rPr>
                <w:color w:val="000000"/>
                <w:sz w:val="24"/>
                <w:szCs w:val="24"/>
              </w:rPr>
              <w:t>убвенций и иных межбюджетных трансфертов, имеющих целевое назначение, прошлых лет из бюджетов муниципальных районов</w:t>
            </w:r>
          </w:p>
        </w:tc>
      </w:tr>
    </w:tbl>
    <w:p w:rsidR="00096B79" w:rsidRDefault="00096B79" w:rsidP="00096B79">
      <w:pPr>
        <w:pStyle w:val="a9"/>
        <w:jc w:val="both"/>
        <w:rPr>
          <w:b/>
          <w:szCs w:val="28"/>
        </w:rPr>
      </w:pPr>
    </w:p>
    <w:p w:rsidR="00880222" w:rsidRDefault="00880222" w:rsidP="000551BB">
      <w:pPr>
        <w:pStyle w:val="a9"/>
        <w:ind w:firstLine="708"/>
        <w:jc w:val="both"/>
        <w:rPr>
          <w:b/>
          <w:szCs w:val="28"/>
        </w:rPr>
      </w:pPr>
    </w:p>
    <w:p w:rsidR="00096B79" w:rsidRDefault="00096B79" w:rsidP="000551BB">
      <w:pPr>
        <w:pStyle w:val="a9"/>
        <w:ind w:firstLine="708"/>
        <w:jc w:val="both"/>
        <w:rPr>
          <w:szCs w:val="28"/>
        </w:rPr>
      </w:pPr>
      <w:r w:rsidRPr="005D1DB3">
        <w:rPr>
          <w:b/>
          <w:szCs w:val="28"/>
        </w:rPr>
        <w:t>Статья</w:t>
      </w:r>
      <w:r w:rsidR="002C721B">
        <w:rPr>
          <w:b/>
          <w:szCs w:val="28"/>
        </w:rPr>
        <w:t xml:space="preserve"> </w:t>
      </w:r>
      <w:r w:rsidR="00D92E97">
        <w:rPr>
          <w:b/>
          <w:szCs w:val="28"/>
        </w:rPr>
        <w:t>6</w:t>
      </w:r>
      <w:r>
        <w:rPr>
          <w:szCs w:val="28"/>
        </w:rPr>
        <w:t>.</w:t>
      </w:r>
      <w:r w:rsidR="002C721B">
        <w:rPr>
          <w:szCs w:val="28"/>
        </w:rPr>
        <w:t xml:space="preserve"> </w:t>
      </w:r>
      <w:r>
        <w:rPr>
          <w:szCs w:val="28"/>
        </w:rPr>
        <w:t>Утвердить</w:t>
      </w:r>
      <w:r w:rsidR="002C721B">
        <w:rPr>
          <w:szCs w:val="28"/>
        </w:rPr>
        <w:t xml:space="preserve"> </w:t>
      </w:r>
      <w:r w:rsidR="008355EB">
        <w:rPr>
          <w:szCs w:val="28"/>
        </w:rPr>
        <w:t>«Д</w:t>
      </w:r>
      <w:r>
        <w:rPr>
          <w:szCs w:val="28"/>
        </w:rPr>
        <w:t>оходы</w:t>
      </w:r>
      <w:r w:rsidR="002C721B">
        <w:rPr>
          <w:szCs w:val="28"/>
        </w:rPr>
        <w:t xml:space="preserve"> </w:t>
      </w:r>
      <w:r>
        <w:rPr>
          <w:szCs w:val="28"/>
        </w:rPr>
        <w:t>бюджета</w:t>
      </w:r>
      <w:r w:rsidR="002C721B">
        <w:rPr>
          <w:szCs w:val="28"/>
        </w:rPr>
        <w:t xml:space="preserve"> </w:t>
      </w:r>
      <w:r>
        <w:rPr>
          <w:szCs w:val="28"/>
        </w:rPr>
        <w:t>муниципального</w:t>
      </w:r>
      <w:r w:rsidR="002C721B">
        <w:rPr>
          <w:szCs w:val="28"/>
        </w:rPr>
        <w:t xml:space="preserve"> </w:t>
      </w:r>
      <w:r>
        <w:rPr>
          <w:szCs w:val="28"/>
        </w:rPr>
        <w:t>образования</w:t>
      </w:r>
      <w:r w:rsidR="002C721B">
        <w:rPr>
          <w:szCs w:val="28"/>
        </w:rPr>
        <w:t xml:space="preserve"> </w:t>
      </w:r>
      <w:r>
        <w:rPr>
          <w:szCs w:val="28"/>
        </w:rPr>
        <w:t>«Смоленский</w:t>
      </w:r>
      <w:r w:rsidR="002C721B">
        <w:rPr>
          <w:szCs w:val="28"/>
        </w:rPr>
        <w:t xml:space="preserve"> </w:t>
      </w:r>
      <w:r>
        <w:rPr>
          <w:szCs w:val="28"/>
        </w:rPr>
        <w:t>район»</w:t>
      </w:r>
      <w:r w:rsidR="002C721B">
        <w:rPr>
          <w:szCs w:val="28"/>
        </w:rPr>
        <w:t xml:space="preserve"> </w:t>
      </w:r>
      <w:r>
        <w:rPr>
          <w:szCs w:val="28"/>
        </w:rPr>
        <w:t>Смоленской</w:t>
      </w:r>
      <w:r w:rsidR="002C721B">
        <w:rPr>
          <w:szCs w:val="28"/>
        </w:rPr>
        <w:t xml:space="preserve"> </w:t>
      </w:r>
      <w:r>
        <w:rPr>
          <w:szCs w:val="28"/>
        </w:rPr>
        <w:t>области,</w:t>
      </w:r>
      <w:r w:rsidR="002C721B">
        <w:rPr>
          <w:szCs w:val="28"/>
        </w:rPr>
        <w:t xml:space="preserve"> </w:t>
      </w:r>
      <w:r>
        <w:rPr>
          <w:szCs w:val="28"/>
        </w:rPr>
        <w:t>за</w:t>
      </w:r>
      <w:r w:rsidR="002C721B">
        <w:rPr>
          <w:szCs w:val="28"/>
        </w:rPr>
        <w:t xml:space="preserve"> </w:t>
      </w:r>
      <w:r>
        <w:rPr>
          <w:szCs w:val="28"/>
        </w:rPr>
        <w:t>исключением</w:t>
      </w:r>
      <w:r w:rsidR="002C721B">
        <w:rPr>
          <w:szCs w:val="28"/>
        </w:rPr>
        <w:t xml:space="preserve"> </w:t>
      </w:r>
      <w:r>
        <w:rPr>
          <w:szCs w:val="28"/>
        </w:rPr>
        <w:t>безвозмездных</w:t>
      </w:r>
      <w:r w:rsidR="002C721B">
        <w:rPr>
          <w:szCs w:val="28"/>
        </w:rPr>
        <w:t xml:space="preserve"> </w:t>
      </w:r>
      <w:r>
        <w:rPr>
          <w:szCs w:val="28"/>
        </w:rPr>
        <w:t>поступлений,</w:t>
      </w:r>
      <w:r w:rsidR="002C721B">
        <w:rPr>
          <w:bCs/>
          <w:szCs w:val="28"/>
        </w:rPr>
        <w:t xml:space="preserve"> </w:t>
      </w:r>
      <w:r w:rsidR="00260215">
        <w:rPr>
          <w:szCs w:val="28"/>
        </w:rPr>
        <w:t>за 2016 год</w:t>
      </w:r>
      <w:r w:rsidR="008355EB">
        <w:rPr>
          <w:szCs w:val="28"/>
        </w:rPr>
        <w:t>»</w:t>
      </w:r>
      <w:r w:rsidR="002C721B">
        <w:rPr>
          <w:szCs w:val="28"/>
        </w:rPr>
        <w:t xml:space="preserve"> </w:t>
      </w:r>
      <w:r>
        <w:rPr>
          <w:szCs w:val="28"/>
        </w:rPr>
        <w:t>согласно</w:t>
      </w:r>
      <w:r w:rsidR="002C721B">
        <w:rPr>
          <w:szCs w:val="28"/>
        </w:rPr>
        <w:t xml:space="preserve"> </w:t>
      </w:r>
      <w:r>
        <w:rPr>
          <w:szCs w:val="28"/>
        </w:rPr>
        <w:t>приложению</w:t>
      </w:r>
      <w:r w:rsidR="002C721B">
        <w:rPr>
          <w:szCs w:val="28"/>
        </w:rPr>
        <w:t xml:space="preserve"> </w:t>
      </w:r>
      <w:r>
        <w:rPr>
          <w:szCs w:val="28"/>
        </w:rPr>
        <w:t>№</w:t>
      </w:r>
      <w:r w:rsidR="002C721B">
        <w:rPr>
          <w:szCs w:val="28"/>
        </w:rPr>
        <w:t xml:space="preserve"> </w:t>
      </w:r>
      <w:r>
        <w:rPr>
          <w:szCs w:val="28"/>
        </w:rPr>
        <w:t>7</w:t>
      </w:r>
      <w:r w:rsidR="002C721B">
        <w:rPr>
          <w:szCs w:val="28"/>
        </w:rPr>
        <w:t xml:space="preserve"> </w:t>
      </w:r>
      <w:r>
        <w:rPr>
          <w:szCs w:val="28"/>
        </w:rPr>
        <w:t>к</w:t>
      </w:r>
      <w:r w:rsidR="002C721B">
        <w:rPr>
          <w:szCs w:val="28"/>
        </w:rPr>
        <w:t xml:space="preserve"> </w:t>
      </w:r>
      <w:r>
        <w:rPr>
          <w:szCs w:val="28"/>
        </w:rPr>
        <w:t>настоящему</w:t>
      </w:r>
      <w:r w:rsidR="002C721B">
        <w:rPr>
          <w:szCs w:val="28"/>
        </w:rPr>
        <w:t xml:space="preserve"> </w:t>
      </w:r>
      <w:r>
        <w:rPr>
          <w:szCs w:val="28"/>
        </w:rPr>
        <w:t>решению:</w:t>
      </w:r>
      <w:r w:rsidR="002C721B">
        <w:rPr>
          <w:szCs w:val="28"/>
        </w:rPr>
        <w:t xml:space="preserve"> </w:t>
      </w:r>
    </w:p>
    <w:p w:rsidR="001739DE" w:rsidRDefault="001739DE" w:rsidP="00096B79">
      <w:pPr>
        <w:jc w:val="right"/>
        <w:rPr>
          <w:bCs/>
          <w:sz w:val="28"/>
          <w:szCs w:val="28"/>
        </w:rPr>
      </w:pPr>
    </w:p>
    <w:p w:rsidR="00340CAE" w:rsidRDefault="00340CAE" w:rsidP="00096B79">
      <w:pPr>
        <w:jc w:val="right"/>
        <w:rPr>
          <w:bCs/>
          <w:sz w:val="28"/>
          <w:szCs w:val="28"/>
        </w:rPr>
      </w:pPr>
    </w:p>
    <w:p w:rsidR="00096B79" w:rsidRDefault="00096B79" w:rsidP="00096B79">
      <w:pPr>
        <w:jc w:val="right"/>
        <w:rPr>
          <w:bCs/>
          <w:sz w:val="28"/>
          <w:szCs w:val="28"/>
        </w:rPr>
      </w:pPr>
      <w:r>
        <w:rPr>
          <w:bCs/>
          <w:sz w:val="28"/>
          <w:szCs w:val="28"/>
        </w:rPr>
        <w:t>Приложение</w:t>
      </w:r>
      <w:r w:rsidR="002C721B">
        <w:rPr>
          <w:bCs/>
          <w:sz w:val="28"/>
          <w:szCs w:val="28"/>
        </w:rPr>
        <w:t xml:space="preserve"> </w:t>
      </w:r>
      <w:r>
        <w:rPr>
          <w:bCs/>
          <w:sz w:val="28"/>
          <w:szCs w:val="28"/>
        </w:rPr>
        <w:t>№</w:t>
      </w:r>
      <w:r w:rsidR="002C721B">
        <w:rPr>
          <w:bCs/>
          <w:sz w:val="28"/>
          <w:szCs w:val="28"/>
        </w:rPr>
        <w:t xml:space="preserve"> </w:t>
      </w:r>
      <w:r>
        <w:rPr>
          <w:bCs/>
          <w:sz w:val="28"/>
          <w:szCs w:val="28"/>
        </w:rPr>
        <w:t>7</w:t>
      </w:r>
      <w:r w:rsidR="002C721B">
        <w:rPr>
          <w:bCs/>
          <w:sz w:val="28"/>
          <w:szCs w:val="28"/>
        </w:rPr>
        <w:t xml:space="preserve"> </w:t>
      </w:r>
    </w:p>
    <w:p w:rsidR="00096B79" w:rsidRDefault="00096B79" w:rsidP="00096B79">
      <w:pPr>
        <w:jc w:val="right"/>
        <w:rPr>
          <w:bCs/>
          <w:sz w:val="28"/>
          <w:szCs w:val="28"/>
        </w:rPr>
      </w:pPr>
      <w:r>
        <w:rPr>
          <w:bCs/>
          <w:sz w:val="28"/>
          <w:szCs w:val="28"/>
        </w:rPr>
        <w:t>к</w:t>
      </w:r>
      <w:r w:rsidR="002C721B">
        <w:rPr>
          <w:bCs/>
          <w:sz w:val="28"/>
          <w:szCs w:val="28"/>
        </w:rPr>
        <w:t xml:space="preserve"> </w:t>
      </w:r>
      <w:r>
        <w:rPr>
          <w:bCs/>
          <w:sz w:val="28"/>
          <w:szCs w:val="28"/>
        </w:rPr>
        <w:t>решению</w:t>
      </w:r>
      <w:r w:rsidR="002C721B">
        <w:rPr>
          <w:bCs/>
          <w:sz w:val="28"/>
          <w:szCs w:val="28"/>
        </w:rPr>
        <w:t xml:space="preserve"> </w:t>
      </w:r>
      <w:r>
        <w:rPr>
          <w:bCs/>
          <w:sz w:val="28"/>
          <w:szCs w:val="28"/>
        </w:rPr>
        <w:t>Смоленской</w:t>
      </w:r>
      <w:r w:rsidR="002C721B">
        <w:rPr>
          <w:bCs/>
          <w:sz w:val="28"/>
          <w:szCs w:val="28"/>
        </w:rPr>
        <w:t xml:space="preserve"> </w:t>
      </w:r>
      <w:r>
        <w:rPr>
          <w:bCs/>
          <w:sz w:val="28"/>
          <w:szCs w:val="28"/>
        </w:rPr>
        <w:t>районной</w:t>
      </w:r>
      <w:r w:rsidR="002C721B">
        <w:rPr>
          <w:bCs/>
          <w:sz w:val="28"/>
          <w:szCs w:val="28"/>
        </w:rPr>
        <w:t xml:space="preserve"> </w:t>
      </w:r>
      <w:r>
        <w:rPr>
          <w:bCs/>
          <w:sz w:val="28"/>
          <w:szCs w:val="28"/>
        </w:rPr>
        <w:t>Думы</w:t>
      </w:r>
    </w:p>
    <w:p w:rsidR="00096B79" w:rsidRDefault="00096B79" w:rsidP="00096B79">
      <w:pPr>
        <w:pStyle w:val="a9"/>
        <w:jc w:val="right"/>
      </w:pPr>
      <w:r>
        <w:t>«Об</w:t>
      </w:r>
      <w:r w:rsidR="002C721B">
        <w:t xml:space="preserve"> </w:t>
      </w:r>
      <w:r>
        <w:t>утверждении</w:t>
      </w:r>
      <w:r w:rsidR="002C721B">
        <w:t xml:space="preserve"> </w:t>
      </w:r>
      <w:r w:rsidR="000C16E9">
        <w:t>отчета</w:t>
      </w:r>
      <w:r w:rsidR="002C721B">
        <w:t xml:space="preserve"> </w:t>
      </w:r>
      <w:r>
        <w:t>по</w:t>
      </w:r>
      <w:r w:rsidR="002C721B">
        <w:t xml:space="preserve"> </w:t>
      </w:r>
      <w:r>
        <w:t>исполнению</w:t>
      </w:r>
    </w:p>
    <w:p w:rsidR="00096B79" w:rsidRDefault="002C721B" w:rsidP="00096B79">
      <w:pPr>
        <w:pStyle w:val="a9"/>
        <w:jc w:val="right"/>
      </w:pPr>
      <w:r>
        <w:t xml:space="preserve"> </w:t>
      </w:r>
      <w:r w:rsidR="00096B79">
        <w:t>бюджета</w:t>
      </w:r>
      <w:r>
        <w:t xml:space="preserve"> </w:t>
      </w:r>
      <w:r w:rsidR="00096B79">
        <w:t>муниципального</w:t>
      </w:r>
      <w:r>
        <w:t xml:space="preserve"> </w:t>
      </w:r>
      <w:r w:rsidR="00096B79">
        <w:t>образования</w:t>
      </w:r>
    </w:p>
    <w:p w:rsidR="00096B79" w:rsidRDefault="002C721B" w:rsidP="00096B79">
      <w:pPr>
        <w:pStyle w:val="a9"/>
        <w:jc w:val="right"/>
      </w:pPr>
      <w:r>
        <w:t xml:space="preserve"> </w:t>
      </w:r>
      <w:r w:rsidR="00096B79">
        <w:t>«Смоленский</w:t>
      </w:r>
      <w:r>
        <w:t xml:space="preserve"> </w:t>
      </w:r>
      <w:r w:rsidR="00096B79">
        <w:t>район»</w:t>
      </w:r>
      <w:r>
        <w:t xml:space="preserve"> </w:t>
      </w:r>
      <w:r w:rsidR="00096B79">
        <w:t>Смоленской</w:t>
      </w:r>
      <w:r>
        <w:t xml:space="preserve"> </w:t>
      </w:r>
      <w:r w:rsidR="00096B79">
        <w:t>области</w:t>
      </w:r>
    </w:p>
    <w:p w:rsidR="00096B79" w:rsidRDefault="002C721B" w:rsidP="00096B79">
      <w:pPr>
        <w:pStyle w:val="a9"/>
        <w:jc w:val="right"/>
      </w:pPr>
      <w:r>
        <w:t xml:space="preserve"> </w:t>
      </w:r>
      <w:r w:rsidR="00260215">
        <w:t>за 2016 год</w:t>
      </w:r>
      <w:r w:rsidR="00096B79">
        <w:t>»</w:t>
      </w:r>
    </w:p>
    <w:p w:rsidR="00096B79" w:rsidRPr="006E308A" w:rsidRDefault="00096B79" w:rsidP="00096B79">
      <w:pPr>
        <w:ind w:left="720"/>
        <w:rPr>
          <w:sz w:val="28"/>
          <w:szCs w:val="28"/>
        </w:rPr>
      </w:pPr>
    </w:p>
    <w:p w:rsidR="00316493" w:rsidRDefault="00096B79" w:rsidP="00096B79">
      <w:pPr>
        <w:ind w:firstLine="708"/>
        <w:jc w:val="center"/>
        <w:rPr>
          <w:b/>
          <w:sz w:val="28"/>
          <w:szCs w:val="28"/>
        </w:rPr>
      </w:pPr>
      <w:r w:rsidRPr="00823612">
        <w:rPr>
          <w:b/>
          <w:sz w:val="28"/>
          <w:szCs w:val="28"/>
        </w:rPr>
        <w:t>Доходы</w:t>
      </w:r>
      <w:r w:rsidR="002C721B">
        <w:rPr>
          <w:b/>
          <w:sz w:val="28"/>
          <w:szCs w:val="28"/>
        </w:rPr>
        <w:t xml:space="preserve"> </w:t>
      </w:r>
      <w:r w:rsidRPr="00823612">
        <w:rPr>
          <w:b/>
          <w:sz w:val="28"/>
          <w:szCs w:val="28"/>
        </w:rPr>
        <w:t>бюджета</w:t>
      </w:r>
      <w:r w:rsidR="002C721B">
        <w:rPr>
          <w:b/>
          <w:sz w:val="28"/>
          <w:szCs w:val="28"/>
        </w:rPr>
        <w:t xml:space="preserve"> </w:t>
      </w:r>
      <w:r w:rsidRPr="00823612">
        <w:rPr>
          <w:b/>
          <w:sz w:val="28"/>
          <w:szCs w:val="28"/>
        </w:rPr>
        <w:t>муниципального</w:t>
      </w:r>
      <w:r w:rsidR="002C721B">
        <w:rPr>
          <w:b/>
          <w:sz w:val="28"/>
          <w:szCs w:val="28"/>
        </w:rPr>
        <w:t xml:space="preserve"> </w:t>
      </w:r>
      <w:r w:rsidRPr="00823612">
        <w:rPr>
          <w:b/>
          <w:sz w:val="28"/>
          <w:szCs w:val="28"/>
        </w:rPr>
        <w:t>образования</w:t>
      </w:r>
    </w:p>
    <w:p w:rsidR="00F42D2E" w:rsidRDefault="002C721B" w:rsidP="00096B79">
      <w:pPr>
        <w:ind w:firstLine="708"/>
        <w:jc w:val="center"/>
        <w:rPr>
          <w:b/>
          <w:sz w:val="28"/>
          <w:szCs w:val="28"/>
        </w:rPr>
      </w:pPr>
      <w:r>
        <w:rPr>
          <w:b/>
          <w:sz w:val="28"/>
          <w:szCs w:val="28"/>
        </w:rPr>
        <w:t xml:space="preserve"> </w:t>
      </w:r>
      <w:r w:rsidR="00096B79" w:rsidRPr="00823612">
        <w:rPr>
          <w:b/>
          <w:sz w:val="28"/>
          <w:szCs w:val="28"/>
        </w:rPr>
        <w:t>«Смоленский</w:t>
      </w:r>
      <w:r>
        <w:rPr>
          <w:b/>
          <w:sz w:val="28"/>
          <w:szCs w:val="28"/>
        </w:rPr>
        <w:t xml:space="preserve"> </w:t>
      </w:r>
      <w:r w:rsidR="00096B79" w:rsidRPr="00823612">
        <w:rPr>
          <w:b/>
          <w:sz w:val="28"/>
          <w:szCs w:val="28"/>
        </w:rPr>
        <w:t>район»</w:t>
      </w:r>
      <w:r>
        <w:rPr>
          <w:b/>
          <w:sz w:val="28"/>
          <w:szCs w:val="28"/>
        </w:rPr>
        <w:t xml:space="preserve"> </w:t>
      </w:r>
      <w:r w:rsidR="00096B79" w:rsidRPr="00823612">
        <w:rPr>
          <w:b/>
          <w:sz w:val="28"/>
          <w:szCs w:val="28"/>
        </w:rPr>
        <w:t>Смоленской</w:t>
      </w:r>
      <w:r>
        <w:rPr>
          <w:b/>
          <w:sz w:val="28"/>
          <w:szCs w:val="28"/>
        </w:rPr>
        <w:t xml:space="preserve"> </w:t>
      </w:r>
      <w:r w:rsidR="00096B79" w:rsidRPr="00823612">
        <w:rPr>
          <w:b/>
          <w:sz w:val="28"/>
          <w:szCs w:val="28"/>
        </w:rPr>
        <w:t>области,</w:t>
      </w:r>
      <w:r>
        <w:rPr>
          <w:b/>
          <w:sz w:val="28"/>
          <w:szCs w:val="28"/>
        </w:rPr>
        <w:t xml:space="preserve"> </w:t>
      </w:r>
    </w:p>
    <w:p w:rsidR="00096B79" w:rsidRDefault="00096B79" w:rsidP="00096B79">
      <w:pPr>
        <w:ind w:firstLine="708"/>
        <w:jc w:val="center"/>
        <w:rPr>
          <w:sz w:val="28"/>
          <w:szCs w:val="28"/>
        </w:rPr>
      </w:pPr>
      <w:r w:rsidRPr="00823612">
        <w:rPr>
          <w:b/>
          <w:sz w:val="28"/>
          <w:szCs w:val="28"/>
        </w:rPr>
        <w:t>за</w:t>
      </w:r>
      <w:r w:rsidR="002C721B">
        <w:rPr>
          <w:b/>
          <w:sz w:val="28"/>
          <w:szCs w:val="28"/>
        </w:rPr>
        <w:t xml:space="preserve"> </w:t>
      </w:r>
      <w:r w:rsidRPr="00823612">
        <w:rPr>
          <w:b/>
          <w:sz w:val="28"/>
          <w:szCs w:val="28"/>
        </w:rPr>
        <w:t>исключ</w:t>
      </w:r>
      <w:r w:rsidR="00F42D2E">
        <w:rPr>
          <w:b/>
          <w:sz w:val="28"/>
          <w:szCs w:val="28"/>
        </w:rPr>
        <w:t>ением</w:t>
      </w:r>
      <w:r w:rsidR="002C721B">
        <w:rPr>
          <w:b/>
          <w:sz w:val="28"/>
          <w:szCs w:val="28"/>
        </w:rPr>
        <w:t xml:space="preserve"> </w:t>
      </w:r>
      <w:r w:rsidR="00F42D2E">
        <w:rPr>
          <w:b/>
          <w:sz w:val="28"/>
          <w:szCs w:val="28"/>
        </w:rPr>
        <w:t>безвозмездных</w:t>
      </w:r>
      <w:r w:rsidR="002C721B">
        <w:rPr>
          <w:b/>
          <w:sz w:val="28"/>
          <w:szCs w:val="28"/>
        </w:rPr>
        <w:t xml:space="preserve"> </w:t>
      </w:r>
      <w:r w:rsidR="00F42D2E">
        <w:rPr>
          <w:b/>
          <w:sz w:val="28"/>
          <w:szCs w:val="28"/>
        </w:rPr>
        <w:t>поступлений</w:t>
      </w:r>
      <w:r w:rsidR="002C721B">
        <w:rPr>
          <w:b/>
          <w:sz w:val="28"/>
          <w:szCs w:val="28"/>
        </w:rPr>
        <w:t xml:space="preserve"> </w:t>
      </w:r>
      <w:r w:rsidR="00260215">
        <w:rPr>
          <w:b/>
          <w:sz w:val="28"/>
          <w:szCs w:val="28"/>
        </w:rPr>
        <w:t>за 2016 год</w:t>
      </w:r>
      <w:r w:rsidR="002C721B">
        <w:rPr>
          <w:b/>
          <w:sz w:val="28"/>
          <w:szCs w:val="28"/>
        </w:rPr>
        <w:t xml:space="preserve"> </w:t>
      </w:r>
    </w:p>
    <w:p w:rsidR="003A5D2C" w:rsidRDefault="003A5D2C" w:rsidP="00260215">
      <w:pPr>
        <w:ind w:firstLine="708"/>
        <w:jc w:val="right"/>
        <w:rPr>
          <w:sz w:val="28"/>
          <w:szCs w:val="28"/>
        </w:rPr>
      </w:pPr>
    </w:p>
    <w:p w:rsidR="00260215" w:rsidRPr="00286C21" w:rsidRDefault="003A5D2C" w:rsidP="00260215">
      <w:pPr>
        <w:ind w:firstLine="708"/>
        <w:jc w:val="right"/>
        <w:rPr>
          <w:sz w:val="24"/>
          <w:szCs w:val="24"/>
        </w:rPr>
      </w:pPr>
      <w:r w:rsidRPr="00286C21">
        <w:rPr>
          <w:sz w:val="24"/>
          <w:szCs w:val="24"/>
        </w:rPr>
        <w:t xml:space="preserve"> </w:t>
      </w:r>
      <w:r w:rsidR="00260215" w:rsidRPr="00286C21">
        <w:rPr>
          <w:sz w:val="24"/>
          <w:szCs w:val="24"/>
        </w:rPr>
        <w:t>(</w:t>
      </w:r>
      <w:proofErr w:type="spellStart"/>
      <w:r w:rsidR="00260215" w:rsidRPr="00286C21">
        <w:rPr>
          <w:sz w:val="24"/>
          <w:szCs w:val="24"/>
        </w:rPr>
        <w:t>тыс</w:t>
      </w:r>
      <w:proofErr w:type="gramStart"/>
      <w:r w:rsidR="00260215" w:rsidRPr="00286C21">
        <w:rPr>
          <w:sz w:val="24"/>
          <w:szCs w:val="24"/>
        </w:rPr>
        <w:t>.р</w:t>
      </w:r>
      <w:proofErr w:type="gramEnd"/>
      <w:r w:rsidR="00260215" w:rsidRPr="00286C21">
        <w:rPr>
          <w:sz w:val="24"/>
          <w:szCs w:val="24"/>
        </w:rPr>
        <w:t>уб</w:t>
      </w:r>
      <w:proofErr w:type="spellEnd"/>
      <w:r w:rsidR="00260215" w:rsidRPr="00286C21">
        <w:rPr>
          <w:sz w:val="24"/>
          <w:szCs w:val="24"/>
        </w:rPr>
        <w:t>.)</w:t>
      </w:r>
    </w:p>
    <w:tbl>
      <w:tblPr>
        <w:tblW w:w="9648" w:type="dxa"/>
        <w:tblInd w:w="93" w:type="dxa"/>
        <w:tblLook w:val="04A0" w:firstRow="1" w:lastRow="0" w:firstColumn="1" w:lastColumn="0" w:noHBand="0" w:noVBand="1"/>
      </w:tblPr>
      <w:tblGrid>
        <w:gridCol w:w="2992"/>
        <w:gridCol w:w="2416"/>
        <w:gridCol w:w="1518"/>
        <w:gridCol w:w="1321"/>
        <w:gridCol w:w="1401"/>
      </w:tblGrid>
      <w:tr w:rsidR="00260215" w:rsidRPr="00E31C21" w:rsidTr="00260215">
        <w:trPr>
          <w:trHeight w:val="253"/>
        </w:trPr>
        <w:tc>
          <w:tcPr>
            <w:tcW w:w="2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0215" w:rsidRPr="00E31C21" w:rsidRDefault="00260215" w:rsidP="00260215">
            <w:pPr>
              <w:jc w:val="both"/>
              <w:rPr>
                <w:b/>
                <w:color w:val="000000"/>
                <w:sz w:val="22"/>
                <w:szCs w:val="22"/>
              </w:rPr>
            </w:pPr>
            <w:r w:rsidRPr="00E31C21">
              <w:rPr>
                <w:b/>
                <w:color w:val="000000"/>
                <w:sz w:val="22"/>
                <w:szCs w:val="22"/>
              </w:rPr>
              <w:t>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0215" w:rsidRPr="00E31C21" w:rsidRDefault="00260215" w:rsidP="00260215">
            <w:pPr>
              <w:jc w:val="center"/>
              <w:rPr>
                <w:b/>
                <w:color w:val="000000"/>
                <w:sz w:val="22"/>
                <w:szCs w:val="22"/>
              </w:rPr>
            </w:pPr>
            <w:r w:rsidRPr="00E31C21">
              <w:rPr>
                <w:b/>
                <w:color w:val="000000"/>
                <w:sz w:val="22"/>
                <w:szCs w:val="22"/>
              </w:rPr>
              <w:t>Код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0215" w:rsidRPr="00E31C21" w:rsidRDefault="00260215" w:rsidP="00260215">
            <w:pPr>
              <w:jc w:val="center"/>
              <w:rPr>
                <w:b/>
                <w:color w:val="000000"/>
                <w:sz w:val="22"/>
                <w:szCs w:val="22"/>
              </w:rPr>
            </w:pPr>
            <w:r w:rsidRPr="00E31C21">
              <w:rPr>
                <w:b/>
                <w:color w:val="000000"/>
                <w:sz w:val="22"/>
                <w:szCs w:val="22"/>
              </w:rPr>
              <w:t>Уточненный план на 2016 год</w:t>
            </w:r>
          </w:p>
        </w:tc>
        <w:tc>
          <w:tcPr>
            <w:tcW w:w="0" w:type="auto"/>
            <w:vMerge w:val="restart"/>
            <w:tcBorders>
              <w:top w:val="single" w:sz="4" w:space="0" w:color="000000"/>
              <w:left w:val="nil"/>
              <w:bottom w:val="single" w:sz="4" w:space="0" w:color="000000"/>
              <w:right w:val="single" w:sz="4" w:space="0" w:color="000000"/>
            </w:tcBorders>
            <w:shd w:val="clear" w:color="000000" w:fill="FFFFFF"/>
            <w:vAlign w:val="center"/>
            <w:hideMark/>
          </w:tcPr>
          <w:p w:rsidR="00260215" w:rsidRPr="00E31C21" w:rsidRDefault="00260215" w:rsidP="00260215">
            <w:pPr>
              <w:jc w:val="center"/>
              <w:rPr>
                <w:b/>
                <w:color w:val="000000"/>
                <w:sz w:val="22"/>
                <w:szCs w:val="22"/>
              </w:rPr>
            </w:pPr>
            <w:r w:rsidRPr="00E31C21">
              <w:rPr>
                <w:b/>
                <w:color w:val="000000"/>
                <w:sz w:val="22"/>
                <w:szCs w:val="22"/>
              </w:rPr>
              <w:t>Исполнено за 2016 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0215" w:rsidRPr="00E31C21" w:rsidRDefault="00260215" w:rsidP="00260215">
            <w:pPr>
              <w:jc w:val="center"/>
              <w:rPr>
                <w:b/>
                <w:color w:val="000000"/>
                <w:sz w:val="22"/>
                <w:szCs w:val="22"/>
              </w:rPr>
            </w:pPr>
            <w:r w:rsidRPr="00E31C21">
              <w:rPr>
                <w:b/>
                <w:color w:val="000000"/>
                <w:sz w:val="22"/>
                <w:szCs w:val="22"/>
              </w:rPr>
              <w:t>% исполнения</w:t>
            </w:r>
          </w:p>
        </w:tc>
      </w:tr>
      <w:tr w:rsidR="00260215" w:rsidRPr="00A973E7" w:rsidTr="00260215">
        <w:trPr>
          <w:trHeight w:val="253"/>
        </w:trPr>
        <w:tc>
          <w:tcPr>
            <w:tcW w:w="2992" w:type="dxa"/>
            <w:vMerge/>
            <w:tcBorders>
              <w:top w:val="single" w:sz="4" w:space="0" w:color="000000"/>
              <w:left w:val="single" w:sz="4" w:space="0" w:color="000000"/>
              <w:bottom w:val="single" w:sz="4" w:space="0" w:color="000000"/>
              <w:right w:val="single" w:sz="4" w:space="0" w:color="000000"/>
            </w:tcBorders>
            <w:vAlign w:val="center"/>
            <w:hideMark/>
          </w:tcPr>
          <w:p w:rsidR="00260215" w:rsidRPr="00A973E7" w:rsidRDefault="00260215" w:rsidP="00260215">
            <w:pPr>
              <w:jc w:val="both"/>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215" w:rsidRPr="00A973E7" w:rsidRDefault="00260215" w:rsidP="00260215">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215" w:rsidRPr="00A973E7" w:rsidRDefault="00260215" w:rsidP="00260215">
            <w:pPr>
              <w:rPr>
                <w:color w:val="00000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260215" w:rsidRPr="00A973E7" w:rsidRDefault="00260215" w:rsidP="00260215">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215" w:rsidRPr="00A973E7" w:rsidRDefault="00260215" w:rsidP="00260215">
            <w:pPr>
              <w:rPr>
                <w:color w:val="000000"/>
                <w:sz w:val="22"/>
                <w:szCs w:val="22"/>
              </w:rPr>
            </w:pP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НАЛОГИ НА ПРИБЫЛЬ, ДОХОДЫ</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00010100000000000000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153 529,0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154 399,3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100,6%</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proofErr w:type="gramStart"/>
            <w:r w:rsidRPr="00A973E7">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18210102010011000110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149 754,0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150 622,6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100,6%</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 xml:space="preserve">Налог на доходы физических лиц с доходов, источником </w:t>
            </w:r>
            <w:r w:rsidRPr="00A973E7">
              <w:rPr>
                <w:color w:val="000000"/>
                <w:sz w:val="22"/>
                <w:szCs w:val="22"/>
              </w:rPr>
              <w:lastRenderedPageBreak/>
              <w:t>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18210102010012100110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445,2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445,3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18210102010013000110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152,8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152,8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18210102010014000110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451,5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451,8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proofErr w:type="gramStart"/>
            <w:r w:rsidRPr="00A973E7">
              <w:rPr>
                <w:color w:val="000000"/>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w:t>
            </w:r>
            <w:r w:rsidRPr="00A973E7">
              <w:rPr>
                <w:color w:val="000000"/>
                <w:sz w:val="22"/>
                <w:szCs w:val="22"/>
              </w:rPr>
              <w:lastRenderedPageBreak/>
              <w:t>(перерасчеты,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18210102020011000110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1 591,2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1 592,1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18210102020012100110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29,3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29,2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99,7%</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proofErr w:type="gramStart"/>
            <w:r w:rsidRPr="00A973E7">
              <w:rP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18210102020013000110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17,5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17,5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100,2%</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proofErr w:type="gramStart"/>
            <w:r w:rsidRPr="00A973E7">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18210102030011000110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496,3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496,5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 xml:space="preserve">Налог на доходы физических лиц с доходов, полученных физическими лицами в </w:t>
            </w:r>
            <w:r w:rsidRPr="00A973E7">
              <w:rPr>
                <w:color w:val="000000"/>
                <w:sz w:val="22"/>
                <w:szCs w:val="22"/>
              </w:rPr>
              <w:lastRenderedPageBreak/>
              <w:t>соответствии со статьей 228 Налогового кодекса Российской Федерации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18210102030012100110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100,3%</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18210102030013000110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2,4</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2,4</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101,8%</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proofErr w:type="gramStart"/>
            <w:r w:rsidRPr="00A973E7">
              <w:rPr>
                <w:color w:val="000000"/>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18210102040011000110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585,0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585,1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НАЛОГИ НА ТОВАРЫ (РАБОТЫ, УСЛУГИ), РЕАЛИЗУЕМЫЕ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00010300000000000000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11 061,0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11 543,1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104,4%</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10010302230010000110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3 487,2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3 946,1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113,2%</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Доходы от уплаты акцизов на моторные масла для дизельных и (или) карбюраторных (</w:t>
            </w:r>
            <w:proofErr w:type="spellStart"/>
            <w:r w:rsidRPr="00A973E7">
              <w:rPr>
                <w:color w:val="000000"/>
                <w:sz w:val="22"/>
                <w:szCs w:val="22"/>
              </w:rPr>
              <w:t>инжекторных</w:t>
            </w:r>
            <w:proofErr w:type="spellEnd"/>
            <w:r w:rsidRPr="00A973E7">
              <w:rPr>
                <w:color w:val="000000"/>
                <w:sz w:val="22"/>
                <w:szCs w:val="22"/>
              </w:rPr>
              <w:t xml:space="preserve">) двигателей, подлежащие распределению между бюджетами субъектов Российской Федерации и местными бюджетами с </w:t>
            </w:r>
            <w:r w:rsidRPr="00A973E7">
              <w:rPr>
                <w:color w:val="000000"/>
                <w:sz w:val="22"/>
                <w:szCs w:val="22"/>
              </w:rPr>
              <w:lastRenderedPageBreak/>
              <w:t>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10010302240010000110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56,3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60,2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106,9%</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Доходы от уплаты акцизов на а</w:t>
            </w:r>
            <w:r>
              <w:rPr>
                <w:color w:val="000000"/>
                <w:sz w:val="22"/>
                <w:szCs w:val="22"/>
              </w:rPr>
              <w:t>в</w:t>
            </w:r>
            <w:r w:rsidRPr="00A973E7">
              <w:rPr>
                <w:color w:val="000000"/>
                <w:sz w:val="22"/>
                <w:szCs w:val="22"/>
              </w:rPr>
              <w:t>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10010302250010000110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8 002,9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8 121,2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101,5%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10010302260010000110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-485,5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-584,5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120,4%</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НАЛОГИ НА СОВОКУПНЫЙ ДОХОД</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00010500000000000000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15 169,9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15 246,6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100,5%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proofErr w:type="gramStart"/>
            <w:r w:rsidRPr="00A973E7">
              <w:rPr>
                <w:color w:val="000000"/>
                <w:sz w:val="22"/>
                <w:szCs w:val="22"/>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18210502010021000110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11 594,6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11 650,1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Единый налог на вмененный доход для отдельных видов деятельности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18210502010022100110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19,5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19,6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100,7%</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18210502010023000110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87,5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87,5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18210502020022100110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0,5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0,4</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85,1%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1"/>
              <w:rPr>
                <w:color w:val="000000"/>
                <w:sz w:val="22"/>
                <w:szCs w:val="22"/>
              </w:rPr>
            </w:pPr>
            <w:r w:rsidRPr="00A973E7">
              <w:rPr>
                <w:color w:val="000000"/>
                <w:sz w:val="22"/>
                <w:szCs w:val="22"/>
              </w:rPr>
              <w:t xml:space="preserve">  Единый сель</w:t>
            </w:r>
            <w:r>
              <w:rPr>
                <w:color w:val="000000"/>
                <w:sz w:val="22"/>
                <w:szCs w:val="22"/>
              </w:rPr>
              <w:t>ско</w:t>
            </w:r>
            <w:r w:rsidRPr="00A973E7">
              <w:rPr>
                <w:color w:val="000000"/>
                <w:sz w:val="22"/>
                <w:szCs w:val="22"/>
              </w:rPr>
              <w:t>хозяйственный налог, уплачиваемый организациями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1"/>
              <w:rPr>
                <w:color w:val="000000"/>
                <w:sz w:val="22"/>
                <w:szCs w:val="22"/>
              </w:rPr>
            </w:pPr>
            <w:r w:rsidRPr="00A973E7">
              <w:rPr>
                <w:color w:val="000000"/>
                <w:sz w:val="22"/>
                <w:szCs w:val="22"/>
              </w:rPr>
              <w:t>00010503010000000000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428,6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429,1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1"/>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proofErr w:type="gramStart"/>
            <w:r w:rsidRPr="00A973E7">
              <w:rPr>
                <w:color w:val="000000"/>
                <w:sz w:val="22"/>
                <w:szCs w:val="22"/>
              </w:rPr>
              <w:t xml:space="preserve">Единый сельскохозяйственный налог (сумма платежа </w:t>
            </w:r>
            <w:r w:rsidRPr="00A973E7">
              <w:rPr>
                <w:color w:val="000000"/>
                <w:sz w:val="22"/>
                <w:szCs w:val="22"/>
              </w:rPr>
              <w:lastRenderedPageBreak/>
              <w:t>(перерасчеты,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18210503010011000110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414,8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414,7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Единый сельскохозяйственный налог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18210503010012100110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9,8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9,8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18210503010013000110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113,0%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proofErr w:type="gramStart"/>
            <w:r w:rsidRPr="00A973E7">
              <w:rPr>
                <w:color w:val="000000"/>
                <w:sz w:val="22"/>
                <w:szCs w:val="22"/>
              </w:rPr>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18210503020011000110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Единый сельскохозяйственный налог (за налоговые периоды, истекшие до 1 января 2011 года)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18210503020012100110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proofErr w:type="gramStart"/>
            <w:r w:rsidRPr="00A973E7">
              <w:rPr>
                <w:color w:val="000000"/>
                <w:sz w:val="22"/>
                <w:szCs w:val="2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18210504020021000110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3 034,0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3 054,5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100,7%</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18210504020022100110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 </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0,1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 </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НАЛОГИ, СБОРЫ И РЕГУЛЯРНЫЕ ПЛАТЕЖИ ЗА ПОЛЬЗОВАНИЕ ПРИРОДНЫМИ РЕСУРСАМИ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00010700000000000000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4 201,5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4 201,3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proofErr w:type="gramStart"/>
            <w:r w:rsidRPr="00A973E7">
              <w:rPr>
                <w:color w:val="000000"/>
                <w:sz w:val="22"/>
                <w:szCs w:val="22"/>
              </w:rPr>
              <w:t xml:space="preserve">Налог на добычу общераспространенных полезных ископаемых (сумма платежа (перерасчеты, недоимка и задолженность по соответствующему платежу, </w:t>
            </w:r>
            <w:r w:rsidRPr="00A973E7">
              <w:rPr>
                <w:color w:val="000000"/>
                <w:sz w:val="22"/>
                <w:szCs w:val="22"/>
              </w:rPr>
              <w:lastRenderedPageBreak/>
              <w:t>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18210701020011000110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4 171,7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4 171,5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Налог на добычу общераспространенных полезных ископаемых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18210701020012100110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19,5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19,5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99,8%</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Налог на добычу общераспространенных полезных ископаемых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18210701020013000110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10,3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10,3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99,9%</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ГОСУДАРСТВЕННАЯ ПОШЛИНА</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00010800000000000000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55,0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49,1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89,3%</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proofErr w:type="gramStart"/>
            <w:r w:rsidRPr="00A973E7">
              <w:rPr>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18210803010011000110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 </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 </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Государственная пошлина за выдачу разрешения на установку рекламной конструкции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91710807150011000110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55,0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54,7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99,5%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ЗАДОЛЖЕННОСТЬ И ПЕРЕРАСЧЕТЫ ПО ОТМЕНЕННЫМ НАЛОГАМ, СБОРАМ И ИНЫМ ОБЯЗАТЕЛЬНЫМ ПЛАТЕЖАМ</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00010900000000000000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3,6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3,4</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93,7%</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Налог с продаж</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18210906010021000110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89,7%</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1"/>
              <w:rPr>
                <w:color w:val="000000"/>
                <w:sz w:val="22"/>
                <w:szCs w:val="22"/>
              </w:rPr>
            </w:pPr>
            <w:r w:rsidRPr="00A973E7">
              <w:rPr>
                <w:color w:val="000000"/>
                <w:sz w:val="22"/>
                <w:szCs w:val="22"/>
              </w:rPr>
              <w:t xml:space="preserve">  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1"/>
              <w:rPr>
                <w:color w:val="000000"/>
                <w:sz w:val="22"/>
                <w:szCs w:val="22"/>
              </w:rPr>
            </w:pPr>
            <w:r w:rsidRPr="00A973E7">
              <w:rPr>
                <w:color w:val="000000"/>
                <w:sz w:val="22"/>
                <w:szCs w:val="22"/>
              </w:rPr>
              <w:t>00010907030000000000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0,6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0,6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1"/>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18210907033051000110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0,6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0,6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1"/>
              <w:rPr>
                <w:color w:val="000000"/>
                <w:sz w:val="22"/>
                <w:szCs w:val="22"/>
              </w:rPr>
            </w:pPr>
            <w:r w:rsidRPr="00A973E7">
              <w:rPr>
                <w:color w:val="000000"/>
                <w:sz w:val="22"/>
                <w:szCs w:val="22"/>
              </w:rPr>
              <w:t xml:space="preserve">  Прочие местные налоги и сборы</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1"/>
              <w:rPr>
                <w:color w:val="000000"/>
                <w:sz w:val="22"/>
                <w:szCs w:val="22"/>
              </w:rPr>
            </w:pPr>
            <w:r w:rsidRPr="00A973E7">
              <w:rPr>
                <w:color w:val="000000"/>
                <w:sz w:val="22"/>
                <w:szCs w:val="22"/>
              </w:rPr>
              <w:t>00010907050000000000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0,8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0,8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1"/>
              <w:rPr>
                <w:bCs/>
                <w:color w:val="000000"/>
                <w:sz w:val="22"/>
                <w:szCs w:val="22"/>
              </w:rPr>
            </w:pPr>
            <w:r w:rsidRPr="001A77D3">
              <w:rPr>
                <w:bCs/>
                <w:color w:val="000000"/>
                <w:sz w:val="22"/>
                <w:szCs w:val="22"/>
              </w:rPr>
              <w:t>99,0%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 xml:space="preserve">Прочие местные налоги и сборы, мобилизуемые на территориях муниципальных </w:t>
            </w:r>
            <w:r w:rsidRPr="00A973E7">
              <w:rPr>
                <w:color w:val="000000"/>
                <w:sz w:val="22"/>
                <w:szCs w:val="22"/>
              </w:rPr>
              <w:lastRenderedPageBreak/>
              <w:t>районов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18210907053051000110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0,8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0,8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98,5%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lastRenderedPageBreak/>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00011100000000000000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17 202,6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17 279,0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100,4%</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91711101050050000120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405,4</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405,4</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1"/>
              <w:rPr>
                <w:color w:val="000000"/>
                <w:sz w:val="22"/>
                <w:szCs w:val="22"/>
              </w:rPr>
            </w:pPr>
            <w:r w:rsidRPr="00A973E7">
              <w:rPr>
                <w:color w:val="000000"/>
                <w:sz w:val="22"/>
                <w:szCs w:val="22"/>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1"/>
              <w:rPr>
                <w:color w:val="000000"/>
                <w:sz w:val="22"/>
                <w:szCs w:val="22"/>
              </w:rPr>
            </w:pPr>
            <w:r w:rsidRPr="00A973E7">
              <w:rPr>
                <w:color w:val="000000"/>
                <w:sz w:val="22"/>
                <w:szCs w:val="22"/>
              </w:rPr>
              <w:t>00011105010000000000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14 958,6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15 033,5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1"/>
              <w:rPr>
                <w:bCs/>
                <w:color w:val="000000"/>
                <w:sz w:val="22"/>
                <w:szCs w:val="22"/>
              </w:rPr>
            </w:pPr>
            <w:r w:rsidRPr="001A77D3">
              <w:rPr>
                <w:bCs/>
                <w:color w:val="000000"/>
                <w:sz w:val="22"/>
                <w:szCs w:val="22"/>
              </w:rPr>
              <w:t>100,5%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91711105013100000120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14 958,6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15 033,5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1"/>
              <w:rPr>
                <w:color w:val="000000"/>
                <w:sz w:val="22"/>
                <w:szCs w:val="22"/>
              </w:rPr>
            </w:pPr>
            <w:r w:rsidRPr="00A973E7">
              <w:rPr>
                <w:color w:val="000000"/>
                <w:sz w:val="22"/>
                <w:szCs w:val="22"/>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1"/>
              <w:rPr>
                <w:color w:val="000000"/>
                <w:sz w:val="22"/>
                <w:szCs w:val="22"/>
              </w:rPr>
            </w:pPr>
            <w:r w:rsidRPr="00A973E7">
              <w:rPr>
                <w:color w:val="000000"/>
                <w:sz w:val="22"/>
                <w:szCs w:val="22"/>
              </w:rPr>
              <w:t>00011105030000000000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965,5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967,0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1"/>
              <w:rPr>
                <w:bCs/>
                <w:color w:val="000000"/>
                <w:sz w:val="22"/>
                <w:szCs w:val="22"/>
              </w:rPr>
            </w:pPr>
            <w:r w:rsidRPr="001A77D3">
              <w:rPr>
                <w:bCs/>
                <w:color w:val="000000"/>
                <w:sz w:val="22"/>
                <w:szCs w:val="22"/>
              </w:rPr>
              <w:t>100,2%</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91711105035050000120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965,5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967,0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100,2%</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1"/>
              <w:rPr>
                <w:color w:val="000000"/>
                <w:sz w:val="22"/>
                <w:szCs w:val="22"/>
              </w:rPr>
            </w:pPr>
            <w:r w:rsidRPr="00A973E7">
              <w:rPr>
                <w:color w:val="000000"/>
                <w:sz w:val="22"/>
                <w:szCs w:val="22"/>
              </w:rPr>
              <w:lastRenderedPageBreak/>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1"/>
              <w:rPr>
                <w:color w:val="000000"/>
                <w:sz w:val="22"/>
                <w:szCs w:val="22"/>
              </w:rPr>
            </w:pPr>
            <w:r w:rsidRPr="00A973E7">
              <w:rPr>
                <w:color w:val="000000"/>
                <w:sz w:val="22"/>
                <w:szCs w:val="22"/>
              </w:rPr>
              <w:t>00011109040000000000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873,0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873,0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1"/>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91711109045050000120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873,0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873,0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ПЛАТЕЖИ ПРИ ПОЛЬЗОВАНИИ ПРИРОДНЫМИ РЕСУРСАМИ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00011200000000000000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2 677,6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2 717,7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101,5%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04811201010016000120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870,0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869,7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04811201020016000120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100,5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100,5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 xml:space="preserve">Плата за сбросы загрязняющих веществ в водные объекты (федеральные государственные органы, Банк России, органы управления государственными </w:t>
            </w:r>
            <w:r w:rsidRPr="00A973E7">
              <w:rPr>
                <w:color w:val="000000"/>
                <w:sz w:val="22"/>
                <w:szCs w:val="22"/>
              </w:rPr>
              <w:lastRenderedPageBreak/>
              <w:t>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04811201030016000120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798,4</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822,6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103,0%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04811201040016000120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908,7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924,9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101,8%</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ДОХОДЫ ОТ ОКАЗАНИЯ ПЛАТНЫХ УСЛУГ (РАБОТ) И КОМПЕНСАЦИИ ЗАТРАТ ГОСУДАРСТВА</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00011300000000000000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104,3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104,2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99,8%</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1"/>
              <w:rPr>
                <w:color w:val="000000"/>
                <w:sz w:val="22"/>
                <w:szCs w:val="22"/>
              </w:rPr>
            </w:pPr>
            <w:r w:rsidRPr="00A973E7">
              <w:rPr>
                <w:color w:val="000000"/>
                <w:sz w:val="22"/>
                <w:szCs w:val="22"/>
              </w:rPr>
              <w:t xml:space="preserve">  Прочие доходы от компенсации затрат государства</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1"/>
              <w:rPr>
                <w:color w:val="000000"/>
                <w:sz w:val="22"/>
                <w:szCs w:val="22"/>
              </w:rPr>
            </w:pPr>
            <w:r w:rsidRPr="00A973E7">
              <w:rPr>
                <w:color w:val="000000"/>
                <w:sz w:val="22"/>
                <w:szCs w:val="22"/>
              </w:rPr>
              <w:t>00011302990000000000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104,3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104,2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1"/>
              <w:rPr>
                <w:bCs/>
                <w:color w:val="000000"/>
                <w:sz w:val="22"/>
                <w:szCs w:val="22"/>
              </w:rPr>
            </w:pPr>
            <w:r w:rsidRPr="001A77D3">
              <w:rPr>
                <w:bCs/>
                <w:color w:val="000000"/>
                <w:sz w:val="22"/>
                <w:szCs w:val="22"/>
              </w:rPr>
              <w:t>99,8%</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доходы от компенсации затрат бюджетов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91011302995050000130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23,9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99,6%</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доходы от компенсации затрат бюджетов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91211302995050000130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0,2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0,2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доходы от компенсации затрат бюджетов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91511302995050000130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80,1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80,1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99,9%</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ДОХОДЫ ОТ ПРОДАЖИ МАТЕРИАЛЬНЫХ И НЕМАТЕРИАЛЬНЫХ АКТИВОВ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00011400000000000000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25 347,5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25 876,9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102,1%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1"/>
              <w:rPr>
                <w:color w:val="000000"/>
                <w:sz w:val="22"/>
                <w:szCs w:val="22"/>
              </w:rPr>
            </w:pPr>
            <w:r w:rsidRPr="00A973E7">
              <w:rPr>
                <w:color w:val="000000"/>
                <w:sz w:val="22"/>
                <w:szCs w:val="22"/>
              </w:rPr>
              <w:t xml:space="preserve">  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1"/>
              <w:rPr>
                <w:color w:val="000000"/>
                <w:sz w:val="22"/>
                <w:szCs w:val="22"/>
              </w:rPr>
            </w:pPr>
            <w:r w:rsidRPr="00A973E7">
              <w:rPr>
                <w:color w:val="000000"/>
                <w:sz w:val="22"/>
                <w:szCs w:val="22"/>
              </w:rPr>
              <w:t>00011406010000000000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25 347,5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25 876,9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1"/>
              <w:rPr>
                <w:bCs/>
                <w:color w:val="000000"/>
                <w:sz w:val="22"/>
                <w:szCs w:val="22"/>
              </w:rPr>
            </w:pPr>
            <w:r w:rsidRPr="001A77D3">
              <w:rPr>
                <w:bCs/>
                <w:color w:val="000000"/>
                <w:sz w:val="22"/>
                <w:szCs w:val="22"/>
              </w:rPr>
              <w:t>102,1%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91711406013100000430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25 347,5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25 876,9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102,1%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ШТРАФЫ, САНКЦИИ, ВОЗМЕЩЕНИЕ УЩЕРБА</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00011600000000000000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2 230,8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2 244,9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100,6%</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18211603010016000140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189,7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190,7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1"/>
              <w:rPr>
                <w:color w:val="000000"/>
                <w:sz w:val="22"/>
                <w:szCs w:val="22"/>
              </w:rPr>
            </w:pPr>
            <w:r w:rsidRPr="00A973E7">
              <w:rPr>
                <w:color w:val="000000"/>
                <w:sz w:val="22"/>
                <w:szCs w:val="22"/>
              </w:rPr>
              <w:lastRenderedPageBreak/>
              <w:t xml:space="preserve">  </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1"/>
              <w:rPr>
                <w:color w:val="000000"/>
                <w:sz w:val="22"/>
                <w:szCs w:val="22"/>
              </w:rPr>
            </w:pPr>
            <w:r w:rsidRPr="00A973E7">
              <w:rPr>
                <w:color w:val="000000"/>
                <w:sz w:val="22"/>
                <w:szCs w:val="22"/>
              </w:rPr>
              <w:t>00011603030000000000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3,9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4,1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1"/>
              <w:rPr>
                <w:bCs/>
                <w:color w:val="000000"/>
                <w:sz w:val="22"/>
                <w:szCs w:val="22"/>
              </w:rPr>
            </w:pPr>
            <w:r w:rsidRPr="001A77D3">
              <w:rPr>
                <w:bCs/>
                <w:color w:val="000000"/>
                <w:sz w:val="22"/>
                <w:szCs w:val="22"/>
              </w:rPr>
              <w:t>105,1%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18211603030016000140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105,1%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18211606000016000140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98,5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98,5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18811608010016000140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Денежные взыскания (штрафы) за нарушение законодательства Российской Федерации о недрах</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04811625010016000140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Денежные взыскания (штрафы) за нарушение законодательства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04811625050016000140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410,8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99,9%</w:t>
            </w:r>
          </w:p>
        </w:tc>
      </w:tr>
      <w:tr w:rsidR="00260215" w:rsidRPr="00A973E7" w:rsidTr="00260215">
        <w:trPr>
          <w:trHeight w:val="388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14111628000016000140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387,5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390,5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100,8%</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18811628000016000140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денежные взыскания (штрафы) за правонарушения в области дорожного движения</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18811630030016000140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54,8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54,8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Денежные взыскания (штрафы) за нарушение законодательства об административных правонарушениях, предусмотренных статьей 20,25 Кодекса Российской Федерации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18211643000016000140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18811643000016000140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104,5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111,6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106,8%</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 xml:space="preserve">Прочие поступления от денежных взысканий (штрафов) и иных сумм в возмещение ущерба, </w:t>
            </w:r>
            <w:r w:rsidRPr="00A973E7">
              <w:rPr>
                <w:color w:val="000000"/>
                <w:sz w:val="22"/>
                <w:szCs w:val="22"/>
              </w:rPr>
              <w:lastRenderedPageBreak/>
              <w:t>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04811690050056000140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130,0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130,0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10611690050056000140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10,7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10,7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14111690050056000140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18811690050056000140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480,2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480,2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 xml:space="preserve">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w:t>
            </w:r>
            <w:r w:rsidRPr="00A973E7">
              <w:rPr>
                <w:color w:val="000000"/>
                <w:sz w:val="22"/>
                <w:szCs w:val="22"/>
              </w:rPr>
              <w:lastRenderedPageBreak/>
              <w:t>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41511690050056000140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Прочие поступления от денежных взысканий (штрафов) и иных сумм в возмещение ущерба, зачисляемые в бюджеты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82011690050050000140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6,7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6,7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99,7%</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83111690050050000140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33,4</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36,1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108,0%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91011690050050000140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234,9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235,2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ПРОЧИЕ НЕНАЛОГОВЫЕ ДОХОДЫ</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00011700000000000000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34,0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5,9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17,2%</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Невыясненные поступления, зачисляемые в бюджеты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91711701050050000180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 </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-28,2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 </w:t>
            </w:r>
          </w:p>
        </w:tc>
      </w:tr>
      <w:tr w:rsidR="00260215" w:rsidRPr="00A973E7" w:rsidTr="00260215">
        <w:trPr>
          <w:trHeight w:val="57"/>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неналоговые доходы бюджетов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91011705050050000180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single" w:sz="4" w:space="0" w:color="auto"/>
              <w:left w:val="single" w:sz="4" w:space="0" w:color="auto"/>
              <w:bottom w:val="single" w:sz="4" w:space="0" w:color="auto"/>
              <w:right w:val="single" w:sz="4" w:space="0" w:color="auto"/>
            </w:tcBorders>
            <w:shd w:val="clear" w:color="auto" w:fill="auto"/>
          </w:tcPr>
          <w:p w:rsidR="00260215" w:rsidRPr="00A973E7" w:rsidRDefault="00260215" w:rsidP="00260215">
            <w:pPr>
              <w:jc w:val="both"/>
              <w:rPr>
                <w:b/>
                <w:color w:val="000000"/>
                <w:sz w:val="22"/>
                <w:szCs w:val="22"/>
              </w:rPr>
            </w:pPr>
            <w:r w:rsidRPr="00A973E7">
              <w:rPr>
                <w:b/>
                <w:color w:val="000000"/>
                <w:sz w:val="22"/>
                <w:szCs w:val="22"/>
              </w:rPr>
              <w:t>НАЛОГОВЫЕ И НЕНАЛОГОВЫЕ ДОХОДЫ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60215" w:rsidRPr="00A973E7" w:rsidRDefault="00260215" w:rsidP="00260215">
            <w:pPr>
              <w:jc w:val="center"/>
              <w:rPr>
                <w:b/>
                <w:color w:val="000000"/>
                <w:sz w:val="22"/>
                <w:szCs w:val="22"/>
              </w:rPr>
            </w:pPr>
            <w:r w:rsidRPr="00A973E7">
              <w:rPr>
                <w:b/>
                <w:color w:val="000000"/>
                <w:sz w:val="22"/>
                <w:szCs w:val="22"/>
              </w:rPr>
              <w:t>00010000000000000000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rsidR="00260215" w:rsidRPr="001A77D3" w:rsidRDefault="00260215" w:rsidP="00260215">
            <w:pPr>
              <w:jc w:val="right"/>
              <w:rPr>
                <w:bCs/>
                <w:color w:val="000000"/>
                <w:sz w:val="22"/>
                <w:szCs w:val="22"/>
              </w:rPr>
            </w:pPr>
            <w:r w:rsidRPr="001A77D3">
              <w:rPr>
                <w:bCs/>
                <w:color w:val="000000"/>
                <w:sz w:val="22"/>
                <w:szCs w:val="22"/>
              </w:rPr>
              <w:t>231 616,8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rsidR="00260215" w:rsidRPr="001A77D3" w:rsidRDefault="00260215" w:rsidP="00260215">
            <w:pPr>
              <w:jc w:val="right"/>
              <w:rPr>
                <w:bCs/>
                <w:color w:val="000000"/>
                <w:sz w:val="22"/>
                <w:szCs w:val="22"/>
              </w:rPr>
            </w:pPr>
            <w:r w:rsidRPr="001A77D3">
              <w:rPr>
                <w:bCs/>
                <w:color w:val="000000"/>
                <w:sz w:val="22"/>
                <w:szCs w:val="22"/>
              </w:rPr>
              <w:t>233 671,2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rsidR="00260215" w:rsidRPr="001A77D3" w:rsidRDefault="00260215" w:rsidP="00260215">
            <w:pPr>
              <w:jc w:val="center"/>
              <w:rPr>
                <w:bCs/>
                <w:color w:val="000000"/>
                <w:sz w:val="22"/>
                <w:szCs w:val="22"/>
              </w:rPr>
            </w:pPr>
            <w:r w:rsidRPr="001A77D3">
              <w:rPr>
                <w:bCs/>
                <w:color w:val="000000"/>
                <w:sz w:val="22"/>
                <w:szCs w:val="22"/>
              </w:rPr>
              <w:t>100,9%</w:t>
            </w:r>
          </w:p>
        </w:tc>
      </w:tr>
    </w:tbl>
    <w:p w:rsidR="00193486" w:rsidRDefault="00193486" w:rsidP="00096B79">
      <w:pPr>
        <w:ind w:firstLine="708"/>
        <w:rPr>
          <w:sz w:val="28"/>
          <w:szCs w:val="28"/>
        </w:rPr>
      </w:pPr>
    </w:p>
    <w:p w:rsidR="00351F02" w:rsidRDefault="00351F02" w:rsidP="00845F95">
      <w:pPr>
        <w:rPr>
          <w:sz w:val="28"/>
          <w:szCs w:val="28"/>
        </w:rPr>
      </w:pPr>
    </w:p>
    <w:p w:rsidR="00096B79" w:rsidRDefault="00096B79" w:rsidP="003F6529">
      <w:pPr>
        <w:pStyle w:val="a9"/>
        <w:ind w:firstLine="708"/>
        <w:jc w:val="both"/>
        <w:rPr>
          <w:szCs w:val="28"/>
        </w:rPr>
      </w:pPr>
      <w:r w:rsidRPr="00C86126">
        <w:rPr>
          <w:b/>
        </w:rPr>
        <w:t>Статья</w:t>
      </w:r>
      <w:r w:rsidR="002C721B">
        <w:rPr>
          <w:szCs w:val="28"/>
        </w:rPr>
        <w:t xml:space="preserve"> </w:t>
      </w:r>
      <w:r w:rsidR="00D92E97">
        <w:rPr>
          <w:b/>
          <w:szCs w:val="28"/>
        </w:rPr>
        <w:t>7</w:t>
      </w:r>
      <w:r>
        <w:rPr>
          <w:szCs w:val="28"/>
        </w:rPr>
        <w:t>.</w:t>
      </w:r>
      <w:r w:rsidR="002C721B">
        <w:rPr>
          <w:szCs w:val="28"/>
        </w:rPr>
        <w:t xml:space="preserve"> </w:t>
      </w:r>
      <w:r>
        <w:rPr>
          <w:szCs w:val="28"/>
        </w:rPr>
        <w:t>Утвердить</w:t>
      </w:r>
      <w:r w:rsidR="002C721B">
        <w:rPr>
          <w:szCs w:val="28"/>
        </w:rPr>
        <w:t xml:space="preserve"> </w:t>
      </w:r>
      <w:r w:rsidR="00CA5D54">
        <w:rPr>
          <w:szCs w:val="28"/>
        </w:rPr>
        <w:t>«О</w:t>
      </w:r>
      <w:r>
        <w:rPr>
          <w:szCs w:val="28"/>
        </w:rPr>
        <w:t>бъем</w:t>
      </w:r>
      <w:r w:rsidR="002C721B">
        <w:rPr>
          <w:szCs w:val="28"/>
        </w:rPr>
        <w:t xml:space="preserve"> </w:t>
      </w:r>
      <w:r>
        <w:rPr>
          <w:szCs w:val="28"/>
        </w:rPr>
        <w:t>безвозмездных</w:t>
      </w:r>
      <w:r w:rsidR="002C721B">
        <w:rPr>
          <w:szCs w:val="28"/>
        </w:rPr>
        <w:t xml:space="preserve"> </w:t>
      </w:r>
      <w:r>
        <w:rPr>
          <w:szCs w:val="28"/>
        </w:rPr>
        <w:t>поступлений</w:t>
      </w:r>
      <w:r w:rsidR="002C721B">
        <w:rPr>
          <w:szCs w:val="28"/>
        </w:rPr>
        <w:t xml:space="preserve"> </w:t>
      </w:r>
      <w:r>
        <w:rPr>
          <w:szCs w:val="28"/>
        </w:rPr>
        <w:t>в</w:t>
      </w:r>
      <w:r w:rsidR="002C721B">
        <w:rPr>
          <w:szCs w:val="28"/>
        </w:rPr>
        <w:t xml:space="preserve"> </w:t>
      </w:r>
      <w:r>
        <w:rPr>
          <w:szCs w:val="28"/>
        </w:rPr>
        <w:t>бюджет</w:t>
      </w:r>
      <w:r w:rsidR="002C721B">
        <w:rPr>
          <w:szCs w:val="28"/>
        </w:rPr>
        <w:t xml:space="preserve"> </w:t>
      </w:r>
      <w:r>
        <w:rPr>
          <w:szCs w:val="28"/>
        </w:rPr>
        <w:t>муниципального</w:t>
      </w:r>
      <w:r w:rsidR="002C721B">
        <w:rPr>
          <w:szCs w:val="28"/>
        </w:rPr>
        <w:t xml:space="preserve"> </w:t>
      </w:r>
      <w:r>
        <w:rPr>
          <w:szCs w:val="28"/>
        </w:rPr>
        <w:t>образования</w:t>
      </w:r>
      <w:r w:rsidR="002C721B">
        <w:rPr>
          <w:szCs w:val="28"/>
        </w:rPr>
        <w:t xml:space="preserve"> </w:t>
      </w:r>
      <w:r>
        <w:rPr>
          <w:szCs w:val="28"/>
        </w:rPr>
        <w:t>«Смоленский</w:t>
      </w:r>
      <w:r w:rsidR="002C721B">
        <w:rPr>
          <w:szCs w:val="28"/>
        </w:rPr>
        <w:t xml:space="preserve"> </w:t>
      </w:r>
      <w:r>
        <w:rPr>
          <w:szCs w:val="28"/>
        </w:rPr>
        <w:t>район»</w:t>
      </w:r>
      <w:r w:rsidR="002C721B">
        <w:rPr>
          <w:szCs w:val="28"/>
        </w:rPr>
        <w:t xml:space="preserve"> </w:t>
      </w:r>
      <w:r>
        <w:rPr>
          <w:szCs w:val="28"/>
        </w:rPr>
        <w:t>Смоленской</w:t>
      </w:r>
      <w:r w:rsidR="002C721B">
        <w:rPr>
          <w:szCs w:val="28"/>
        </w:rPr>
        <w:t xml:space="preserve"> </w:t>
      </w:r>
      <w:r>
        <w:rPr>
          <w:szCs w:val="28"/>
        </w:rPr>
        <w:t>области</w:t>
      </w:r>
      <w:r w:rsidR="002C721B">
        <w:rPr>
          <w:szCs w:val="28"/>
        </w:rPr>
        <w:t xml:space="preserve"> </w:t>
      </w:r>
      <w:r w:rsidR="00260215">
        <w:t>за 2016 год</w:t>
      </w:r>
      <w:r w:rsidR="00CA5D54">
        <w:rPr>
          <w:szCs w:val="28"/>
        </w:rPr>
        <w:t>»</w:t>
      </w:r>
      <w:r w:rsidR="002C721B">
        <w:rPr>
          <w:szCs w:val="28"/>
        </w:rPr>
        <w:t xml:space="preserve"> </w:t>
      </w:r>
      <w:r>
        <w:rPr>
          <w:szCs w:val="28"/>
        </w:rPr>
        <w:t>согласно</w:t>
      </w:r>
      <w:r w:rsidR="002C721B">
        <w:rPr>
          <w:szCs w:val="28"/>
        </w:rPr>
        <w:t xml:space="preserve"> </w:t>
      </w:r>
      <w:r>
        <w:rPr>
          <w:szCs w:val="28"/>
        </w:rPr>
        <w:t>приложению</w:t>
      </w:r>
      <w:r w:rsidR="002C721B">
        <w:rPr>
          <w:szCs w:val="28"/>
        </w:rPr>
        <w:t xml:space="preserve"> </w:t>
      </w:r>
      <w:r>
        <w:rPr>
          <w:szCs w:val="28"/>
        </w:rPr>
        <w:t>№</w:t>
      </w:r>
      <w:r w:rsidR="002C721B">
        <w:rPr>
          <w:szCs w:val="28"/>
        </w:rPr>
        <w:t xml:space="preserve"> </w:t>
      </w:r>
      <w:r>
        <w:rPr>
          <w:szCs w:val="28"/>
        </w:rPr>
        <w:t>8</w:t>
      </w:r>
      <w:r w:rsidR="002C721B">
        <w:rPr>
          <w:szCs w:val="28"/>
        </w:rPr>
        <w:t xml:space="preserve"> </w:t>
      </w:r>
      <w:r>
        <w:rPr>
          <w:szCs w:val="28"/>
        </w:rPr>
        <w:t>к</w:t>
      </w:r>
      <w:r w:rsidR="002C721B">
        <w:rPr>
          <w:szCs w:val="28"/>
        </w:rPr>
        <w:t xml:space="preserve"> </w:t>
      </w:r>
      <w:r>
        <w:rPr>
          <w:szCs w:val="28"/>
        </w:rPr>
        <w:t>настоящему</w:t>
      </w:r>
      <w:r w:rsidR="002C721B">
        <w:rPr>
          <w:szCs w:val="28"/>
        </w:rPr>
        <w:t xml:space="preserve"> </w:t>
      </w:r>
      <w:r>
        <w:rPr>
          <w:szCs w:val="28"/>
        </w:rPr>
        <w:t>решению:</w:t>
      </w:r>
      <w:r w:rsidR="002C721B">
        <w:rPr>
          <w:szCs w:val="28"/>
        </w:rPr>
        <w:t xml:space="preserve"> </w:t>
      </w:r>
    </w:p>
    <w:p w:rsidR="00096B79" w:rsidRDefault="00096B79" w:rsidP="00096B79">
      <w:pPr>
        <w:pStyle w:val="a9"/>
        <w:ind w:left="360"/>
        <w:jc w:val="both"/>
        <w:rPr>
          <w:szCs w:val="28"/>
        </w:rPr>
      </w:pPr>
    </w:p>
    <w:p w:rsidR="00096B79" w:rsidRDefault="00096B79" w:rsidP="00096B79">
      <w:pPr>
        <w:jc w:val="right"/>
        <w:rPr>
          <w:bCs/>
          <w:sz w:val="28"/>
          <w:szCs w:val="28"/>
        </w:rPr>
      </w:pPr>
      <w:r>
        <w:rPr>
          <w:bCs/>
          <w:sz w:val="28"/>
          <w:szCs w:val="28"/>
        </w:rPr>
        <w:t>Приложение</w:t>
      </w:r>
      <w:r w:rsidR="002C721B">
        <w:rPr>
          <w:bCs/>
          <w:sz w:val="28"/>
          <w:szCs w:val="28"/>
        </w:rPr>
        <w:t xml:space="preserve"> </w:t>
      </w:r>
      <w:r>
        <w:rPr>
          <w:bCs/>
          <w:sz w:val="28"/>
          <w:szCs w:val="28"/>
        </w:rPr>
        <w:t>№</w:t>
      </w:r>
      <w:r w:rsidR="002C721B">
        <w:rPr>
          <w:bCs/>
          <w:sz w:val="28"/>
          <w:szCs w:val="28"/>
        </w:rPr>
        <w:t xml:space="preserve"> </w:t>
      </w:r>
      <w:r>
        <w:rPr>
          <w:bCs/>
          <w:sz w:val="28"/>
          <w:szCs w:val="28"/>
        </w:rPr>
        <w:t>8</w:t>
      </w:r>
      <w:r w:rsidR="002C721B">
        <w:rPr>
          <w:bCs/>
          <w:sz w:val="28"/>
          <w:szCs w:val="28"/>
        </w:rPr>
        <w:t xml:space="preserve"> </w:t>
      </w:r>
    </w:p>
    <w:p w:rsidR="00096B79" w:rsidRDefault="00096B79" w:rsidP="00096B79">
      <w:pPr>
        <w:jc w:val="right"/>
        <w:rPr>
          <w:bCs/>
          <w:sz w:val="28"/>
          <w:szCs w:val="28"/>
        </w:rPr>
      </w:pPr>
      <w:r>
        <w:rPr>
          <w:bCs/>
          <w:sz w:val="28"/>
          <w:szCs w:val="28"/>
        </w:rPr>
        <w:t>к</w:t>
      </w:r>
      <w:r w:rsidR="002C721B">
        <w:rPr>
          <w:bCs/>
          <w:sz w:val="28"/>
          <w:szCs w:val="28"/>
        </w:rPr>
        <w:t xml:space="preserve"> </w:t>
      </w:r>
      <w:r>
        <w:rPr>
          <w:bCs/>
          <w:sz w:val="28"/>
          <w:szCs w:val="28"/>
        </w:rPr>
        <w:t>решению</w:t>
      </w:r>
      <w:r w:rsidR="002C721B">
        <w:rPr>
          <w:bCs/>
          <w:sz w:val="28"/>
          <w:szCs w:val="28"/>
        </w:rPr>
        <w:t xml:space="preserve"> </w:t>
      </w:r>
      <w:r>
        <w:rPr>
          <w:bCs/>
          <w:sz w:val="28"/>
          <w:szCs w:val="28"/>
        </w:rPr>
        <w:t>Смоленской</w:t>
      </w:r>
      <w:r w:rsidR="002C721B">
        <w:rPr>
          <w:bCs/>
          <w:sz w:val="28"/>
          <w:szCs w:val="28"/>
        </w:rPr>
        <w:t xml:space="preserve"> </w:t>
      </w:r>
      <w:r>
        <w:rPr>
          <w:bCs/>
          <w:sz w:val="28"/>
          <w:szCs w:val="28"/>
        </w:rPr>
        <w:t>районной</w:t>
      </w:r>
      <w:r w:rsidR="002C721B">
        <w:rPr>
          <w:bCs/>
          <w:sz w:val="28"/>
          <w:szCs w:val="28"/>
        </w:rPr>
        <w:t xml:space="preserve"> </w:t>
      </w:r>
      <w:r>
        <w:rPr>
          <w:bCs/>
          <w:sz w:val="28"/>
          <w:szCs w:val="28"/>
        </w:rPr>
        <w:t>Думы</w:t>
      </w:r>
    </w:p>
    <w:p w:rsidR="00096B79" w:rsidRDefault="00096B79" w:rsidP="00096B79">
      <w:pPr>
        <w:pStyle w:val="a9"/>
        <w:jc w:val="right"/>
      </w:pPr>
      <w:r>
        <w:t>«Об</w:t>
      </w:r>
      <w:r w:rsidR="002C721B">
        <w:t xml:space="preserve"> </w:t>
      </w:r>
      <w:r>
        <w:t>утверждении</w:t>
      </w:r>
      <w:r w:rsidR="002C721B">
        <w:t xml:space="preserve"> </w:t>
      </w:r>
      <w:r w:rsidR="000C16E9">
        <w:t>отчета</w:t>
      </w:r>
      <w:r w:rsidR="002C721B">
        <w:t xml:space="preserve"> </w:t>
      </w:r>
      <w:r>
        <w:t>по</w:t>
      </w:r>
      <w:r w:rsidR="002C721B">
        <w:t xml:space="preserve"> </w:t>
      </w:r>
      <w:r>
        <w:t>исполнению</w:t>
      </w:r>
    </w:p>
    <w:p w:rsidR="00096B79" w:rsidRDefault="002C721B" w:rsidP="00096B79">
      <w:pPr>
        <w:pStyle w:val="a9"/>
        <w:jc w:val="right"/>
      </w:pPr>
      <w:r>
        <w:t xml:space="preserve"> </w:t>
      </w:r>
      <w:r w:rsidR="00096B79">
        <w:t>бюджета</w:t>
      </w:r>
      <w:r>
        <w:t xml:space="preserve"> </w:t>
      </w:r>
      <w:r w:rsidR="00096B79">
        <w:t>муниципального</w:t>
      </w:r>
      <w:r>
        <w:t xml:space="preserve"> </w:t>
      </w:r>
      <w:r w:rsidR="00096B79">
        <w:t>образования</w:t>
      </w:r>
    </w:p>
    <w:p w:rsidR="00096B79" w:rsidRDefault="002C721B" w:rsidP="00096B79">
      <w:pPr>
        <w:pStyle w:val="a9"/>
        <w:jc w:val="right"/>
      </w:pPr>
      <w:r>
        <w:t xml:space="preserve"> </w:t>
      </w:r>
      <w:r w:rsidR="00096B79">
        <w:t>«Смоленский</w:t>
      </w:r>
      <w:r>
        <w:t xml:space="preserve"> </w:t>
      </w:r>
      <w:r w:rsidR="00096B79">
        <w:t>район»</w:t>
      </w:r>
      <w:r>
        <w:t xml:space="preserve"> </w:t>
      </w:r>
      <w:r w:rsidR="00096B79">
        <w:t>Смоленской</w:t>
      </w:r>
      <w:r>
        <w:t xml:space="preserve"> </w:t>
      </w:r>
      <w:r w:rsidR="00096B79">
        <w:t>области</w:t>
      </w:r>
    </w:p>
    <w:p w:rsidR="00096B79" w:rsidRDefault="002C721B" w:rsidP="00096B79">
      <w:pPr>
        <w:pStyle w:val="a9"/>
        <w:jc w:val="right"/>
      </w:pPr>
      <w:r>
        <w:t xml:space="preserve"> </w:t>
      </w:r>
      <w:r w:rsidR="00260215">
        <w:t>за 2016 год</w:t>
      </w:r>
      <w:r w:rsidR="00096B79">
        <w:t>»</w:t>
      </w:r>
    </w:p>
    <w:p w:rsidR="00096B79" w:rsidRPr="00B20687" w:rsidRDefault="00096B79" w:rsidP="00096B79">
      <w:pPr>
        <w:pStyle w:val="a9"/>
        <w:jc w:val="right"/>
        <w:rPr>
          <w:sz w:val="16"/>
          <w:szCs w:val="16"/>
        </w:rPr>
      </w:pPr>
    </w:p>
    <w:p w:rsidR="00096B79" w:rsidRDefault="00096B79" w:rsidP="00096B79">
      <w:pPr>
        <w:ind w:left="360"/>
        <w:jc w:val="center"/>
        <w:rPr>
          <w:b/>
          <w:sz w:val="28"/>
          <w:szCs w:val="28"/>
        </w:rPr>
      </w:pPr>
      <w:r w:rsidRPr="00823612">
        <w:rPr>
          <w:b/>
          <w:sz w:val="28"/>
          <w:szCs w:val="28"/>
        </w:rPr>
        <w:t>Объем</w:t>
      </w:r>
      <w:r w:rsidR="002C721B">
        <w:rPr>
          <w:b/>
          <w:sz w:val="28"/>
          <w:szCs w:val="28"/>
        </w:rPr>
        <w:t xml:space="preserve"> </w:t>
      </w:r>
      <w:r w:rsidRPr="00823612">
        <w:rPr>
          <w:b/>
          <w:sz w:val="28"/>
          <w:szCs w:val="28"/>
        </w:rPr>
        <w:t>безвозмездных</w:t>
      </w:r>
      <w:r w:rsidR="002C721B">
        <w:rPr>
          <w:b/>
          <w:sz w:val="28"/>
          <w:szCs w:val="28"/>
        </w:rPr>
        <w:t xml:space="preserve"> </w:t>
      </w:r>
      <w:r w:rsidRPr="00823612">
        <w:rPr>
          <w:b/>
          <w:sz w:val="28"/>
          <w:szCs w:val="28"/>
        </w:rPr>
        <w:t>поступлений</w:t>
      </w:r>
      <w:r w:rsidR="002C721B">
        <w:rPr>
          <w:b/>
          <w:sz w:val="28"/>
          <w:szCs w:val="28"/>
        </w:rPr>
        <w:t xml:space="preserve"> </w:t>
      </w:r>
      <w:r w:rsidRPr="00823612">
        <w:rPr>
          <w:b/>
          <w:sz w:val="28"/>
          <w:szCs w:val="28"/>
        </w:rPr>
        <w:t>в</w:t>
      </w:r>
      <w:r w:rsidR="002C721B">
        <w:rPr>
          <w:b/>
          <w:sz w:val="28"/>
          <w:szCs w:val="28"/>
        </w:rPr>
        <w:t xml:space="preserve"> </w:t>
      </w:r>
      <w:r w:rsidRPr="00823612">
        <w:rPr>
          <w:b/>
          <w:sz w:val="28"/>
          <w:szCs w:val="28"/>
        </w:rPr>
        <w:t>бюджет</w:t>
      </w:r>
      <w:r w:rsidR="002C721B">
        <w:rPr>
          <w:b/>
          <w:sz w:val="28"/>
          <w:szCs w:val="28"/>
        </w:rPr>
        <w:t xml:space="preserve"> </w:t>
      </w:r>
      <w:r w:rsidRPr="00823612">
        <w:rPr>
          <w:b/>
          <w:sz w:val="28"/>
          <w:szCs w:val="28"/>
        </w:rPr>
        <w:t>муниципального</w:t>
      </w:r>
      <w:r w:rsidR="002C721B">
        <w:rPr>
          <w:b/>
          <w:sz w:val="28"/>
          <w:szCs w:val="28"/>
        </w:rPr>
        <w:t xml:space="preserve"> </w:t>
      </w:r>
      <w:r w:rsidRPr="00823612">
        <w:rPr>
          <w:b/>
          <w:sz w:val="28"/>
          <w:szCs w:val="28"/>
        </w:rPr>
        <w:t>образования</w:t>
      </w:r>
      <w:r w:rsidR="002C721B">
        <w:rPr>
          <w:b/>
          <w:sz w:val="28"/>
          <w:szCs w:val="28"/>
        </w:rPr>
        <w:t xml:space="preserve"> </w:t>
      </w:r>
      <w:r w:rsidRPr="00823612">
        <w:rPr>
          <w:b/>
          <w:sz w:val="28"/>
          <w:szCs w:val="28"/>
        </w:rPr>
        <w:t>«Смоленский</w:t>
      </w:r>
      <w:r w:rsidR="002C721B">
        <w:rPr>
          <w:b/>
          <w:sz w:val="28"/>
          <w:szCs w:val="28"/>
        </w:rPr>
        <w:t xml:space="preserve"> </w:t>
      </w:r>
      <w:r w:rsidRPr="00823612">
        <w:rPr>
          <w:b/>
          <w:sz w:val="28"/>
          <w:szCs w:val="28"/>
        </w:rPr>
        <w:t>район»</w:t>
      </w:r>
      <w:r w:rsidR="002C721B">
        <w:rPr>
          <w:b/>
          <w:sz w:val="28"/>
          <w:szCs w:val="28"/>
        </w:rPr>
        <w:t xml:space="preserve"> </w:t>
      </w:r>
      <w:r w:rsidRPr="00823612">
        <w:rPr>
          <w:b/>
          <w:sz w:val="28"/>
          <w:szCs w:val="28"/>
        </w:rPr>
        <w:t>Смоленской</w:t>
      </w:r>
      <w:r w:rsidR="002C721B">
        <w:rPr>
          <w:b/>
          <w:sz w:val="28"/>
          <w:szCs w:val="28"/>
        </w:rPr>
        <w:t xml:space="preserve"> </w:t>
      </w:r>
      <w:r w:rsidRPr="00823612">
        <w:rPr>
          <w:b/>
          <w:sz w:val="28"/>
          <w:szCs w:val="28"/>
        </w:rPr>
        <w:t>области</w:t>
      </w:r>
      <w:r w:rsidR="002C721B">
        <w:rPr>
          <w:b/>
          <w:sz w:val="28"/>
          <w:szCs w:val="28"/>
        </w:rPr>
        <w:t xml:space="preserve"> </w:t>
      </w:r>
      <w:r w:rsidR="00260215">
        <w:rPr>
          <w:b/>
          <w:sz w:val="28"/>
          <w:szCs w:val="28"/>
        </w:rPr>
        <w:t>за 2016 год</w:t>
      </w:r>
    </w:p>
    <w:p w:rsidR="00F42D2E" w:rsidRPr="00823612" w:rsidRDefault="00F42D2E" w:rsidP="00096B79">
      <w:pPr>
        <w:ind w:left="360"/>
        <w:jc w:val="center"/>
        <w:rPr>
          <w:b/>
          <w:sz w:val="28"/>
          <w:szCs w:val="28"/>
        </w:rPr>
      </w:pPr>
    </w:p>
    <w:p w:rsidR="00260215" w:rsidRPr="00260215" w:rsidRDefault="002C721B" w:rsidP="00260215">
      <w:pPr>
        <w:tabs>
          <w:tab w:val="left" w:pos="7590"/>
          <w:tab w:val="right" w:pos="9355"/>
        </w:tabs>
        <w:ind w:firstLine="708"/>
        <w:jc w:val="right"/>
        <w:rPr>
          <w:sz w:val="28"/>
          <w:szCs w:val="28"/>
        </w:rPr>
      </w:pPr>
      <w:r>
        <w:rPr>
          <w:rFonts w:ascii="Arial CYR" w:hAnsi="Arial CYR" w:cs="Arial CYR"/>
        </w:rPr>
        <w:t xml:space="preserve"> </w:t>
      </w:r>
      <w:r w:rsidR="00096B79" w:rsidRPr="00270AFA">
        <w:rPr>
          <w:sz w:val="22"/>
          <w:szCs w:val="22"/>
        </w:rPr>
        <w:t>(тыс.</w:t>
      </w:r>
      <w:r w:rsidR="007416F5">
        <w:rPr>
          <w:sz w:val="22"/>
          <w:szCs w:val="22"/>
        </w:rPr>
        <w:t xml:space="preserve"> </w:t>
      </w:r>
      <w:r w:rsidR="00096B79" w:rsidRPr="00270AFA">
        <w:rPr>
          <w:sz w:val="22"/>
          <w:szCs w:val="22"/>
        </w:rPr>
        <w:t>руб.)</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2551"/>
        <w:gridCol w:w="1560"/>
        <w:gridCol w:w="1417"/>
        <w:gridCol w:w="1134"/>
      </w:tblGrid>
      <w:tr w:rsidR="00260215" w:rsidRPr="00A736FB" w:rsidTr="00260215">
        <w:trPr>
          <w:trHeight w:val="253"/>
        </w:trPr>
        <w:tc>
          <w:tcPr>
            <w:tcW w:w="3134" w:type="dxa"/>
            <w:vMerge w:val="restart"/>
            <w:shd w:val="clear" w:color="auto" w:fill="auto"/>
            <w:vAlign w:val="center"/>
            <w:hideMark/>
          </w:tcPr>
          <w:p w:rsidR="00260215" w:rsidRPr="00A736FB" w:rsidRDefault="00260215" w:rsidP="00260215">
            <w:pPr>
              <w:jc w:val="both"/>
              <w:rPr>
                <w:b/>
                <w:color w:val="000000"/>
                <w:sz w:val="22"/>
                <w:szCs w:val="22"/>
              </w:rPr>
            </w:pPr>
            <w:r w:rsidRPr="00A736FB">
              <w:rPr>
                <w:b/>
                <w:color w:val="000000"/>
                <w:sz w:val="22"/>
                <w:szCs w:val="22"/>
              </w:rPr>
              <w:t>Наименование показателя</w:t>
            </w:r>
          </w:p>
        </w:tc>
        <w:tc>
          <w:tcPr>
            <w:tcW w:w="2551" w:type="dxa"/>
            <w:vMerge w:val="restart"/>
            <w:shd w:val="clear" w:color="auto" w:fill="auto"/>
            <w:vAlign w:val="center"/>
            <w:hideMark/>
          </w:tcPr>
          <w:p w:rsidR="00260215" w:rsidRPr="00A736FB" w:rsidRDefault="00260215" w:rsidP="00260215">
            <w:pPr>
              <w:jc w:val="center"/>
              <w:rPr>
                <w:b/>
                <w:color w:val="000000"/>
                <w:sz w:val="22"/>
                <w:szCs w:val="22"/>
              </w:rPr>
            </w:pPr>
            <w:r w:rsidRPr="00A736FB">
              <w:rPr>
                <w:b/>
                <w:color w:val="000000"/>
                <w:sz w:val="22"/>
                <w:szCs w:val="22"/>
              </w:rPr>
              <w:t>Код</w:t>
            </w:r>
          </w:p>
        </w:tc>
        <w:tc>
          <w:tcPr>
            <w:tcW w:w="1560" w:type="dxa"/>
            <w:vMerge w:val="restart"/>
            <w:shd w:val="clear" w:color="000000" w:fill="FFFFFF"/>
            <w:vAlign w:val="center"/>
            <w:hideMark/>
          </w:tcPr>
          <w:p w:rsidR="00260215" w:rsidRPr="00A736FB" w:rsidRDefault="00260215" w:rsidP="00260215">
            <w:pPr>
              <w:jc w:val="center"/>
              <w:rPr>
                <w:b/>
                <w:color w:val="000000"/>
                <w:sz w:val="22"/>
                <w:szCs w:val="22"/>
              </w:rPr>
            </w:pPr>
            <w:r w:rsidRPr="00A736FB">
              <w:rPr>
                <w:b/>
                <w:color w:val="000000"/>
                <w:sz w:val="22"/>
                <w:szCs w:val="22"/>
              </w:rPr>
              <w:t>Уточненный план на 2016 год</w:t>
            </w:r>
          </w:p>
        </w:tc>
        <w:tc>
          <w:tcPr>
            <w:tcW w:w="1417" w:type="dxa"/>
            <w:vMerge w:val="restart"/>
            <w:shd w:val="clear" w:color="000000" w:fill="FFFFFF"/>
            <w:vAlign w:val="center"/>
            <w:hideMark/>
          </w:tcPr>
          <w:p w:rsidR="00260215" w:rsidRPr="00A736FB" w:rsidRDefault="00260215" w:rsidP="00260215">
            <w:pPr>
              <w:jc w:val="center"/>
              <w:rPr>
                <w:b/>
                <w:color w:val="000000"/>
                <w:sz w:val="22"/>
                <w:szCs w:val="22"/>
              </w:rPr>
            </w:pPr>
            <w:r w:rsidRPr="00A736FB">
              <w:rPr>
                <w:b/>
                <w:color w:val="000000"/>
                <w:sz w:val="22"/>
                <w:szCs w:val="22"/>
              </w:rPr>
              <w:t>Исполнено за 2016 год</w:t>
            </w:r>
          </w:p>
        </w:tc>
        <w:tc>
          <w:tcPr>
            <w:tcW w:w="1134" w:type="dxa"/>
            <w:vMerge w:val="restart"/>
            <w:shd w:val="clear" w:color="000000" w:fill="FFFFFF"/>
            <w:vAlign w:val="center"/>
            <w:hideMark/>
          </w:tcPr>
          <w:p w:rsidR="00260215" w:rsidRPr="00A736FB" w:rsidRDefault="00260215" w:rsidP="00260215">
            <w:pPr>
              <w:jc w:val="center"/>
              <w:rPr>
                <w:b/>
                <w:color w:val="000000"/>
                <w:sz w:val="22"/>
                <w:szCs w:val="22"/>
              </w:rPr>
            </w:pPr>
            <w:r w:rsidRPr="00A736FB">
              <w:rPr>
                <w:b/>
                <w:color w:val="000000"/>
                <w:sz w:val="22"/>
                <w:szCs w:val="22"/>
              </w:rPr>
              <w:t>% исполнения</w:t>
            </w:r>
          </w:p>
        </w:tc>
      </w:tr>
      <w:tr w:rsidR="00260215" w:rsidRPr="00A736FB" w:rsidTr="00260215">
        <w:trPr>
          <w:trHeight w:val="253"/>
        </w:trPr>
        <w:tc>
          <w:tcPr>
            <w:tcW w:w="3134" w:type="dxa"/>
            <w:vMerge/>
            <w:vAlign w:val="center"/>
            <w:hideMark/>
          </w:tcPr>
          <w:p w:rsidR="00260215" w:rsidRPr="00A736FB" w:rsidRDefault="00260215" w:rsidP="00260215">
            <w:pPr>
              <w:jc w:val="both"/>
              <w:rPr>
                <w:color w:val="000000"/>
                <w:sz w:val="22"/>
                <w:szCs w:val="22"/>
              </w:rPr>
            </w:pPr>
          </w:p>
        </w:tc>
        <w:tc>
          <w:tcPr>
            <w:tcW w:w="2551" w:type="dxa"/>
            <w:vMerge/>
            <w:vAlign w:val="center"/>
            <w:hideMark/>
          </w:tcPr>
          <w:p w:rsidR="00260215" w:rsidRPr="00A736FB" w:rsidRDefault="00260215" w:rsidP="00260215">
            <w:pPr>
              <w:rPr>
                <w:color w:val="000000"/>
                <w:sz w:val="22"/>
                <w:szCs w:val="22"/>
              </w:rPr>
            </w:pPr>
          </w:p>
        </w:tc>
        <w:tc>
          <w:tcPr>
            <w:tcW w:w="1560" w:type="dxa"/>
            <w:vMerge/>
            <w:vAlign w:val="center"/>
            <w:hideMark/>
          </w:tcPr>
          <w:p w:rsidR="00260215" w:rsidRPr="00A736FB" w:rsidRDefault="00260215" w:rsidP="00260215">
            <w:pPr>
              <w:rPr>
                <w:color w:val="000000"/>
                <w:sz w:val="22"/>
                <w:szCs w:val="22"/>
              </w:rPr>
            </w:pPr>
          </w:p>
        </w:tc>
        <w:tc>
          <w:tcPr>
            <w:tcW w:w="1417" w:type="dxa"/>
            <w:vMerge/>
            <w:vAlign w:val="center"/>
            <w:hideMark/>
          </w:tcPr>
          <w:p w:rsidR="00260215" w:rsidRPr="00A736FB" w:rsidRDefault="00260215" w:rsidP="00260215">
            <w:pPr>
              <w:rPr>
                <w:color w:val="000000"/>
                <w:sz w:val="22"/>
                <w:szCs w:val="22"/>
              </w:rPr>
            </w:pPr>
          </w:p>
        </w:tc>
        <w:tc>
          <w:tcPr>
            <w:tcW w:w="1134" w:type="dxa"/>
            <w:vMerge/>
            <w:vAlign w:val="center"/>
            <w:hideMark/>
          </w:tcPr>
          <w:p w:rsidR="00260215" w:rsidRPr="00A736FB" w:rsidRDefault="00260215" w:rsidP="00260215">
            <w:pPr>
              <w:rPr>
                <w:color w:val="000000"/>
                <w:sz w:val="22"/>
                <w:szCs w:val="22"/>
              </w:rPr>
            </w:pP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0"/>
              <w:rPr>
                <w:color w:val="000000"/>
                <w:sz w:val="22"/>
                <w:szCs w:val="22"/>
              </w:rPr>
            </w:pPr>
            <w:r w:rsidRPr="00A736FB">
              <w:rPr>
                <w:color w:val="000000"/>
                <w:sz w:val="22"/>
                <w:szCs w:val="22"/>
              </w:rPr>
              <w:t xml:space="preserve">БЕЗВОЗМЕЗДНЫЕ ПОСТУПЛЕНИЯ ОТ ДРУГИХ БЮДЖЕТОВ БЮДЖЕТНОЙ СИСТЕМЫ </w:t>
            </w:r>
            <w:r w:rsidRPr="00A736FB">
              <w:rPr>
                <w:color w:val="000000"/>
                <w:sz w:val="22"/>
                <w:szCs w:val="22"/>
              </w:rPr>
              <w:lastRenderedPageBreak/>
              <w:t>РОССИЙСКОЙ ФЕДЕРАЦИИ</w:t>
            </w:r>
          </w:p>
        </w:tc>
        <w:tc>
          <w:tcPr>
            <w:tcW w:w="2551" w:type="dxa"/>
            <w:shd w:val="clear" w:color="auto" w:fill="auto"/>
            <w:noWrap/>
            <w:hideMark/>
          </w:tcPr>
          <w:p w:rsidR="00260215" w:rsidRPr="00A736FB" w:rsidRDefault="00260215" w:rsidP="00260215">
            <w:pPr>
              <w:jc w:val="center"/>
              <w:outlineLvl w:val="0"/>
              <w:rPr>
                <w:color w:val="000000"/>
                <w:sz w:val="22"/>
                <w:szCs w:val="22"/>
              </w:rPr>
            </w:pPr>
            <w:r w:rsidRPr="00A736FB">
              <w:rPr>
                <w:color w:val="000000"/>
                <w:sz w:val="22"/>
                <w:szCs w:val="22"/>
              </w:rPr>
              <w:lastRenderedPageBreak/>
              <w:t>00020200000000000000</w:t>
            </w:r>
          </w:p>
        </w:tc>
        <w:tc>
          <w:tcPr>
            <w:tcW w:w="1560" w:type="dxa"/>
            <w:shd w:val="clear" w:color="000000" w:fill="FFFFFF"/>
            <w:noWrap/>
            <w:hideMark/>
          </w:tcPr>
          <w:p w:rsidR="00260215" w:rsidRPr="00A736FB" w:rsidRDefault="00260215" w:rsidP="00260215">
            <w:pPr>
              <w:jc w:val="right"/>
              <w:outlineLvl w:val="0"/>
              <w:rPr>
                <w:b/>
                <w:bCs/>
                <w:color w:val="000000"/>
                <w:sz w:val="22"/>
                <w:szCs w:val="22"/>
              </w:rPr>
            </w:pPr>
            <w:r w:rsidRPr="00A736FB">
              <w:rPr>
                <w:b/>
                <w:bCs/>
                <w:color w:val="000000"/>
                <w:sz w:val="22"/>
                <w:szCs w:val="22"/>
              </w:rPr>
              <w:t>471 644,5</w:t>
            </w:r>
          </w:p>
        </w:tc>
        <w:tc>
          <w:tcPr>
            <w:tcW w:w="1417" w:type="dxa"/>
            <w:shd w:val="clear" w:color="000000" w:fill="FFFFFF"/>
            <w:noWrap/>
            <w:hideMark/>
          </w:tcPr>
          <w:p w:rsidR="00260215" w:rsidRPr="00A736FB" w:rsidRDefault="00260215" w:rsidP="00260215">
            <w:pPr>
              <w:jc w:val="right"/>
              <w:outlineLvl w:val="0"/>
              <w:rPr>
                <w:b/>
                <w:bCs/>
                <w:color w:val="000000"/>
                <w:sz w:val="22"/>
                <w:szCs w:val="22"/>
              </w:rPr>
            </w:pPr>
            <w:r w:rsidRPr="00A736FB">
              <w:rPr>
                <w:b/>
                <w:bCs/>
                <w:color w:val="000000"/>
                <w:sz w:val="22"/>
                <w:szCs w:val="22"/>
              </w:rPr>
              <w:t>458 213,8</w:t>
            </w:r>
          </w:p>
        </w:tc>
        <w:tc>
          <w:tcPr>
            <w:tcW w:w="1134" w:type="dxa"/>
            <w:shd w:val="clear" w:color="000000" w:fill="FFFFFF"/>
            <w:noWrap/>
            <w:hideMark/>
          </w:tcPr>
          <w:p w:rsidR="00260215" w:rsidRPr="00A736FB" w:rsidRDefault="00260215" w:rsidP="00260215">
            <w:pPr>
              <w:jc w:val="center"/>
              <w:outlineLvl w:val="0"/>
              <w:rPr>
                <w:b/>
                <w:bCs/>
                <w:color w:val="000000"/>
                <w:sz w:val="22"/>
                <w:szCs w:val="22"/>
              </w:rPr>
            </w:pPr>
            <w:r>
              <w:rPr>
                <w:b/>
                <w:bCs/>
                <w:color w:val="000000"/>
                <w:sz w:val="22"/>
                <w:szCs w:val="22"/>
              </w:rPr>
              <w:t>97,2</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1"/>
              <w:rPr>
                <w:color w:val="000000"/>
                <w:sz w:val="22"/>
                <w:szCs w:val="22"/>
              </w:rPr>
            </w:pPr>
            <w:r w:rsidRPr="00A736FB">
              <w:rPr>
                <w:color w:val="000000"/>
                <w:sz w:val="22"/>
                <w:szCs w:val="22"/>
              </w:rPr>
              <w:lastRenderedPageBreak/>
              <w:t>Дотации бюджетам субъектов Российской Федерации и муниципальных образований</w:t>
            </w:r>
          </w:p>
        </w:tc>
        <w:tc>
          <w:tcPr>
            <w:tcW w:w="2551" w:type="dxa"/>
            <w:shd w:val="clear" w:color="auto" w:fill="auto"/>
            <w:noWrap/>
            <w:hideMark/>
          </w:tcPr>
          <w:p w:rsidR="00260215" w:rsidRPr="00A736FB" w:rsidRDefault="00260215" w:rsidP="00260215">
            <w:pPr>
              <w:jc w:val="center"/>
              <w:outlineLvl w:val="1"/>
              <w:rPr>
                <w:color w:val="000000"/>
                <w:sz w:val="22"/>
                <w:szCs w:val="22"/>
              </w:rPr>
            </w:pPr>
            <w:r w:rsidRPr="00A736FB">
              <w:rPr>
                <w:color w:val="000000"/>
                <w:sz w:val="22"/>
                <w:szCs w:val="22"/>
              </w:rPr>
              <w:t>00020201000000000000</w:t>
            </w:r>
          </w:p>
        </w:tc>
        <w:tc>
          <w:tcPr>
            <w:tcW w:w="1560"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49 547,3</w:t>
            </w:r>
          </w:p>
        </w:tc>
        <w:tc>
          <w:tcPr>
            <w:tcW w:w="1417"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49 547,3</w:t>
            </w:r>
          </w:p>
        </w:tc>
        <w:tc>
          <w:tcPr>
            <w:tcW w:w="1134" w:type="dxa"/>
            <w:shd w:val="clear" w:color="000000" w:fill="FFFFFF"/>
            <w:noWrap/>
            <w:hideMark/>
          </w:tcPr>
          <w:p w:rsidR="00260215" w:rsidRPr="00A736FB" w:rsidRDefault="00260215" w:rsidP="00260215">
            <w:pPr>
              <w:jc w:val="center"/>
              <w:outlineLvl w:val="1"/>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Дотации бюджетам муниципальных районов на выравнивание бюджетной обеспеченности</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91220201001050000151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48 348,0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48 348,0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Дотации бюджетам муниципальных районов на поддержку мер по обеспечению сбалансированности бюджетов</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91220201003050000151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1 199,3</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1 199,3</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1"/>
              <w:rPr>
                <w:color w:val="000000"/>
                <w:sz w:val="22"/>
                <w:szCs w:val="22"/>
              </w:rPr>
            </w:pPr>
            <w:r w:rsidRPr="00A736FB">
              <w:rPr>
                <w:color w:val="000000"/>
                <w:sz w:val="22"/>
                <w:szCs w:val="22"/>
              </w:rPr>
              <w:t>Субвенции на обеспечение мер социальной поддержки тружеников тыла</w:t>
            </w:r>
          </w:p>
        </w:tc>
        <w:tc>
          <w:tcPr>
            <w:tcW w:w="2551" w:type="dxa"/>
            <w:shd w:val="clear" w:color="auto" w:fill="auto"/>
            <w:noWrap/>
            <w:hideMark/>
          </w:tcPr>
          <w:p w:rsidR="00260215" w:rsidRPr="00A736FB" w:rsidRDefault="00260215" w:rsidP="00260215">
            <w:pPr>
              <w:jc w:val="center"/>
              <w:outlineLvl w:val="1"/>
              <w:rPr>
                <w:color w:val="000000"/>
                <w:sz w:val="22"/>
                <w:szCs w:val="22"/>
              </w:rPr>
            </w:pPr>
            <w:r w:rsidRPr="00A736FB">
              <w:rPr>
                <w:color w:val="000000"/>
                <w:sz w:val="22"/>
                <w:szCs w:val="22"/>
              </w:rPr>
              <w:t>00020202210000000000</w:t>
            </w:r>
          </w:p>
        </w:tc>
        <w:tc>
          <w:tcPr>
            <w:tcW w:w="1560"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3 769,0</w:t>
            </w:r>
          </w:p>
        </w:tc>
        <w:tc>
          <w:tcPr>
            <w:tcW w:w="1417"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3 769,0</w:t>
            </w:r>
          </w:p>
        </w:tc>
        <w:tc>
          <w:tcPr>
            <w:tcW w:w="1134" w:type="dxa"/>
            <w:shd w:val="clear" w:color="000000" w:fill="FFFFFF"/>
            <w:noWrap/>
            <w:hideMark/>
          </w:tcPr>
          <w:p w:rsidR="00260215" w:rsidRPr="00A736FB" w:rsidRDefault="00260215" w:rsidP="00260215">
            <w:pPr>
              <w:jc w:val="center"/>
              <w:outlineLvl w:val="1"/>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91520202215050000151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3 769,0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3 769,0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Субсидии бюджетам муниципальных районов на реализацию ДОЦП "Обеспечение жильем молодых семей"</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91020202999050027151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822,2</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822,2</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Прочие субсидии бюджетам муниципальных районов на проектирование и строительство (реконструкцию) автомобильных дорог общего пользования местного значения в рамках реализации областной государственной программы "Развитие дорожно-транспортного комплекса Смоленской области" на 2014-2020 годы</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91020202999050076151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6 406,1</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 </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sidRPr="00A736FB">
              <w:rPr>
                <w:b/>
                <w:bCs/>
                <w:color w:val="000000"/>
                <w:sz w:val="22"/>
                <w:szCs w:val="22"/>
              </w:rPr>
              <w:t> </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Субсидии бюджетам муниципальных районов по выравниванию уровня бюджетной обеспеченности поселений 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91220202999050007151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38 386,2</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38 386,2</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 xml:space="preserve">Субсидии для </w:t>
            </w:r>
            <w:proofErr w:type="spellStart"/>
            <w:r w:rsidRPr="00A736FB">
              <w:rPr>
                <w:color w:val="000000"/>
                <w:sz w:val="22"/>
                <w:szCs w:val="22"/>
              </w:rPr>
              <w:t>софинансирования</w:t>
            </w:r>
            <w:proofErr w:type="spellEnd"/>
            <w:r w:rsidRPr="00A736FB">
              <w:rPr>
                <w:color w:val="000000"/>
                <w:sz w:val="22"/>
                <w:szCs w:val="22"/>
              </w:rPr>
              <w:t xml:space="preserve"> расходов бюджетов муниципальных районов Смоленской области, связанных с осуществлением </w:t>
            </w:r>
            <w:r w:rsidRPr="00A736FB">
              <w:rPr>
                <w:color w:val="000000"/>
                <w:sz w:val="22"/>
                <w:szCs w:val="22"/>
              </w:rPr>
              <w:lastRenderedPageBreak/>
              <w:t>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lastRenderedPageBreak/>
              <w:t>91220202999050077151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3 614,0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3 614,0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proofErr w:type="gramStart"/>
            <w:r w:rsidRPr="00A736FB">
              <w:rPr>
                <w:color w:val="000000"/>
                <w:sz w:val="22"/>
                <w:szCs w:val="22"/>
              </w:rPr>
              <w:lastRenderedPageBreak/>
              <w:t xml:space="preserve">Субсидии для </w:t>
            </w:r>
            <w:proofErr w:type="spellStart"/>
            <w:r w:rsidRPr="00A736FB">
              <w:rPr>
                <w:color w:val="000000"/>
                <w:sz w:val="22"/>
                <w:szCs w:val="22"/>
              </w:rPr>
              <w:t>софинансирования</w:t>
            </w:r>
            <w:proofErr w:type="spellEnd"/>
            <w:r w:rsidRPr="00A736FB">
              <w:rPr>
                <w:color w:val="000000"/>
                <w:sz w:val="22"/>
                <w:szCs w:val="22"/>
              </w:rPr>
              <w:t xml:space="preserve"> расходов бюджетов муниципальных районов и городских округов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указанных учреждений, в связи с повышением минимального размера оплаты труда с 1 июля 2016 года</w:t>
            </w:r>
            <w:proofErr w:type="gramEnd"/>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91220202999050078151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3 678,0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3 678,0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Субсидии муниципальным районам</w:t>
            </w:r>
            <w:r>
              <w:rPr>
                <w:color w:val="000000"/>
                <w:sz w:val="22"/>
                <w:szCs w:val="22"/>
              </w:rPr>
              <w:t xml:space="preserve"> </w:t>
            </w:r>
            <w:r w:rsidRPr="00A736FB">
              <w:rPr>
                <w:color w:val="000000"/>
                <w:sz w:val="22"/>
                <w:szCs w:val="22"/>
              </w:rPr>
              <w:t>из резервного фонда Администрации Смоленской области</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91420202999050028151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2 122,6</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406,6</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19,2</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Субсидии муниципальным районам</w:t>
            </w:r>
            <w:r>
              <w:rPr>
                <w:color w:val="000000"/>
                <w:sz w:val="22"/>
                <w:szCs w:val="22"/>
              </w:rPr>
              <w:t xml:space="preserve"> </w:t>
            </w:r>
            <w:r w:rsidRPr="00A736FB">
              <w:rPr>
                <w:color w:val="000000"/>
                <w:sz w:val="22"/>
                <w:szCs w:val="22"/>
              </w:rPr>
              <w:t>из резервного фонда Администрации Смоленской области</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91520202999050028151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7 034,6</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2 987,5</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42,5</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Субсидии бюджетам муниципальных районов</w:t>
            </w:r>
            <w:r>
              <w:rPr>
                <w:color w:val="000000"/>
                <w:sz w:val="22"/>
                <w:szCs w:val="22"/>
              </w:rPr>
              <w:t xml:space="preserve"> </w:t>
            </w:r>
            <w:r w:rsidRPr="00A736FB">
              <w:rPr>
                <w:color w:val="000000"/>
                <w:sz w:val="22"/>
                <w:szCs w:val="22"/>
              </w:rPr>
              <w:t>на организацию отдыха детей в лагерях дневного пребывания в каникулярное время</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91520202999050029151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830,8</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830,8</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Субсидии бюджетам муниципальных районов (городских округов) на организацию отдыха детей в загородных детских оздоровительных лагерях в каникулярное время</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91520202999050030151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24,4</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24,4</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 xml:space="preserve">Субсидии бюджетам муниципальных районов на </w:t>
            </w:r>
            <w:r w:rsidRPr="00A736FB">
              <w:rPr>
                <w:color w:val="000000"/>
                <w:sz w:val="22"/>
                <w:szCs w:val="22"/>
              </w:rPr>
              <w:lastRenderedPageBreak/>
              <w:t>создание условий для занятий физической культурой и спортом</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lastRenderedPageBreak/>
              <w:t>91520202999050072151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1 378,5</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Pr>
                <w:b/>
                <w:bCs/>
                <w:color w:val="000000"/>
                <w:sz w:val="22"/>
                <w:szCs w:val="22"/>
              </w:rPr>
              <w:t>1 378,5</w:t>
            </w:r>
            <w:r w:rsidRPr="00A736FB">
              <w:rPr>
                <w:b/>
                <w:bCs/>
                <w:color w:val="000000"/>
                <w:sz w:val="22"/>
                <w:szCs w:val="22"/>
              </w:rPr>
              <w:t> </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1"/>
              <w:rPr>
                <w:color w:val="000000"/>
                <w:sz w:val="22"/>
                <w:szCs w:val="22"/>
              </w:rPr>
            </w:pPr>
            <w:r w:rsidRPr="00A736FB">
              <w:rPr>
                <w:color w:val="000000"/>
                <w:sz w:val="22"/>
                <w:szCs w:val="22"/>
              </w:rPr>
              <w:lastRenderedPageBreak/>
              <w:t>Субвенции бюджетам субъектов Российской Федерации и муниципальных образований</w:t>
            </w:r>
          </w:p>
        </w:tc>
        <w:tc>
          <w:tcPr>
            <w:tcW w:w="2551" w:type="dxa"/>
            <w:shd w:val="clear" w:color="auto" w:fill="auto"/>
            <w:noWrap/>
            <w:hideMark/>
          </w:tcPr>
          <w:p w:rsidR="00260215" w:rsidRPr="00A736FB" w:rsidRDefault="00260215" w:rsidP="00260215">
            <w:pPr>
              <w:jc w:val="center"/>
              <w:outlineLvl w:val="1"/>
              <w:rPr>
                <w:color w:val="000000"/>
                <w:sz w:val="22"/>
                <w:szCs w:val="22"/>
              </w:rPr>
            </w:pPr>
            <w:r w:rsidRPr="00A736FB">
              <w:rPr>
                <w:color w:val="000000"/>
                <w:sz w:val="22"/>
                <w:szCs w:val="22"/>
              </w:rPr>
              <w:t>00020203000000000000</w:t>
            </w:r>
          </w:p>
        </w:tc>
        <w:tc>
          <w:tcPr>
            <w:tcW w:w="1560"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1 417,7</w:t>
            </w:r>
          </w:p>
        </w:tc>
        <w:tc>
          <w:tcPr>
            <w:tcW w:w="1417"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1 390,4</w:t>
            </w:r>
          </w:p>
        </w:tc>
        <w:tc>
          <w:tcPr>
            <w:tcW w:w="1134" w:type="dxa"/>
            <w:shd w:val="clear" w:color="000000" w:fill="FFFFFF"/>
            <w:noWrap/>
            <w:hideMark/>
          </w:tcPr>
          <w:p w:rsidR="00260215" w:rsidRPr="00A736FB" w:rsidRDefault="00260215" w:rsidP="00260215">
            <w:pPr>
              <w:jc w:val="center"/>
              <w:outlineLvl w:val="1"/>
              <w:rPr>
                <w:b/>
                <w:bCs/>
                <w:color w:val="000000"/>
                <w:sz w:val="22"/>
                <w:szCs w:val="22"/>
              </w:rPr>
            </w:pPr>
            <w:r>
              <w:rPr>
                <w:b/>
                <w:bCs/>
                <w:color w:val="000000"/>
                <w:sz w:val="22"/>
                <w:szCs w:val="22"/>
              </w:rPr>
              <w:t>98,1</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Субвенции бюджетам муниципальных районов на государственную регистрацию актов гражданского состояния</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91020203003050000151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1 390,4</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1 390,4</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91020203007050000151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27,3</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 </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sidRPr="00A736FB">
              <w:rPr>
                <w:b/>
                <w:bCs/>
                <w:color w:val="000000"/>
                <w:sz w:val="22"/>
                <w:szCs w:val="22"/>
              </w:rPr>
              <w:t> </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1"/>
              <w:rPr>
                <w:color w:val="000000"/>
                <w:sz w:val="22"/>
                <w:szCs w:val="22"/>
              </w:rPr>
            </w:pPr>
            <w:r w:rsidRPr="00A736FB">
              <w:rPr>
                <w:color w:val="000000"/>
                <w:sz w:val="22"/>
                <w:szCs w:val="22"/>
              </w:rPr>
              <w:t>Субвенции бюджетам на выплату единовременного пособия при всех формах устройства детей, лишенных родительского попечения, в семью</w:t>
            </w:r>
          </w:p>
        </w:tc>
        <w:tc>
          <w:tcPr>
            <w:tcW w:w="2551" w:type="dxa"/>
            <w:shd w:val="clear" w:color="auto" w:fill="auto"/>
            <w:noWrap/>
            <w:hideMark/>
          </w:tcPr>
          <w:p w:rsidR="00260215" w:rsidRPr="00A736FB" w:rsidRDefault="00260215" w:rsidP="00260215">
            <w:pPr>
              <w:jc w:val="center"/>
              <w:outlineLvl w:val="1"/>
              <w:rPr>
                <w:color w:val="000000"/>
                <w:sz w:val="22"/>
                <w:szCs w:val="22"/>
              </w:rPr>
            </w:pPr>
            <w:r w:rsidRPr="00A736FB">
              <w:rPr>
                <w:color w:val="000000"/>
                <w:sz w:val="22"/>
                <w:szCs w:val="22"/>
              </w:rPr>
              <w:t>00020203020000000000</w:t>
            </w:r>
          </w:p>
        </w:tc>
        <w:tc>
          <w:tcPr>
            <w:tcW w:w="1560"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324 098,2</w:t>
            </w:r>
          </w:p>
        </w:tc>
        <w:tc>
          <w:tcPr>
            <w:tcW w:w="1417"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324 098,2</w:t>
            </w:r>
          </w:p>
        </w:tc>
        <w:tc>
          <w:tcPr>
            <w:tcW w:w="1134" w:type="dxa"/>
            <w:shd w:val="clear" w:color="000000" w:fill="FFFFFF"/>
            <w:noWrap/>
            <w:hideMark/>
          </w:tcPr>
          <w:p w:rsidR="00260215" w:rsidRPr="00A736FB" w:rsidRDefault="00260215" w:rsidP="00260215">
            <w:pPr>
              <w:jc w:val="center"/>
              <w:outlineLvl w:val="1"/>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w:t>
            </w:r>
            <w:r>
              <w:rPr>
                <w:color w:val="000000"/>
                <w:sz w:val="22"/>
                <w:szCs w:val="22"/>
              </w:rPr>
              <w:t xml:space="preserve">иссий в муниципальных районах Смоленской области </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91020203024050006151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377,0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377,0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 xml:space="preserve">Субвенция муниципальным районам на осуществление </w:t>
            </w:r>
            <w:proofErr w:type="spellStart"/>
            <w:r w:rsidRPr="00A736FB">
              <w:rPr>
                <w:color w:val="000000"/>
                <w:sz w:val="22"/>
                <w:szCs w:val="22"/>
              </w:rPr>
              <w:t>госполномочий</w:t>
            </w:r>
            <w:proofErr w:type="spellEnd"/>
            <w:r w:rsidRPr="00A736FB">
              <w:rPr>
                <w:color w:val="000000"/>
                <w:sz w:val="22"/>
                <w:szCs w:val="22"/>
              </w:rPr>
              <w:t xml:space="preserve"> по организации и осуществлению деятельности по опеке и попечительству</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91020203024050008151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2 915,0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2 915,0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Субвенции муниципальным районам на</w:t>
            </w:r>
            <w:r>
              <w:rPr>
                <w:color w:val="000000"/>
                <w:sz w:val="22"/>
                <w:szCs w:val="22"/>
              </w:rPr>
              <w:t xml:space="preserve"> </w:t>
            </w:r>
            <w:r w:rsidRPr="00A736FB">
              <w:rPr>
                <w:color w:val="000000"/>
                <w:sz w:val="22"/>
                <w:szCs w:val="22"/>
              </w:rPr>
              <w:t>осуществление государственных полномочий по организации деятельности комиссий по делам несовершеннолетних и защите их прав</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91020203024050009151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734,0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734,0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91020203026050000151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3 303,0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3 303,0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 xml:space="preserve">Субвенции бюджетам </w:t>
            </w:r>
            <w:r w:rsidRPr="00A736FB">
              <w:rPr>
                <w:color w:val="000000"/>
                <w:sz w:val="22"/>
                <w:szCs w:val="22"/>
              </w:rPr>
              <w:lastRenderedPageBreak/>
              <w:t>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lastRenderedPageBreak/>
              <w:t>91220203024050003151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4 230,3</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4 230,3</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proofErr w:type="gramStart"/>
            <w:r w:rsidRPr="00A736FB">
              <w:rPr>
                <w:color w:val="000000"/>
                <w:sz w:val="22"/>
                <w:szCs w:val="22"/>
              </w:rPr>
              <w:lastRenderedPageBreak/>
              <w:t>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proofErr w:type="gramEnd"/>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91220203024050005151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24 889,0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24 889,0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91520203024050001151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201 059,1</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201 059,1</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proofErr w:type="gramStart"/>
            <w:r w:rsidRPr="00A736FB">
              <w:rPr>
                <w:color w:val="000000"/>
                <w:sz w:val="22"/>
                <w:szCs w:val="22"/>
              </w:rPr>
              <w:t>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транспорте</w:t>
            </w:r>
            <w:r>
              <w:rPr>
                <w:color w:val="000000"/>
                <w:sz w:val="22"/>
                <w:szCs w:val="22"/>
              </w:rPr>
              <w:t xml:space="preserve"> </w:t>
            </w:r>
            <w:r w:rsidRPr="00A736FB">
              <w:rPr>
                <w:color w:val="000000"/>
                <w:sz w:val="22"/>
                <w:szCs w:val="22"/>
              </w:rPr>
              <w:t xml:space="preserve">(кроме такси), а также проезд один раз в год к месту жительства и обратно к месту учебы детей-сирот и детей, оставшихся без попечения </w:t>
            </w:r>
            <w:r w:rsidRPr="00A736FB">
              <w:rPr>
                <w:color w:val="000000"/>
                <w:sz w:val="22"/>
                <w:szCs w:val="22"/>
              </w:rPr>
              <w:lastRenderedPageBreak/>
              <w:t>родителей, обучающихся в муниципальных образовательных учреждениях</w:t>
            </w:r>
            <w:proofErr w:type="gramEnd"/>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lastRenderedPageBreak/>
              <w:t>91520203024050002151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605,1</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605,1</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w:t>
            </w:r>
            <w:r w:rsidRPr="00A736FB">
              <w:rPr>
                <w:b/>
                <w:bCs/>
                <w:color w:val="000000"/>
                <w:sz w:val="22"/>
                <w:szCs w:val="22"/>
              </w:rPr>
              <w:t>0%</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lastRenderedPageBreak/>
              <w:t>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91520203024050016151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55 896,7</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55 896,7</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Субвенции бюджетам муниципальных районов на ежемесячное денежное вознаграждение за классное руководство</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91520203024050017151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2 720,0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2 720,0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Субвенция муниципальным районам на</w:t>
            </w:r>
            <w:r>
              <w:rPr>
                <w:color w:val="000000"/>
                <w:sz w:val="22"/>
                <w:szCs w:val="22"/>
              </w:rPr>
              <w:t xml:space="preserve"> </w:t>
            </w:r>
            <w:r w:rsidRPr="00A736FB">
              <w:rPr>
                <w:color w:val="000000"/>
                <w:sz w:val="22"/>
                <w:szCs w:val="22"/>
              </w:rPr>
              <w:t>компенсацию части родительской платы за присмотр и уход за детьми</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91520203024050021151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9 923,8</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9 923,8</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 xml:space="preserve">Субвенция </w:t>
            </w:r>
            <w:r>
              <w:rPr>
                <w:color w:val="000000"/>
                <w:sz w:val="22"/>
                <w:szCs w:val="22"/>
              </w:rPr>
              <w:t>бюджетам муниципальных районов</w:t>
            </w:r>
            <w:r w:rsidRPr="00A736FB">
              <w:rPr>
                <w:color w:val="000000"/>
                <w:sz w:val="22"/>
                <w:szCs w:val="22"/>
              </w:rPr>
              <w:t xml:space="preserve"> на осуществление </w:t>
            </w:r>
            <w:proofErr w:type="spellStart"/>
            <w:r w:rsidRPr="00A736FB">
              <w:rPr>
                <w:color w:val="000000"/>
                <w:sz w:val="22"/>
                <w:szCs w:val="22"/>
              </w:rPr>
              <w:t>госполномочий</w:t>
            </w:r>
            <w:proofErr w:type="spellEnd"/>
            <w:r w:rsidRPr="00A736FB">
              <w:rPr>
                <w:color w:val="000000"/>
                <w:sz w:val="22"/>
                <w:szCs w:val="22"/>
              </w:rPr>
              <w:t xml:space="preserve"> по назначению и выплате ежемесячных денежных средств на содержание ребёнка, находящегося под опекой (попечительством)</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91520203024050024151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11 331,2</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11 331,2</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w:t>
            </w:r>
            <w:r w:rsidRPr="00A736FB">
              <w:rPr>
                <w:b/>
                <w:bCs/>
                <w:color w:val="000000"/>
                <w:sz w:val="22"/>
                <w:szCs w:val="22"/>
              </w:rPr>
              <w:t>0%</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 xml:space="preserve">Субвенция </w:t>
            </w:r>
            <w:r>
              <w:rPr>
                <w:color w:val="000000"/>
                <w:sz w:val="22"/>
                <w:szCs w:val="22"/>
              </w:rPr>
              <w:t>бюджетам муниципальных районов</w:t>
            </w:r>
            <w:r w:rsidRPr="00A736FB">
              <w:rPr>
                <w:color w:val="000000"/>
                <w:sz w:val="22"/>
                <w:szCs w:val="22"/>
              </w:rPr>
              <w:t xml:space="preserve"> на осуществление </w:t>
            </w:r>
            <w:proofErr w:type="spellStart"/>
            <w:r w:rsidRPr="00A736FB">
              <w:rPr>
                <w:color w:val="000000"/>
                <w:sz w:val="22"/>
                <w:szCs w:val="22"/>
              </w:rPr>
              <w:t>госполномочий</w:t>
            </w:r>
            <w:proofErr w:type="spellEnd"/>
            <w:r w:rsidRPr="00A736FB">
              <w:rPr>
                <w:color w:val="000000"/>
                <w:sz w:val="22"/>
                <w:szCs w:val="22"/>
              </w:rPr>
              <w:t xml:space="preserve"> по выплате денежных средств на содержание ребёнка, переданного на воспитание в приёмную семью</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91520203024050035151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4 253,2</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4 253,2</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 xml:space="preserve">Субвенция </w:t>
            </w:r>
            <w:r>
              <w:rPr>
                <w:color w:val="000000"/>
                <w:sz w:val="22"/>
                <w:szCs w:val="22"/>
              </w:rPr>
              <w:t>бюджетам муниципальных районов</w:t>
            </w:r>
            <w:r w:rsidRPr="00A736FB">
              <w:rPr>
                <w:color w:val="000000"/>
                <w:sz w:val="22"/>
                <w:szCs w:val="22"/>
              </w:rPr>
              <w:t xml:space="preserve"> на осуществление </w:t>
            </w:r>
            <w:proofErr w:type="spellStart"/>
            <w:r w:rsidRPr="00A736FB">
              <w:rPr>
                <w:color w:val="000000"/>
                <w:sz w:val="22"/>
                <w:szCs w:val="22"/>
              </w:rPr>
              <w:t>госполномочий</w:t>
            </w:r>
            <w:proofErr w:type="spellEnd"/>
            <w:r w:rsidRPr="00A736FB">
              <w:rPr>
                <w:color w:val="000000"/>
                <w:sz w:val="22"/>
                <w:szCs w:val="22"/>
              </w:rPr>
              <w:t xml:space="preserve"> по выплате вознаграждения, причитающегося приёмным родителям</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91520203024050036151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1 860,8</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1 860,8</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w:t>
            </w:r>
            <w:r w:rsidRPr="00A736FB">
              <w:rPr>
                <w:b/>
                <w:bCs/>
                <w:color w:val="000000"/>
                <w:sz w:val="22"/>
                <w:szCs w:val="22"/>
              </w:rPr>
              <w:t>0%</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1"/>
              <w:rPr>
                <w:color w:val="000000"/>
                <w:sz w:val="22"/>
                <w:szCs w:val="22"/>
              </w:rPr>
            </w:pPr>
            <w:r w:rsidRPr="00A736FB">
              <w:rPr>
                <w:color w:val="000000"/>
                <w:sz w:val="22"/>
                <w:szCs w:val="22"/>
              </w:rPr>
              <w:t>Субвенции бюджетам муниципальных образований на поддержку племенного крупного рогатого скота мясного направления</w:t>
            </w:r>
          </w:p>
        </w:tc>
        <w:tc>
          <w:tcPr>
            <w:tcW w:w="2551" w:type="dxa"/>
            <w:shd w:val="clear" w:color="auto" w:fill="auto"/>
            <w:noWrap/>
            <w:hideMark/>
          </w:tcPr>
          <w:p w:rsidR="00260215" w:rsidRPr="00A736FB" w:rsidRDefault="00260215" w:rsidP="00260215">
            <w:pPr>
              <w:jc w:val="center"/>
              <w:outlineLvl w:val="1"/>
              <w:rPr>
                <w:color w:val="000000"/>
                <w:sz w:val="22"/>
                <w:szCs w:val="22"/>
              </w:rPr>
            </w:pPr>
            <w:r w:rsidRPr="00A736FB">
              <w:rPr>
                <w:color w:val="000000"/>
                <w:sz w:val="22"/>
                <w:szCs w:val="22"/>
              </w:rPr>
              <w:t>00020203110000000000</w:t>
            </w:r>
          </w:p>
        </w:tc>
        <w:tc>
          <w:tcPr>
            <w:tcW w:w="1560"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25 300,0</w:t>
            </w:r>
          </w:p>
        </w:tc>
        <w:tc>
          <w:tcPr>
            <w:tcW w:w="1417"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25 300,0</w:t>
            </w:r>
          </w:p>
        </w:tc>
        <w:tc>
          <w:tcPr>
            <w:tcW w:w="1134" w:type="dxa"/>
            <w:shd w:val="clear" w:color="000000" w:fill="FFFFFF"/>
            <w:noWrap/>
            <w:hideMark/>
          </w:tcPr>
          <w:p w:rsidR="00260215" w:rsidRPr="00A736FB" w:rsidRDefault="00260215" w:rsidP="00260215">
            <w:pPr>
              <w:jc w:val="center"/>
              <w:outlineLvl w:val="1"/>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91020203119050000151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25 300,0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25 300,0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1"/>
              <w:rPr>
                <w:color w:val="000000"/>
                <w:sz w:val="22"/>
                <w:szCs w:val="22"/>
              </w:rPr>
            </w:pPr>
            <w:r w:rsidRPr="00A736FB">
              <w:rPr>
                <w:color w:val="000000"/>
                <w:sz w:val="22"/>
                <w:szCs w:val="22"/>
              </w:rPr>
              <w:t xml:space="preserve">Субвенции бюджетам </w:t>
            </w:r>
            <w:r w:rsidRPr="00A736FB">
              <w:rPr>
                <w:color w:val="000000"/>
                <w:sz w:val="22"/>
                <w:szCs w:val="22"/>
              </w:rPr>
              <w:lastRenderedPageBreak/>
              <w:t>муниципальных образований на возмещение затрат, связанных с оказанием поддержки сельскохозяйственных товаропроизводителей, осуществляющих производство свинины, мяса птицы и яиц, в связи с удорожанием приобретенных кормов</w:t>
            </w:r>
          </w:p>
        </w:tc>
        <w:tc>
          <w:tcPr>
            <w:tcW w:w="2551" w:type="dxa"/>
            <w:shd w:val="clear" w:color="auto" w:fill="auto"/>
            <w:noWrap/>
            <w:hideMark/>
          </w:tcPr>
          <w:p w:rsidR="00260215" w:rsidRPr="00A736FB" w:rsidRDefault="00260215" w:rsidP="00260215">
            <w:pPr>
              <w:jc w:val="center"/>
              <w:outlineLvl w:val="1"/>
              <w:rPr>
                <w:color w:val="000000"/>
                <w:sz w:val="22"/>
                <w:szCs w:val="22"/>
              </w:rPr>
            </w:pPr>
            <w:r w:rsidRPr="00A736FB">
              <w:rPr>
                <w:color w:val="000000"/>
                <w:sz w:val="22"/>
                <w:szCs w:val="22"/>
              </w:rPr>
              <w:lastRenderedPageBreak/>
              <w:t>00020203120000000000</w:t>
            </w:r>
          </w:p>
        </w:tc>
        <w:tc>
          <w:tcPr>
            <w:tcW w:w="1560"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2 513,5</w:t>
            </w:r>
          </w:p>
        </w:tc>
        <w:tc>
          <w:tcPr>
            <w:tcW w:w="1417"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1 285,3</w:t>
            </w:r>
          </w:p>
        </w:tc>
        <w:tc>
          <w:tcPr>
            <w:tcW w:w="1134" w:type="dxa"/>
            <w:shd w:val="clear" w:color="000000" w:fill="FFFFFF"/>
            <w:noWrap/>
            <w:hideMark/>
          </w:tcPr>
          <w:p w:rsidR="00260215" w:rsidRPr="00A736FB" w:rsidRDefault="00260215" w:rsidP="00260215">
            <w:pPr>
              <w:jc w:val="center"/>
              <w:outlineLvl w:val="1"/>
              <w:rPr>
                <w:b/>
                <w:bCs/>
                <w:color w:val="000000"/>
                <w:sz w:val="22"/>
                <w:szCs w:val="22"/>
              </w:rPr>
            </w:pPr>
            <w:r>
              <w:rPr>
                <w:b/>
                <w:bCs/>
                <w:color w:val="000000"/>
                <w:sz w:val="22"/>
                <w:szCs w:val="22"/>
              </w:rPr>
              <w:t>51,1</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lastRenderedPageBreak/>
              <w:t>Субвенции бюджетам муниципальных районов на проведение Всероссийской сельскохозяйственной переписи в 2016 году</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91020203121050000151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2 513,5</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1 285,3</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51,1</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1"/>
              <w:rPr>
                <w:color w:val="000000"/>
                <w:sz w:val="22"/>
                <w:szCs w:val="22"/>
              </w:rPr>
            </w:pPr>
            <w:r w:rsidRPr="00A736FB">
              <w:rPr>
                <w:color w:val="000000"/>
                <w:sz w:val="22"/>
                <w:szCs w:val="22"/>
              </w:rPr>
              <w:t>Межбюджетные трансферты, передаваемые бюджетам на переселение граждан из закрытых административно-территориальных образований</w:t>
            </w:r>
          </w:p>
        </w:tc>
        <w:tc>
          <w:tcPr>
            <w:tcW w:w="2551" w:type="dxa"/>
            <w:shd w:val="clear" w:color="auto" w:fill="auto"/>
            <w:noWrap/>
            <w:hideMark/>
          </w:tcPr>
          <w:p w:rsidR="00260215" w:rsidRPr="00A736FB" w:rsidRDefault="00260215" w:rsidP="00260215">
            <w:pPr>
              <w:jc w:val="center"/>
              <w:outlineLvl w:val="1"/>
              <w:rPr>
                <w:color w:val="000000"/>
                <w:sz w:val="22"/>
                <w:szCs w:val="22"/>
              </w:rPr>
            </w:pPr>
            <w:r w:rsidRPr="00A736FB">
              <w:rPr>
                <w:color w:val="000000"/>
                <w:sz w:val="22"/>
                <w:szCs w:val="22"/>
              </w:rPr>
              <w:t>00020204010000000000</w:t>
            </w:r>
          </w:p>
        </w:tc>
        <w:tc>
          <w:tcPr>
            <w:tcW w:w="1560"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535,5</w:t>
            </w:r>
          </w:p>
        </w:tc>
        <w:tc>
          <w:tcPr>
            <w:tcW w:w="1417"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529,4</w:t>
            </w:r>
          </w:p>
        </w:tc>
        <w:tc>
          <w:tcPr>
            <w:tcW w:w="1134" w:type="dxa"/>
            <w:shd w:val="clear" w:color="000000" w:fill="FFFFFF"/>
            <w:noWrap/>
            <w:hideMark/>
          </w:tcPr>
          <w:p w:rsidR="00260215" w:rsidRPr="00A736FB" w:rsidRDefault="00260215" w:rsidP="00260215">
            <w:pPr>
              <w:jc w:val="center"/>
              <w:outlineLvl w:val="1"/>
              <w:rPr>
                <w:b/>
                <w:bCs/>
                <w:color w:val="000000"/>
                <w:sz w:val="22"/>
                <w:szCs w:val="22"/>
              </w:rPr>
            </w:pPr>
            <w:r>
              <w:rPr>
                <w:b/>
                <w:bCs/>
                <w:color w:val="000000"/>
                <w:sz w:val="22"/>
                <w:szCs w:val="22"/>
              </w:rPr>
              <w:t>98,9</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91120204014050000151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302,3</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297,4</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98,4</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91220204014050000151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133,3</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132,0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99,1</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91420204014050000151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100,0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100,0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91420204025050000151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16,1</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16,1</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1"/>
              <w:rPr>
                <w:color w:val="000000"/>
                <w:sz w:val="22"/>
                <w:szCs w:val="22"/>
              </w:rPr>
            </w:pPr>
            <w:r w:rsidRPr="00A736FB">
              <w:rPr>
                <w:color w:val="000000"/>
                <w:sz w:val="22"/>
                <w:szCs w:val="22"/>
              </w:rPr>
              <w:t xml:space="preserve">Межбюджетные трансферты, передаваемые бюджетам в целях финансового обеспечения расходов по выплате премий в области </w:t>
            </w:r>
            <w:r w:rsidRPr="00A736FB">
              <w:rPr>
                <w:color w:val="000000"/>
                <w:sz w:val="22"/>
                <w:szCs w:val="22"/>
              </w:rPr>
              <w:lastRenderedPageBreak/>
              <w:t>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2551" w:type="dxa"/>
            <w:shd w:val="clear" w:color="auto" w:fill="auto"/>
            <w:noWrap/>
            <w:hideMark/>
          </w:tcPr>
          <w:p w:rsidR="00260215" w:rsidRPr="00A736FB" w:rsidRDefault="00260215" w:rsidP="00260215">
            <w:pPr>
              <w:jc w:val="center"/>
              <w:outlineLvl w:val="1"/>
              <w:rPr>
                <w:color w:val="000000"/>
                <w:sz w:val="22"/>
                <w:szCs w:val="22"/>
              </w:rPr>
            </w:pPr>
            <w:r w:rsidRPr="00A736FB">
              <w:rPr>
                <w:color w:val="000000"/>
                <w:sz w:val="22"/>
                <w:szCs w:val="22"/>
              </w:rPr>
              <w:lastRenderedPageBreak/>
              <w:t>00020204050000000000</w:t>
            </w:r>
          </w:p>
        </w:tc>
        <w:tc>
          <w:tcPr>
            <w:tcW w:w="1560"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150,0</w:t>
            </w:r>
          </w:p>
        </w:tc>
        <w:tc>
          <w:tcPr>
            <w:tcW w:w="1417"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150,0</w:t>
            </w:r>
          </w:p>
        </w:tc>
        <w:tc>
          <w:tcPr>
            <w:tcW w:w="1134" w:type="dxa"/>
            <w:shd w:val="clear" w:color="000000" w:fill="FFFFFF"/>
            <w:noWrap/>
            <w:hideMark/>
          </w:tcPr>
          <w:p w:rsidR="00260215" w:rsidRPr="00A736FB" w:rsidRDefault="00260215" w:rsidP="00260215">
            <w:pPr>
              <w:jc w:val="center"/>
              <w:outlineLvl w:val="1"/>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lastRenderedPageBreak/>
              <w:t xml:space="preserve">Межбюджетные трансферты, передаваемые бюджетам </w:t>
            </w:r>
            <w:r>
              <w:rPr>
                <w:color w:val="000000"/>
                <w:sz w:val="22"/>
                <w:szCs w:val="22"/>
              </w:rPr>
              <w:t>муни</w:t>
            </w:r>
            <w:r w:rsidRPr="00A736FB">
              <w:rPr>
                <w:color w:val="000000"/>
                <w:sz w:val="22"/>
                <w:szCs w:val="22"/>
              </w:rPr>
              <w:t>ципальных районов на государственную поддержку муниципальных учреждений культуры, находящихся на территориях сельских поселений</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91420204052050000151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100,0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100,0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91420204053050000151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50,0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50,0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0"/>
              <w:rPr>
                <w:color w:val="000000"/>
                <w:sz w:val="22"/>
                <w:szCs w:val="22"/>
              </w:rPr>
            </w:pPr>
            <w:r w:rsidRPr="00A736FB">
              <w:rPr>
                <w:color w:val="000000"/>
                <w:sz w:val="22"/>
                <w:szCs w:val="22"/>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551" w:type="dxa"/>
            <w:shd w:val="clear" w:color="auto" w:fill="auto"/>
            <w:noWrap/>
            <w:hideMark/>
          </w:tcPr>
          <w:p w:rsidR="00260215" w:rsidRPr="00A736FB" w:rsidRDefault="00260215" w:rsidP="00260215">
            <w:pPr>
              <w:jc w:val="center"/>
              <w:outlineLvl w:val="0"/>
              <w:rPr>
                <w:color w:val="000000"/>
                <w:sz w:val="22"/>
                <w:szCs w:val="22"/>
              </w:rPr>
            </w:pPr>
            <w:r w:rsidRPr="00A736FB">
              <w:rPr>
                <w:color w:val="000000"/>
                <w:sz w:val="22"/>
                <w:szCs w:val="22"/>
              </w:rPr>
              <w:t>00021800000000000000</w:t>
            </w:r>
          </w:p>
        </w:tc>
        <w:tc>
          <w:tcPr>
            <w:tcW w:w="1560" w:type="dxa"/>
            <w:shd w:val="clear" w:color="000000" w:fill="FFFFFF"/>
            <w:noWrap/>
            <w:hideMark/>
          </w:tcPr>
          <w:p w:rsidR="00260215" w:rsidRPr="00A736FB" w:rsidRDefault="00260215" w:rsidP="00260215">
            <w:pPr>
              <w:jc w:val="right"/>
              <w:outlineLvl w:val="0"/>
              <w:rPr>
                <w:b/>
                <w:bCs/>
                <w:color w:val="000000"/>
                <w:sz w:val="22"/>
                <w:szCs w:val="22"/>
              </w:rPr>
            </w:pPr>
            <w:r w:rsidRPr="00A736FB">
              <w:rPr>
                <w:b/>
                <w:bCs/>
                <w:color w:val="000000"/>
                <w:sz w:val="22"/>
                <w:szCs w:val="22"/>
              </w:rPr>
              <w:t>65,7</w:t>
            </w:r>
          </w:p>
        </w:tc>
        <w:tc>
          <w:tcPr>
            <w:tcW w:w="1417" w:type="dxa"/>
            <w:shd w:val="clear" w:color="000000" w:fill="FFFFFF"/>
            <w:noWrap/>
            <w:hideMark/>
          </w:tcPr>
          <w:p w:rsidR="00260215" w:rsidRPr="00A736FB" w:rsidRDefault="00260215" w:rsidP="00260215">
            <w:pPr>
              <w:jc w:val="right"/>
              <w:outlineLvl w:val="0"/>
              <w:rPr>
                <w:b/>
                <w:bCs/>
                <w:color w:val="000000"/>
                <w:sz w:val="22"/>
                <w:szCs w:val="22"/>
              </w:rPr>
            </w:pPr>
            <w:r w:rsidRPr="00A736FB">
              <w:rPr>
                <w:b/>
                <w:bCs/>
                <w:color w:val="000000"/>
                <w:sz w:val="22"/>
                <w:szCs w:val="22"/>
              </w:rPr>
              <w:t>65,7</w:t>
            </w:r>
          </w:p>
        </w:tc>
        <w:tc>
          <w:tcPr>
            <w:tcW w:w="1134" w:type="dxa"/>
            <w:shd w:val="clear" w:color="000000" w:fill="FFFFFF"/>
            <w:noWrap/>
            <w:hideMark/>
          </w:tcPr>
          <w:p w:rsidR="00260215" w:rsidRPr="00A736FB" w:rsidRDefault="00260215" w:rsidP="00260215">
            <w:pPr>
              <w:jc w:val="center"/>
              <w:outlineLvl w:val="0"/>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Доходы бюджетов муниципальных районов от возврата бюджетными учреждениями остатков субсидий прошлых лет</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91021805010050000180</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65,7</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65,7</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0"/>
              <w:rPr>
                <w:color w:val="000000"/>
                <w:sz w:val="22"/>
                <w:szCs w:val="22"/>
              </w:rPr>
            </w:pPr>
            <w:r w:rsidRPr="00A736FB">
              <w:rPr>
                <w:color w:val="000000"/>
                <w:sz w:val="22"/>
                <w:szCs w:val="22"/>
              </w:rPr>
              <w:t>ВОЗВРАТ ОСТАТКОВ СУБСИДИЙ, СУБВЕНЦИЙ И ИНЫХ МЕЖБЮДЖЕТНЫХ ТРАНСФЕРТОВ, ИМЕЮЩИХ ЦЕЛЕВОЕ НАЗНАЧЕНИЕ, ПРОШЛЫХ ЛЕТ</w:t>
            </w:r>
          </w:p>
        </w:tc>
        <w:tc>
          <w:tcPr>
            <w:tcW w:w="2551" w:type="dxa"/>
            <w:shd w:val="clear" w:color="auto" w:fill="auto"/>
            <w:noWrap/>
            <w:hideMark/>
          </w:tcPr>
          <w:p w:rsidR="00260215" w:rsidRPr="00A736FB" w:rsidRDefault="00260215" w:rsidP="00260215">
            <w:pPr>
              <w:jc w:val="center"/>
              <w:outlineLvl w:val="0"/>
              <w:rPr>
                <w:color w:val="000000"/>
                <w:sz w:val="22"/>
                <w:szCs w:val="22"/>
              </w:rPr>
            </w:pPr>
            <w:r w:rsidRPr="00A736FB">
              <w:rPr>
                <w:color w:val="000000"/>
                <w:sz w:val="22"/>
                <w:szCs w:val="22"/>
              </w:rPr>
              <w:t>00021900000000000000</w:t>
            </w:r>
          </w:p>
        </w:tc>
        <w:tc>
          <w:tcPr>
            <w:tcW w:w="1560" w:type="dxa"/>
            <w:shd w:val="clear" w:color="000000" w:fill="FFFFFF"/>
            <w:noWrap/>
            <w:hideMark/>
          </w:tcPr>
          <w:p w:rsidR="00260215" w:rsidRPr="00A736FB" w:rsidRDefault="00260215" w:rsidP="00260215">
            <w:pPr>
              <w:jc w:val="right"/>
              <w:outlineLvl w:val="0"/>
              <w:rPr>
                <w:b/>
                <w:bCs/>
                <w:color w:val="000000"/>
                <w:sz w:val="22"/>
                <w:szCs w:val="22"/>
              </w:rPr>
            </w:pPr>
            <w:r w:rsidRPr="00A736FB">
              <w:rPr>
                <w:b/>
                <w:bCs/>
                <w:color w:val="000000"/>
                <w:sz w:val="22"/>
                <w:szCs w:val="22"/>
              </w:rPr>
              <w:t>-466,1</w:t>
            </w:r>
          </w:p>
        </w:tc>
        <w:tc>
          <w:tcPr>
            <w:tcW w:w="1417" w:type="dxa"/>
            <w:shd w:val="clear" w:color="000000" w:fill="FFFFFF"/>
            <w:noWrap/>
            <w:hideMark/>
          </w:tcPr>
          <w:p w:rsidR="00260215" w:rsidRPr="00A736FB" w:rsidRDefault="00260215" w:rsidP="00260215">
            <w:pPr>
              <w:jc w:val="right"/>
              <w:outlineLvl w:val="0"/>
              <w:rPr>
                <w:b/>
                <w:bCs/>
                <w:color w:val="000000"/>
                <w:sz w:val="22"/>
                <w:szCs w:val="22"/>
              </w:rPr>
            </w:pPr>
            <w:r w:rsidRPr="00A736FB">
              <w:rPr>
                <w:b/>
                <w:bCs/>
                <w:color w:val="000000"/>
                <w:sz w:val="22"/>
                <w:szCs w:val="22"/>
              </w:rPr>
              <w:t>-466,1</w:t>
            </w:r>
          </w:p>
        </w:tc>
        <w:tc>
          <w:tcPr>
            <w:tcW w:w="1134" w:type="dxa"/>
            <w:shd w:val="clear" w:color="000000" w:fill="FFFFFF"/>
            <w:noWrap/>
            <w:hideMark/>
          </w:tcPr>
          <w:p w:rsidR="00260215" w:rsidRPr="00A736FB" w:rsidRDefault="00260215" w:rsidP="00260215">
            <w:pPr>
              <w:jc w:val="center"/>
              <w:outlineLvl w:val="0"/>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Pr>
                <w:color w:val="000000"/>
                <w:sz w:val="22"/>
                <w:szCs w:val="22"/>
              </w:rPr>
              <w:t>Возврат остатков субсидий, с</w:t>
            </w:r>
            <w:r w:rsidRPr="00A736FB">
              <w:rPr>
                <w:color w:val="000000"/>
                <w:sz w:val="22"/>
                <w:szCs w:val="22"/>
              </w:rPr>
              <w:t>убвенций и иных межбюджетных трансфертов, имеющих целевое назначение, прошлых лет из бюджетов муниципальных районов</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91521905000050000151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-466,1</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-466,1</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tcPr>
          <w:p w:rsidR="00260215" w:rsidRPr="00A736FB" w:rsidRDefault="00260215" w:rsidP="00260215">
            <w:pPr>
              <w:rPr>
                <w:b/>
                <w:color w:val="000000"/>
                <w:sz w:val="22"/>
                <w:szCs w:val="22"/>
              </w:rPr>
            </w:pPr>
            <w:r w:rsidRPr="00A736FB">
              <w:rPr>
                <w:b/>
                <w:color w:val="000000"/>
                <w:sz w:val="22"/>
                <w:szCs w:val="22"/>
              </w:rPr>
              <w:t>БЕЗВОЗМЕЗДНЫЕ ПОСТУПЛЕНИЯ</w:t>
            </w:r>
          </w:p>
        </w:tc>
        <w:tc>
          <w:tcPr>
            <w:tcW w:w="2551" w:type="dxa"/>
            <w:shd w:val="clear" w:color="auto" w:fill="auto"/>
            <w:noWrap/>
          </w:tcPr>
          <w:p w:rsidR="00260215" w:rsidRPr="00A736FB" w:rsidRDefault="00260215" w:rsidP="00260215">
            <w:pPr>
              <w:rPr>
                <w:b/>
                <w:color w:val="000000"/>
                <w:sz w:val="22"/>
                <w:szCs w:val="22"/>
              </w:rPr>
            </w:pPr>
            <w:r w:rsidRPr="00A736FB">
              <w:rPr>
                <w:b/>
                <w:color w:val="000000"/>
                <w:sz w:val="22"/>
                <w:szCs w:val="22"/>
              </w:rPr>
              <w:t>00020000000000000000</w:t>
            </w:r>
          </w:p>
        </w:tc>
        <w:tc>
          <w:tcPr>
            <w:tcW w:w="1560" w:type="dxa"/>
            <w:shd w:val="clear" w:color="000000" w:fill="FFFFFF"/>
            <w:noWrap/>
          </w:tcPr>
          <w:p w:rsidR="00260215" w:rsidRPr="00A736FB" w:rsidRDefault="00260215" w:rsidP="00260215">
            <w:pPr>
              <w:rPr>
                <w:b/>
                <w:bCs/>
                <w:color w:val="000000"/>
                <w:sz w:val="22"/>
                <w:szCs w:val="22"/>
              </w:rPr>
            </w:pPr>
            <w:r w:rsidRPr="00A736FB">
              <w:rPr>
                <w:b/>
                <w:bCs/>
                <w:color w:val="000000"/>
                <w:sz w:val="22"/>
                <w:szCs w:val="22"/>
              </w:rPr>
              <w:t>471 244,1</w:t>
            </w:r>
          </w:p>
        </w:tc>
        <w:tc>
          <w:tcPr>
            <w:tcW w:w="1417" w:type="dxa"/>
            <w:shd w:val="clear" w:color="000000" w:fill="FFFFFF"/>
            <w:noWrap/>
          </w:tcPr>
          <w:p w:rsidR="00260215" w:rsidRPr="00A736FB" w:rsidRDefault="00260215" w:rsidP="00260215">
            <w:pPr>
              <w:rPr>
                <w:b/>
                <w:bCs/>
                <w:color w:val="000000"/>
                <w:sz w:val="22"/>
                <w:szCs w:val="22"/>
              </w:rPr>
            </w:pPr>
            <w:r w:rsidRPr="00A736FB">
              <w:rPr>
                <w:b/>
                <w:bCs/>
                <w:color w:val="000000"/>
                <w:sz w:val="22"/>
                <w:szCs w:val="22"/>
              </w:rPr>
              <w:t>457 813,3</w:t>
            </w:r>
          </w:p>
        </w:tc>
        <w:tc>
          <w:tcPr>
            <w:tcW w:w="1134" w:type="dxa"/>
            <w:shd w:val="clear" w:color="000000" w:fill="FFFFFF"/>
            <w:noWrap/>
          </w:tcPr>
          <w:p w:rsidR="00260215" w:rsidRPr="00A736FB" w:rsidRDefault="00260215" w:rsidP="00260215">
            <w:pPr>
              <w:rPr>
                <w:b/>
                <w:bCs/>
                <w:color w:val="000000"/>
                <w:sz w:val="22"/>
                <w:szCs w:val="22"/>
              </w:rPr>
            </w:pPr>
            <w:r>
              <w:rPr>
                <w:b/>
                <w:bCs/>
                <w:color w:val="000000"/>
                <w:sz w:val="22"/>
                <w:szCs w:val="22"/>
              </w:rPr>
              <w:t>97,2</w:t>
            </w:r>
            <w:r w:rsidRPr="00A736FB">
              <w:rPr>
                <w:b/>
                <w:bCs/>
                <w:color w:val="000000"/>
                <w:sz w:val="22"/>
                <w:szCs w:val="22"/>
              </w:rPr>
              <w:t>%</w:t>
            </w:r>
          </w:p>
        </w:tc>
      </w:tr>
    </w:tbl>
    <w:p w:rsidR="00920A11" w:rsidRDefault="00920A11" w:rsidP="00096B79"/>
    <w:p w:rsidR="006A603D" w:rsidRDefault="006A603D" w:rsidP="00096B79"/>
    <w:p w:rsidR="00672814" w:rsidRPr="00F26B0E" w:rsidRDefault="007935FB" w:rsidP="00146380">
      <w:pPr>
        <w:ind w:firstLine="708"/>
        <w:jc w:val="both"/>
        <w:rPr>
          <w:sz w:val="28"/>
          <w:szCs w:val="28"/>
        </w:rPr>
      </w:pPr>
      <w:r w:rsidRPr="007935FB">
        <w:rPr>
          <w:b/>
          <w:sz w:val="28"/>
          <w:szCs w:val="28"/>
        </w:rPr>
        <w:t>Статья</w:t>
      </w:r>
      <w:r w:rsidR="002C721B">
        <w:rPr>
          <w:b/>
          <w:sz w:val="28"/>
          <w:szCs w:val="28"/>
        </w:rPr>
        <w:t xml:space="preserve"> </w:t>
      </w:r>
      <w:r w:rsidR="00D92E97">
        <w:rPr>
          <w:b/>
          <w:sz w:val="28"/>
          <w:szCs w:val="28"/>
        </w:rPr>
        <w:t>8</w:t>
      </w:r>
      <w:r w:rsidR="00392FBA" w:rsidRPr="009671EE">
        <w:rPr>
          <w:sz w:val="28"/>
          <w:szCs w:val="28"/>
        </w:rPr>
        <w:t>.</w:t>
      </w:r>
      <w:r w:rsidR="002C721B">
        <w:rPr>
          <w:sz w:val="28"/>
          <w:szCs w:val="28"/>
        </w:rPr>
        <w:t xml:space="preserve"> </w:t>
      </w:r>
      <w:r w:rsidR="009671EE" w:rsidRPr="009671EE">
        <w:rPr>
          <w:sz w:val="28"/>
          <w:szCs w:val="28"/>
        </w:rPr>
        <w:t>Утвердить</w:t>
      </w:r>
      <w:r w:rsidR="002C721B">
        <w:rPr>
          <w:sz w:val="28"/>
          <w:szCs w:val="28"/>
        </w:rPr>
        <w:t xml:space="preserve"> </w:t>
      </w:r>
      <w:r w:rsidR="00392FBA" w:rsidRPr="009671EE">
        <w:rPr>
          <w:sz w:val="28"/>
          <w:szCs w:val="28"/>
        </w:rPr>
        <w:t>«Распределение</w:t>
      </w:r>
      <w:r w:rsidR="002C721B">
        <w:rPr>
          <w:sz w:val="28"/>
          <w:szCs w:val="28"/>
        </w:rPr>
        <w:t xml:space="preserve"> </w:t>
      </w:r>
      <w:r w:rsidR="00392FBA" w:rsidRPr="009671EE">
        <w:rPr>
          <w:sz w:val="28"/>
          <w:szCs w:val="28"/>
        </w:rPr>
        <w:t>ассигнований</w:t>
      </w:r>
      <w:r w:rsidR="002C721B">
        <w:rPr>
          <w:sz w:val="28"/>
          <w:szCs w:val="28"/>
        </w:rPr>
        <w:t xml:space="preserve"> </w:t>
      </w:r>
      <w:r w:rsidR="00392FBA" w:rsidRPr="009671EE">
        <w:rPr>
          <w:sz w:val="28"/>
          <w:szCs w:val="28"/>
        </w:rPr>
        <w:t>из</w:t>
      </w:r>
      <w:r w:rsidR="002C721B">
        <w:rPr>
          <w:sz w:val="28"/>
          <w:szCs w:val="28"/>
        </w:rPr>
        <w:t xml:space="preserve"> </w:t>
      </w:r>
      <w:r w:rsidR="00392FBA" w:rsidRPr="009671EE">
        <w:rPr>
          <w:sz w:val="28"/>
          <w:szCs w:val="28"/>
        </w:rPr>
        <w:t>бюджета</w:t>
      </w:r>
      <w:r w:rsidR="002C721B">
        <w:rPr>
          <w:sz w:val="28"/>
          <w:szCs w:val="28"/>
        </w:rPr>
        <w:t xml:space="preserve"> </w:t>
      </w:r>
      <w:r w:rsidR="00392FBA" w:rsidRPr="009671EE">
        <w:rPr>
          <w:sz w:val="28"/>
          <w:szCs w:val="28"/>
        </w:rPr>
        <w:t>муниципального</w:t>
      </w:r>
      <w:r w:rsidR="002C721B">
        <w:rPr>
          <w:sz w:val="28"/>
          <w:szCs w:val="28"/>
        </w:rPr>
        <w:t xml:space="preserve"> </w:t>
      </w:r>
      <w:r w:rsidR="00392FBA" w:rsidRPr="009671EE">
        <w:rPr>
          <w:sz w:val="28"/>
          <w:szCs w:val="28"/>
        </w:rPr>
        <w:t>образования</w:t>
      </w:r>
      <w:r w:rsidR="002C721B">
        <w:rPr>
          <w:sz w:val="28"/>
          <w:szCs w:val="28"/>
        </w:rPr>
        <w:t xml:space="preserve"> </w:t>
      </w:r>
      <w:r w:rsidR="00392FBA" w:rsidRPr="009671EE">
        <w:rPr>
          <w:sz w:val="28"/>
          <w:szCs w:val="28"/>
        </w:rPr>
        <w:t>«Смоленский</w:t>
      </w:r>
      <w:r w:rsidR="002C721B">
        <w:rPr>
          <w:sz w:val="28"/>
          <w:szCs w:val="28"/>
        </w:rPr>
        <w:t xml:space="preserve"> </w:t>
      </w:r>
      <w:r w:rsidR="00392FBA" w:rsidRPr="009671EE">
        <w:rPr>
          <w:sz w:val="28"/>
          <w:szCs w:val="28"/>
        </w:rPr>
        <w:t>район»</w:t>
      </w:r>
      <w:r w:rsidR="002C721B">
        <w:rPr>
          <w:sz w:val="28"/>
          <w:szCs w:val="28"/>
        </w:rPr>
        <w:t xml:space="preserve"> </w:t>
      </w:r>
      <w:r w:rsidR="00392FBA" w:rsidRPr="009671EE">
        <w:rPr>
          <w:sz w:val="28"/>
          <w:szCs w:val="28"/>
        </w:rPr>
        <w:t>Смоленской</w:t>
      </w:r>
      <w:r w:rsidR="002C721B">
        <w:rPr>
          <w:sz w:val="28"/>
          <w:szCs w:val="28"/>
        </w:rPr>
        <w:t xml:space="preserve"> </w:t>
      </w:r>
      <w:r w:rsidR="00392FBA" w:rsidRPr="009671EE">
        <w:rPr>
          <w:sz w:val="28"/>
          <w:szCs w:val="28"/>
        </w:rPr>
        <w:t>области</w:t>
      </w:r>
      <w:r w:rsidR="002C721B">
        <w:rPr>
          <w:sz w:val="28"/>
          <w:szCs w:val="28"/>
        </w:rPr>
        <w:t xml:space="preserve"> </w:t>
      </w:r>
      <w:r w:rsidR="0098633E">
        <w:rPr>
          <w:sz w:val="28"/>
          <w:szCs w:val="28"/>
        </w:rPr>
        <w:t>за</w:t>
      </w:r>
      <w:r w:rsidR="002C721B">
        <w:rPr>
          <w:sz w:val="28"/>
          <w:szCs w:val="28"/>
        </w:rPr>
        <w:t xml:space="preserve"> </w:t>
      </w:r>
      <w:r w:rsidR="002C731F">
        <w:rPr>
          <w:sz w:val="28"/>
          <w:szCs w:val="28"/>
        </w:rPr>
        <w:t>201</w:t>
      </w:r>
      <w:r w:rsidR="00E40723">
        <w:rPr>
          <w:sz w:val="28"/>
          <w:szCs w:val="28"/>
        </w:rPr>
        <w:t>6</w:t>
      </w:r>
      <w:r w:rsidR="002C721B">
        <w:rPr>
          <w:sz w:val="28"/>
          <w:szCs w:val="28"/>
        </w:rPr>
        <w:t xml:space="preserve"> </w:t>
      </w:r>
      <w:r w:rsidR="00392FBA" w:rsidRPr="009671EE">
        <w:rPr>
          <w:sz w:val="28"/>
          <w:szCs w:val="28"/>
        </w:rPr>
        <w:t>год</w:t>
      </w:r>
      <w:r w:rsidR="002C721B">
        <w:rPr>
          <w:sz w:val="28"/>
          <w:szCs w:val="28"/>
        </w:rPr>
        <w:t xml:space="preserve"> </w:t>
      </w:r>
      <w:r w:rsidR="00392FBA" w:rsidRPr="009671EE">
        <w:rPr>
          <w:sz w:val="28"/>
          <w:szCs w:val="28"/>
        </w:rPr>
        <w:t>по</w:t>
      </w:r>
      <w:r w:rsidR="002C721B">
        <w:rPr>
          <w:sz w:val="28"/>
          <w:szCs w:val="28"/>
        </w:rPr>
        <w:t xml:space="preserve"> </w:t>
      </w:r>
      <w:r w:rsidR="00392FBA" w:rsidRPr="009671EE">
        <w:rPr>
          <w:sz w:val="28"/>
          <w:szCs w:val="28"/>
        </w:rPr>
        <w:t>разделам,</w:t>
      </w:r>
      <w:r w:rsidR="002C721B">
        <w:rPr>
          <w:sz w:val="28"/>
          <w:szCs w:val="28"/>
        </w:rPr>
        <w:t xml:space="preserve"> </w:t>
      </w:r>
      <w:r w:rsidR="00392FBA" w:rsidRPr="009671EE">
        <w:rPr>
          <w:sz w:val="28"/>
          <w:szCs w:val="28"/>
        </w:rPr>
        <w:t>подразделам,</w:t>
      </w:r>
      <w:r w:rsidR="002C721B">
        <w:rPr>
          <w:sz w:val="28"/>
          <w:szCs w:val="28"/>
        </w:rPr>
        <w:t xml:space="preserve"> </w:t>
      </w:r>
      <w:r w:rsidR="00392FBA" w:rsidRPr="009671EE">
        <w:rPr>
          <w:sz w:val="28"/>
          <w:szCs w:val="28"/>
        </w:rPr>
        <w:t>целевым</w:t>
      </w:r>
      <w:r w:rsidR="002C721B">
        <w:rPr>
          <w:sz w:val="28"/>
          <w:szCs w:val="28"/>
        </w:rPr>
        <w:t xml:space="preserve"> </w:t>
      </w:r>
      <w:r w:rsidR="00392FBA" w:rsidRPr="009671EE">
        <w:rPr>
          <w:sz w:val="28"/>
          <w:szCs w:val="28"/>
        </w:rPr>
        <w:t>статьям</w:t>
      </w:r>
      <w:r w:rsidR="002C721B">
        <w:rPr>
          <w:sz w:val="28"/>
          <w:szCs w:val="28"/>
        </w:rPr>
        <w:t xml:space="preserve"> </w:t>
      </w:r>
      <w:r w:rsidR="00392FBA" w:rsidRPr="009671EE">
        <w:rPr>
          <w:sz w:val="28"/>
          <w:szCs w:val="28"/>
        </w:rPr>
        <w:t>и</w:t>
      </w:r>
      <w:r w:rsidR="002C721B">
        <w:rPr>
          <w:sz w:val="28"/>
          <w:szCs w:val="28"/>
        </w:rPr>
        <w:t xml:space="preserve"> </w:t>
      </w:r>
      <w:r w:rsidR="00392FBA" w:rsidRPr="009671EE">
        <w:rPr>
          <w:sz w:val="28"/>
          <w:szCs w:val="28"/>
        </w:rPr>
        <w:t>видам</w:t>
      </w:r>
      <w:r w:rsidR="002C721B">
        <w:rPr>
          <w:sz w:val="28"/>
          <w:szCs w:val="28"/>
        </w:rPr>
        <w:t xml:space="preserve"> </w:t>
      </w:r>
      <w:r w:rsidR="00392FBA" w:rsidRPr="009671EE">
        <w:rPr>
          <w:sz w:val="28"/>
          <w:szCs w:val="28"/>
        </w:rPr>
        <w:t>расходов</w:t>
      </w:r>
      <w:r w:rsidR="002C721B">
        <w:rPr>
          <w:sz w:val="28"/>
          <w:szCs w:val="28"/>
        </w:rPr>
        <w:t xml:space="preserve"> </w:t>
      </w:r>
      <w:r w:rsidR="00392FBA" w:rsidRPr="009671EE">
        <w:rPr>
          <w:sz w:val="28"/>
          <w:szCs w:val="28"/>
        </w:rPr>
        <w:t>функциональной</w:t>
      </w:r>
      <w:r w:rsidR="002C721B">
        <w:t xml:space="preserve"> </w:t>
      </w:r>
      <w:r w:rsidR="00392FBA" w:rsidRPr="009671EE">
        <w:rPr>
          <w:sz w:val="28"/>
          <w:szCs w:val="28"/>
        </w:rPr>
        <w:t>классификации</w:t>
      </w:r>
      <w:r w:rsidR="002C721B">
        <w:rPr>
          <w:sz w:val="28"/>
          <w:szCs w:val="28"/>
        </w:rPr>
        <w:t xml:space="preserve"> </w:t>
      </w:r>
      <w:r w:rsidR="00392FBA" w:rsidRPr="009671EE">
        <w:rPr>
          <w:sz w:val="28"/>
          <w:szCs w:val="28"/>
        </w:rPr>
        <w:t>расходов</w:t>
      </w:r>
      <w:r w:rsidR="002C721B">
        <w:rPr>
          <w:sz w:val="28"/>
          <w:szCs w:val="28"/>
        </w:rPr>
        <w:t xml:space="preserve"> </w:t>
      </w:r>
      <w:r w:rsidR="00392FBA" w:rsidRPr="009671EE">
        <w:rPr>
          <w:sz w:val="28"/>
          <w:szCs w:val="28"/>
        </w:rPr>
        <w:t>бюджетов</w:t>
      </w:r>
      <w:r w:rsidR="002C721B">
        <w:rPr>
          <w:sz w:val="28"/>
          <w:szCs w:val="28"/>
        </w:rPr>
        <w:t xml:space="preserve"> </w:t>
      </w:r>
      <w:r w:rsidR="00392FBA" w:rsidRPr="009671EE">
        <w:rPr>
          <w:sz w:val="28"/>
          <w:szCs w:val="28"/>
        </w:rPr>
        <w:t>Российской</w:t>
      </w:r>
      <w:r w:rsidR="002C721B">
        <w:rPr>
          <w:sz w:val="28"/>
          <w:szCs w:val="28"/>
        </w:rPr>
        <w:t xml:space="preserve"> </w:t>
      </w:r>
      <w:r w:rsidR="00392FBA" w:rsidRPr="009671EE">
        <w:rPr>
          <w:sz w:val="28"/>
          <w:szCs w:val="28"/>
        </w:rPr>
        <w:t>Федерации»</w:t>
      </w:r>
      <w:r w:rsidR="002C721B">
        <w:rPr>
          <w:sz w:val="28"/>
          <w:szCs w:val="28"/>
        </w:rPr>
        <w:t xml:space="preserve"> </w:t>
      </w:r>
      <w:r w:rsidR="00B65CE0">
        <w:rPr>
          <w:sz w:val="28"/>
          <w:szCs w:val="28"/>
        </w:rPr>
        <w:t>согласно</w:t>
      </w:r>
      <w:r w:rsidR="002C721B">
        <w:rPr>
          <w:sz w:val="28"/>
          <w:szCs w:val="28"/>
        </w:rPr>
        <w:t xml:space="preserve"> </w:t>
      </w:r>
      <w:r w:rsidR="00B65CE0">
        <w:rPr>
          <w:sz w:val="28"/>
          <w:szCs w:val="28"/>
        </w:rPr>
        <w:t>прил</w:t>
      </w:r>
      <w:r w:rsidR="00E33127">
        <w:rPr>
          <w:sz w:val="28"/>
          <w:szCs w:val="28"/>
        </w:rPr>
        <w:t>ожению</w:t>
      </w:r>
      <w:r w:rsidR="002C721B">
        <w:rPr>
          <w:sz w:val="28"/>
          <w:szCs w:val="28"/>
        </w:rPr>
        <w:t xml:space="preserve"> </w:t>
      </w:r>
      <w:r w:rsidR="00E33127">
        <w:rPr>
          <w:sz w:val="28"/>
          <w:szCs w:val="28"/>
        </w:rPr>
        <w:t>№</w:t>
      </w:r>
      <w:r w:rsidR="002C721B">
        <w:rPr>
          <w:sz w:val="28"/>
          <w:szCs w:val="28"/>
        </w:rPr>
        <w:t xml:space="preserve"> </w:t>
      </w:r>
      <w:r w:rsidR="00146380">
        <w:rPr>
          <w:sz w:val="28"/>
          <w:szCs w:val="28"/>
        </w:rPr>
        <w:t>9</w:t>
      </w:r>
      <w:r w:rsidR="002C721B">
        <w:rPr>
          <w:sz w:val="28"/>
          <w:szCs w:val="28"/>
        </w:rPr>
        <w:t xml:space="preserve"> </w:t>
      </w:r>
      <w:r w:rsidR="00342489">
        <w:rPr>
          <w:sz w:val="28"/>
          <w:szCs w:val="28"/>
        </w:rPr>
        <w:t>к</w:t>
      </w:r>
      <w:r w:rsidR="002C721B">
        <w:rPr>
          <w:sz w:val="28"/>
          <w:szCs w:val="28"/>
        </w:rPr>
        <w:t xml:space="preserve"> </w:t>
      </w:r>
      <w:r w:rsidR="00342489">
        <w:rPr>
          <w:sz w:val="28"/>
          <w:szCs w:val="28"/>
        </w:rPr>
        <w:t>настоящему</w:t>
      </w:r>
      <w:r w:rsidR="002C721B">
        <w:rPr>
          <w:sz w:val="28"/>
          <w:szCs w:val="28"/>
        </w:rPr>
        <w:t xml:space="preserve"> </w:t>
      </w:r>
      <w:r w:rsidR="00342489">
        <w:rPr>
          <w:sz w:val="28"/>
          <w:szCs w:val="28"/>
        </w:rPr>
        <w:t>решению</w:t>
      </w:r>
      <w:r w:rsidR="00B24FFA">
        <w:rPr>
          <w:sz w:val="28"/>
          <w:szCs w:val="28"/>
        </w:rPr>
        <w:t>:</w:t>
      </w:r>
    </w:p>
    <w:p w:rsidR="009E486E" w:rsidRDefault="009E486E" w:rsidP="00672814">
      <w:pPr>
        <w:jc w:val="right"/>
        <w:rPr>
          <w:sz w:val="28"/>
          <w:szCs w:val="28"/>
        </w:rPr>
      </w:pPr>
    </w:p>
    <w:p w:rsidR="00410B08" w:rsidRDefault="00410B08" w:rsidP="00672814">
      <w:pPr>
        <w:jc w:val="right"/>
        <w:rPr>
          <w:sz w:val="28"/>
          <w:szCs w:val="28"/>
        </w:rPr>
      </w:pPr>
    </w:p>
    <w:p w:rsidR="00672814" w:rsidRPr="006B34B7" w:rsidRDefault="00672814" w:rsidP="00672814">
      <w:pPr>
        <w:jc w:val="right"/>
        <w:rPr>
          <w:sz w:val="28"/>
          <w:szCs w:val="28"/>
        </w:rPr>
      </w:pPr>
      <w:r w:rsidRPr="006B34B7">
        <w:rPr>
          <w:sz w:val="28"/>
          <w:szCs w:val="28"/>
        </w:rPr>
        <w:t>Приложение</w:t>
      </w:r>
      <w:r w:rsidR="002C721B">
        <w:rPr>
          <w:sz w:val="28"/>
          <w:szCs w:val="28"/>
        </w:rPr>
        <w:t xml:space="preserve"> </w:t>
      </w:r>
      <w:r w:rsidRPr="006B34B7">
        <w:rPr>
          <w:sz w:val="28"/>
          <w:szCs w:val="28"/>
        </w:rPr>
        <w:t>№</w:t>
      </w:r>
      <w:r w:rsidR="002C721B">
        <w:rPr>
          <w:sz w:val="28"/>
          <w:szCs w:val="28"/>
        </w:rPr>
        <w:t xml:space="preserve"> </w:t>
      </w:r>
      <w:r>
        <w:rPr>
          <w:sz w:val="28"/>
          <w:szCs w:val="28"/>
        </w:rPr>
        <w:t>9</w:t>
      </w:r>
    </w:p>
    <w:p w:rsidR="00672814" w:rsidRPr="006B34B7" w:rsidRDefault="00672814" w:rsidP="00672814">
      <w:pPr>
        <w:jc w:val="right"/>
        <w:rPr>
          <w:sz w:val="28"/>
          <w:szCs w:val="28"/>
        </w:rPr>
      </w:pPr>
      <w:r>
        <w:rPr>
          <w:sz w:val="28"/>
          <w:szCs w:val="28"/>
        </w:rPr>
        <w:t>к</w:t>
      </w:r>
      <w:r w:rsidR="002C721B">
        <w:rPr>
          <w:sz w:val="28"/>
          <w:szCs w:val="28"/>
        </w:rPr>
        <w:t xml:space="preserve"> </w:t>
      </w:r>
      <w:r w:rsidRPr="006B34B7">
        <w:rPr>
          <w:sz w:val="28"/>
          <w:szCs w:val="28"/>
        </w:rPr>
        <w:t>решению</w:t>
      </w:r>
      <w:r w:rsidR="002C721B">
        <w:rPr>
          <w:sz w:val="28"/>
          <w:szCs w:val="28"/>
        </w:rPr>
        <w:t xml:space="preserve"> </w:t>
      </w:r>
      <w:r w:rsidRPr="006B34B7">
        <w:rPr>
          <w:sz w:val="28"/>
          <w:szCs w:val="28"/>
        </w:rPr>
        <w:t>Смоленской</w:t>
      </w:r>
      <w:r w:rsidR="002C721B">
        <w:rPr>
          <w:sz w:val="28"/>
          <w:szCs w:val="28"/>
        </w:rPr>
        <w:t xml:space="preserve"> </w:t>
      </w:r>
      <w:r w:rsidRPr="006B34B7">
        <w:rPr>
          <w:sz w:val="28"/>
          <w:szCs w:val="28"/>
        </w:rPr>
        <w:t>районной</w:t>
      </w:r>
      <w:r w:rsidR="002C721B">
        <w:rPr>
          <w:sz w:val="28"/>
          <w:szCs w:val="28"/>
        </w:rPr>
        <w:t xml:space="preserve"> </w:t>
      </w:r>
      <w:r w:rsidRPr="006B34B7">
        <w:rPr>
          <w:sz w:val="28"/>
          <w:szCs w:val="28"/>
        </w:rPr>
        <w:t>Думы</w:t>
      </w:r>
    </w:p>
    <w:p w:rsidR="00700524" w:rsidRDefault="00700524" w:rsidP="00700524">
      <w:pPr>
        <w:pStyle w:val="a9"/>
        <w:jc w:val="right"/>
      </w:pPr>
      <w:r>
        <w:t>«Об</w:t>
      </w:r>
      <w:r w:rsidR="002C721B">
        <w:t xml:space="preserve"> </w:t>
      </w:r>
      <w:r>
        <w:t>утверждении</w:t>
      </w:r>
      <w:r w:rsidR="002C721B">
        <w:t xml:space="preserve"> </w:t>
      </w:r>
      <w:r w:rsidR="000C16E9">
        <w:t>отчета</w:t>
      </w:r>
      <w:r w:rsidR="002C721B">
        <w:t xml:space="preserve"> </w:t>
      </w:r>
      <w:r>
        <w:t>по</w:t>
      </w:r>
      <w:r w:rsidR="002C721B">
        <w:t xml:space="preserve"> </w:t>
      </w:r>
      <w:r>
        <w:t>исполнению</w:t>
      </w:r>
    </w:p>
    <w:p w:rsidR="00700524" w:rsidRDefault="002C721B" w:rsidP="00700524">
      <w:pPr>
        <w:pStyle w:val="a9"/>
        <w:jc w:val="right"/>
      </w:pPr>
      <w:r>
        <w:t xml:space="preserve"> </w:t>
      </w:r>
      <w:r w:rsidR="00700524">
        <w:t>бюджета</w:t>
      </w:r>
      <w:r>
        <w:t xml:space="preserve"> </w:t>
      </w:r>
      <w:r w:rsidR="00700524">
        <w:t>муниципального</w:t>
      </w:r>
      <w:r>
        <w:t xml:space="preserve"> </w:t>
      </w:r>
      <w:r w:rsidR="00700524">
        <w:t>образования</w:t>
      </w:r>
    </w:p>
    <w:p w:rsidR="00736510" w:rsidRDefault="002C721B" w:rsidP="004730FE">
      <w:pPr>
        <w:pStyle w:val="a9"/>
        <w:jc w:val="right"/>
      </w:pPr>
      <w:r>
        <w:t xml:space="preserve"> </w:t>
      </w:r>
      <w:r w:rsidR="00700524">
        <w:t>«Смоленский</w:t>
      </w:r>
      <w:r>
        <w:t xml:space="preserve"> </w:t>
      </w:r>
      <w:r w:rsidR="00700524">
        <w:t>район»</w:t>
      </w:r>
      <w:r>
        <w:t xml:space="preserve"> </w:t>
      </w:r>
      <w:r w:rsidR="00700524">
        <w:t>Смоленской</w:t>
      </w:r>
      <w:r>
        <w:t xml:space="preserve"> </w:t>
      </w:r>
      <w:r w:rsidR="00700524">
        <w:t>области</w:t>
      </w:r>
      <w:r>
        <w:t xml:space="preserve"> </w:t>
      </w:r>
    </w:p>
    <w:p w:rsidR="00672814" w:rsidRPr="006B34B7" w:rsidRDefault="00F17FFA" w:rsidP="004730FE">
      <w:pPr>
        <w:pStyle w:val="a9"/>
        <w:jc w:val="right"/>
        <w:rPr>
          <w:b/>
          <w:szCs w:val="28"/>
        </w:rPr>
      </w:pPr>
      <w:r>
        <w:t>з</w:t>
      </w:r>
      <w:r w:rsidR="00700524">
        <w:t>а</w:t>
      </w:r>
      <w:r w:rsidR="002C721B">
        <w:t xml:space="preserve"> </w:t>
      </w:r>
      <w:r w:rsidR="002C731F">
        <w:t>201</w:t>
      </w:r>
      <w:r w:rsidR="00E40723">
        <w:t>6</w:t>
      </w:r>
      <w:r w:rsidR="002C721B">
        <w:t xml:space="preserve"> </w:t>
      </w:r>
      <w:r w:rsidR="00700524">
        <w:t>год»</w:t>
      </w:r>
    </w:p>
    <w:p w:rsidR="001C67FE" w:rsidRPr="006C198C" w:rsidRDefault="001C67FE" w:rsidP="00A80240">
      <w:pPr>
        <w:ind w:firstLine="708"/>
        <w:jc w:val="center"/>
        <w:rPr>
          <w:b/>
          <w:sz w:val="28"/>
          <w:szCs w:val="28"/>
        </w:rPr>
      </w:pPr>
    </w:p>
    <w:p w:rsidR="00AB54EB" w:rsidRPr="006C198C" w:rsidRDefault="00672814" w:rsidP="00F54263">
      <w:pPr>
        <w:ind w:firstLine="708"/>
        <w:jc w:val="center"/>
        <w:rPr>
          <w:b/>
          <w:sz w:val="28"/>
          <w:szCs w:val="28"/>
        </w:rPr>
      </w:pPr>
      <w:r w:rsidRPr="006C198C">
        <w:rPr>
          <w:b/>
          <w:sz w:val="28"/>
          <w:szCs w:val="28"/>
        </w:rPr>
        <w:t>Распределение</w:t>
      </w:r>
      <w:r w:rsidR="002C721B" w:rsidRPr="006C198C">
        <w:rPr>
          <w:b/>
          <w:sz w:val="28"/>
          <w:szCs w:val="28"/>
        </w:rPr>
        <w:t xml:space="preserve"> </w:t>
      </w:r>
      <w:r w:rsidRPr="006C198C">
        <w:rPr>
          <w:b/>
          <w:sz w:val="28"/>
          <w:szCs w:val="28"/>
        </w:rPr>
        <w:t>ассигнований</w:t>
      </w:r>
      <w:r w:rsidR="002C721B" w:rsidRPr="006C198C">
        <w:rPr>
          <w:b/>
          <w:sz w:val="28"/>
          <w:szCs w:val="28"/>
        </w:rPr>
        <w:t xml:space="preserve"> </w:t>
      </w:r>
      <w:r w:rsidRPr="006C198C">
        <w:rPr>
          <w:b/>
          <w:sz w:val="28"/>
          <w:szCs w:val="28"/>
        </w:rPr>
        <w:t>из</w:t>
      </w:r>
      <w:r w:rsidR="002C721B" w:rsidRPr="006C198C">
        <w:rPr>
          <w:b/>
          <w:sz w:val="28"/>
          <w:szCs w:val="28"/>
        </w:rPr>
        <w:t xml:space="preserve"> </w:t>
      </w:r>
      <w:r w:rsidRPr="006C198C">
        <w:rPr>
          <w:b/>
          <w:sz w:val="28"/>
          <w:szCs w:val="28"/>
        </w:rPr>
        <w:t>бюджета</w:t>
      </w:r>
      <w:r w:rsidR="002C721B" w:rsidRPr="006C198C">
        <w:rPr>
          <w:b/>
          <w:sz w:val="28"/>
          <w:szCs w:val="28"/>
        </w:rPr>
        <w:t xml:space="preserve"> </w:t>
      </w:r>
      <w:r w:rsidRPr="006C198C">
        <w:rPr>
          <w:b/>
          <w:sz w:val="28"/>
          <w:szCs w:val="28"/>
        </w:rPr>
        <w:t>муниципального</w:t>
      </w:r>
      <w:r w:rsidR="002C721B" w:rsidRPr="006C198C">
        <w:rPr>
          <w:b/>
          <w:sz w:val="28"/>
          <w:szCs w:val="28"/>
        </w:rPr>
        <w:t xml:space="preserve"> </w:t>
      </w:r>
      <w:r w:rsidRPr="006C198C">
        <w:rPr>
          <w:b/>
          <w:sz w:val="28"/>
          <w:szCs w:val="28"/>
        </w:rPr>
        <w:t>образования</w:t>
      </w:r>
      <w:r w:rsidR="002C721B" w:rsidRPr="006C198C">
        <w:rPr>
          <w:b/>
          <w:sz w:val="28"/>
          <w:szCs w:val="28"/>
        </w:rPr>
        <w:t xml:space="preserve"> </w:t>
      </w:r>
      <w:r w:rsidRPr="006C198C">
        <w:rPr>
          <w:b/>
          <w:sz w:val="28"/>
          <w:szCs w:val="28"/>
        </w:rPr>
        <w:t>«Смоленский</w:t>
      </w:r>
      <w:r w:rsidR="002C721B" w:rsidRPr="006C198C">
        <w:rPr>
          <w:b/>
          <w:sz w:val="28"/>
          <w:szCs w:val="28"/>
        </w:rPr>
        <w:t xml:space="preserve"> </w:t>
      </w:r>
      <w:r w:rsidRPr="006C198C">
        <w:rPr>
          <w:b/>
          <w:sz w:val="28"/>
          <w:szCs w:val="28"/>
        </w:rPr>
        <w:t>район»</w:t>
      </w:r>
      <w:r w:rsidR="002C721B" w:rsidRPr="006C198C">
        <w:rPr>
          <w:b/>
          <w:sz w:val="28"/>
          <w:szCs w:val="28"/>
        </w:rPr>
        <w:t xml:space="preserve"> </w:t>
      </w:r>
      <w:r w:rsidRPr="006C198C">
        <w:rPr>
          <w:b/>
          <w:sz w:val="28"/>
          <w:szCs w:val="28"/>
        </w:rPr>
        <w:t>Смоленской</w:t>
      </w:r>
      <w:r w:rsidR="002C721B" w:rsidRPr="006C198C">
        <w:rPr>
          <w:b/>
          <w:sz w:val="28"/>
          <w:szCs w:val="28"/>
        </w:rPr>
        <w:t xml:space="preserve"> </w:t>
      </w:r>
      <w:r w:rsidRPr="006C198C">
        <w:rPr>
          <w:b/>
          <w:sz w:val="28"/>
          <w:szCs w:val="28"/>
        </w:rPr>
        <w:t>области</w:t>
      </w:r>
    </w:p>
    <w:p w:rsidR="00E97F9E" w:rsidRPr="006C198C" w:rsidRDefault="001927CF" w:rsidP="00F54263">
      <w:pPr>
        <w:ind w:firstLine="708"/>
        <w:jc w:val="center"/>
        <w:rPr>
          <w:b/>
          <w:sz w:val="28"/>
          <w:szCs w:val="28"/>
        </w:rPr>
      </w:pPr>
      <w:r w:rsidRPr="006C198C">
        <w:rPr>
          <w:b/>
          <w:sz w:val="28"/>
          <w:szCs w:val="28"/>
        </w:rPr>
        <w:t>за</w:t>
      </w:r>
      <w:r w:rsidR="002C721B" w:rsidRPr="006C198C">
        <w:rPr>
          <w:b/>
          <w:sz w:val="28"/>
          <w:szCs w:val="28"/>
        </w:rPr>
        <w:t xml:space="preserve"> </w:t>
      </w:r>
      <w:r w:rsidR="002C731F">
        <w:rPr>
          <w:b/>
          <w:sz w:val="28"/>
          <w:szCs w:val="28"/>
        </w:rPr>
        <w:t>201</w:t>
      </w:r>
      <w:r w:rsidR="00E40723">
        <w:rPr>
          <w:b/>
          <w:sz w:val="28"/>
          <w:szCs w:val="28"/>
        </w:rPr>
        <w:t>6</w:t>
      </w:r>
      <w:r w:rsidR="002C721B" w:rsidRPr="006C198C">
        <w:rPr>
          <w:b/>
          <w:sz w:val="28"/>
          <w:szCs w:val="28"/>
        </w:rPr>
        <w:t xml:space="preserve"> </w:t>
      </w:r>
      <w:r w:rsidR="00F42D2E" w:rsidRPr="006C198C">
        <w:rPr>
          <w:b/>
          <w:sz w:val="28"/>
          <w:szCs w:val="28"/>
        </w:rPr>
        <w:t>год</w:t>
      </w:r>
      <w:r w:rsidR="002C721B" w:rsidRPr="006C198C">
        <w:rPr>
          <w:b/>
          <w:sz w:val="28"/>
          <w:szCs w:val="28"/>
        </w:rPr>
        <w:t xml:space="preserve"> </w:t>
      </w:r>
      <w:r w:rsidR="00672814" w:rsidRPr="006C198C">
        <w:rPr>
          <w:b/>
          <w:sz w:val="28"/>
          <w:szCs w:val="28"/>
        </w:rPr>
        <w:t>по</w:t>
      </w:r>
      <w:r w:rsidR="002C721B" w:rsidRPr="006C198C">
        <w:rPr>
          <w:b/>
          <w:sz w:val="28"/>
          <w:szCs w:val="28"/>
        </w:rPr>
        <w:t xml:space="preserve"> </w:t>
      </w:r>
      <w:r w:rsidR="00672814" w:rsidRPr="006C198C">
        <w:rPr>
          <w:b/>
          <w:sz w:val="28"/>
          <w:szCs w:val="28"/>
        </w:rPr>
        <w:t>разделам,</w:t>
      </w:r>
      <w:r w:rsidR="002C721B" w:rsidRPr="006C198C">
        <w:rPr>
          <w:b/>
          <w:sz w:val="28"/>
          <w:szCs w:val="28"/>
        </w:rPr>
        <w:t xml:space="preserve"> </w:t>
      </w:r>
      <w:r w:rsidR="00672814" w:rsidRPr="006C198C">
        <w:rPr>
          <w:b/>
          <w:sz w:val="28"/>
          <w:szCs w:val="28"/>
        </w:rPr>
        <w:t>подразделам,</w:t>
      </w:r>
      <w:r w:rsidR="002C721B" w:rsidRPr="006C198C">
        <w:rPr>
          <w:b/>
          <w:sz w:val="28"/>
          <w:szCs w:val="28"/>
        </w:rPr>
        <w:t xml:space="preserve"> </w:t>
      </w:r>
      <w:r w:rsidR="00672814" w:rsidRPr="006C198C">
        <w:rPr>
          <w:b/>
          <w:sz w:val="28"/>
          <w:szCs w:val="28"/>
        </w:rPr>
        <w:t>целевым</w:t>
      </w:r>
      <w:r w:rsidR="002C721B" w:rsidRPr="006C198C">
        <w:rPr>
          <w:b/>
          <w:sz w:val="28"/>
          <w:szCs w:val="28"/>
        </w:rPr>
        <w:t xml:space="preserve"> </w:t>
      </w:r>
      <w:r w:rsidR="00672814" w:rsidRPr="006C198C">
        <w:rPr>
          <w:b/>
          <w:sz w:val="28"/>
          <w:szCs w:val="28"/>
        </w:rPr>
        <w:t>статьям</w:t>
      </w:r>
      <w:r w:rsidR="002C721B" w:rsidRPr="006C198C">
        <w:rPr>
          <w:b/>
          <w:sz w:val="28"/>
          <w:szCs w:val="28"/>
        </w:rPr>
        <w:t xml:space="preserve"> </w:t>
      </w:r>
      <w:r w:rsidR="00672814" w:rsidRPr="006C198C">
        <w:rPr>
          <w:b/>
          <w:sz w:val="28"/>
          <w:szCs w:val="28"/>
        </w:rPr>
        <w:t>и</w:t>
      </w:r>
      <w:r w:rsidR="002C721B" w:rsidRPr="006C198C">
        <w:rPr>
          <w:b/>
          <w:sz w:val="28"/>
          <w:szCs w:val="28"/>
        </w:rPr>
        <w:t xml:space="preserve"> </w:t>
      </w:r>
      <w:r w:rsidR="00672814" w:rsidRPr="006C198C">
        <w:rPr>
          <w:b/>
          <w:sz w:val="28"/>
          <w:szCs w:val="28"/>
        </w:rPr>
        <w:t>видам</w:t>
      </w:r>
      <w:r w:rsidR="002C721B" w:rsidRPr="006C198C">
        <w:rPr>
          <w:b/>
          <w:sz w:val="28"/>
          <w:szCs w:val="28"/>
        </w:rPr>
        <w:t xml:space="preserve"> </w:t>
      </w:r>
      <w:r w:rsidR="00672814" w:rsidRPr="006C198C">
        <w:rPr>
          <w:b/>
          <w:sz w:val="28"/>
          <w:szCs w:val="28"/>
        </w:rPr>
        <w:t>расходов</w:t>
      </w:r>
      <w:r w:rsidR="002C721B" w:rsidRPr="006C198C">
        <w:rPr>
          <w:b/>
          <w:sz w:val="28"/>
          <w:szCs w:val="28"/>
        </w:rPr>
        <w:t xml:space="preserve"> </w:t>
      </w:r>
      <w:r w:rsidR="00672814" w:rsidRPr="006C198C">
        <w:rPr>
          <w:b/>
          <w:sz w:val="28"/>
          <w:szCs w:val="28"/>
        </w:rPr>
        <w:t>функциональной</w:t>
      </w:r>
      <w:r w:rsidR="002C721B" w:rsidRPr="006C198C">
        <w:rPr>
          <w:b/>
          <w:sz w:val="28"/>
          <w:szCs w:val="28"/>
        </w:rPr>
        <w:t xml:space="preserve"> </w:t>
      </w:r>
      <w:r w:rsidR="00672814" w:rsidRPr="006C198C">
        <w:rPr>
          <w:b/>
          <w:sz w:val="28"/>
          <w:szCs w:val="28"/>
        </w:rPr>
        <w:t>классификации</w:t>
      </w:r>
      <w:r w:rsidR="002C721B" w:rsidRPr="006C198C">
        <w:rPr>
          <w:b/>
          <w:sz w:val="28"/>
          <w:szCs w:val="28"/>
        </w:rPr>
        <w:t xml:space="preserve"> </w:t>
      </w:r>
      <w:r w:rsidR="00672814" w:rsidRPr="006C198C">
        <w:rPr>
          <w:b/>
          <w:sz w:val="28"/>
          <w:szCs w:val="28"/>
        </w:rPr>
        <w:t>расходов</w:t>
      </w:r>
      <w:r w:rsidR="002C721B" w:rsidRPr="006C198C">
        <w:rPr>
          <w:b/>
          <w:sz w:val="28"/>
          <w:szCs w:val="28"/>
        </w:rPr>
        <w:t xml:space="preserve"> </w:t>
      </w:r>
      <w:r w:rsidR="00672814" w:rsidRPr="006C198C">
        <w:rPr>
          <w:b/>
          <w:sz w:val="28"/>
          <w:szCs w:val="28"/>
        </w:rPr>
        <w:t>бюджетов</w:t>
      </w:r>
    </w:p>
    <w:p w:rsidR="00672814" w:rsidRDefault="00672814" w:rsidP="00F54263">
      <w:pPr>
        <w:ind w:firstLine="708"/>
        <w:jc w:val="center"/>
        <w:rPr>
          <w:b/>
          <w:sz w:val="28"/>
          <w:szCs w:val="28"/>
        </w:rPr>
      </w:pPr>
      <w:r w:rsidRPr="006C198C">
        <w:rPr>
          <w:b/>
          <w:sz w:val="28"/>
          <w:szCs w:val="28"/>
        </w:rPr>
        <w:t>Российской</w:t>
      </w:r>
      <w:r w:rsidR="002C721B" w:rsidRPr="006C198C">
        <w:rPr>
          <w:b/>
          <w:sz w:val="28"/>
          <w:szCs w:val="28"/>
        </w:rPr>
        <w:t xml:space="preserve"> </w:t>
      </w:r>
      <w:r w:rsidRPr="006C198C">
        <w:rPr>
          <w:b/>
          <w:sz w:val="28"/>
          <w:szCs w:val="28"/>
        </w:rPr>
        <w:t>Федерации</w:t>
      </w:r>
    </w:p>
    <w:p w:rsidR="00B038B6" w:rsidRDefault="00B038B6" w:rsidP="00F54263">
      <w:pPr>
        <w:ind w:firstLine="708"/>
        <w:jc w:val="center"/>
        <w:rPr>
          <w:b/>
          <w:sz w:val="28"/>
          <w:szCs w:val="28"/>
        </w:rPr>
      </w:pPr>
    </w:p>
    <w:tbl>
      <w:tblPr>
        <w:tblW w:w="9680" w:type="dxa"/>
        <w:tblInd w:w="93" w:type="dxa"/>
        <w:tblLook w:val="04A0" w:firstRow="1" w:lastRow="0" w:firstColumn="1" w:lastColumn="0" w:noHBand="0" w:noVBand="1"/>
      </w:tblPr>
      <w:tblGrid>
        <w:gridCol w:w="2952"/>
        <w:gridCol w:w="797"/>
        <w:gridCol w:w="1289"/>
        <w:gridCol w:w="797"/>
        <w:gridCol w:w="1354"/>
        <w:gridCol w:w="1115"/>
        <w:gridCol w:w="1456"/>
      </w:tblGrid>
      <w:tr w:rsidR="00B038B6" w:rsidRPr="00B038B6" w:rsidTr="00B038B6">
        <w:trPr>
          <w:trHeight w:val="525"/>
        </w:trPr>
        <w:tc>
          <w:tcPr>
            <w:tcW w:w="3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8B6" w:rsidRPr="00B038B6" w:rsidRDefault="00B038B6" w:rsidP="00C82015">
            <w:pPr>
              <w:jc w:val="both"/>
              <w:rPr>
                <w:color w:val="000000"/>
              </w:rPr>
            </w:pPr>
            <w:r w:rsidRPr="00B038B6">
              <w:rPr>
                <w:color w:val="000000"/>
              </w:rPr>
              <w:t>Наименование показателя</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8B6" w:rsidRPr="00B038B6" w:rsidRDefault="00B038B6" w:rsidP="00B038B6">
            <w:pPr>
              <w:jc w:val="center"/>
              <w:rPr>
                <w:color w:val="000000"/>
              </w:rPr>
            </w:pPr>
            <w:r w:rsidRPr="00B038B6">
              <w:rPr>
                <w:color w:val="000000"/>
              </w:rPr>
              <w:t>Разд.</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8B6" w:rsidRPr="00B038B6" w:rsidRDefault="00B038B6" w:rsidP="00B038B6">
            <w:pPr>
              <w:jc w:val="center"/>
              <w:rPr>
                <w:color w:val="000000"/>
              </w:rPr>
            </w:pPr>
            <w:proofErr w:type="spellStart"/>
            <w:r w:rsidRPr="00B038B6">
              <w:rPr>
                <w:color w:val="000000"/>
              </w:rPr>
              <w:t>Ц.ст</w:t>
            </w:r>
            <w:proofErr w:type="spellEnd"/>
            <w:r w:rsidRPr="00B038B6">
              <w:rPr>
                <w:color w:val="000000"/>
              </w:rPr>
              <w:t>.</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8B6" w:rsidRPr="00B038B6" w:rsidRDefault="00B038B6" w:rsidP="00B038B6">
            <w:pPr>
              <w:jc w:val="center"/>
              <w:rPr>
                <w:color w:val="000000"/>
              </w:rPr>
            </w:pPr>
            <w:proofErr w:type="spellStart"/>
            <w:r w:rsidRPr="00B038B6">
              <w:rPr>
                <w:color w:val="000000"/>
              </w:rPr>
              <w:t>Расх</w:t>
            </w:r>
            <w:proofErr w:type="spellEnd"/>
            <w:r w:rsidRPr="00B038B6">
              <w:rPr>
                <w:color w:val="000000"/>
              </w:rPr>
              <w:t>.</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8B6" w:rsidRPr="00B038B6" w:rsidRDefault="00B038B6" w:rsidP="00B038B6">
            <w:pPr>
              <w:jc w:val="center"/>
              <w:rPr>
                <w:color w:val="000000"/>
              </w:rPr>
            </w:pPr>
            <w:r w:rsidRPr="00B038B6">
              <w:rPr>
                <w:color w:val="000000"/>
              </w:rPr>
              <w:t>Уточненная роспись/план</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8B6" w:rsidRPr="00B038B6" w:rsidRDefault="00B038B6" w:rsidP="00B038B6">
            <w:pPr>
              <w:jc w:val="center"/>
              <w:rPr>
                <w:color w:val="000000"/>
              </w:rPr>
            </w:pPr>
            <w:r w:rsidRPr="00B038B6">
              <w:rPr>
                <w:color w:val="000000"/>
              </w:rPr>
              <w:t>Касс</w:t>
            </w:r>
            <w:proofErr w:type="gramStart"/>
            <w:r w:rsidRPr="00B038B6">
              <w:rPr>
                <w:color w:val="000000"/>
              </w:rPr>
              <w:t>.</w:t>
            </w:r>
            <w:proofErr w:type="gramEnd"/>
            <w:r w:rsidRPr="00B038B6">
              <w:rPr>
                <w:color w:val="000000"/>
              </w:rPr>
              <w:t xml:space="preserve"> </w:t>
            </w:r>
            <w:proofErr w:type="gramStart"/>
            <w:r w:rsidRPr="00B038B6">
              <w:rPr>
                <w:color w:val="000000"/>
              </w:rPr>
              <w:t>р</w:t>
            </w:r>
            <w:proofErr w:type="gramEnd"/>
            <w:r w:rsidRPr="00B038B6">
              <w:rPr>
                <w:color w:val="000000"/>
              </w:rPr>
              <w:t>асход</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8B6" w:rsidRPr="00B038B6" w:rsidRDefault="00B038B6" w:rsidP="00B038B6">
            <w:pPr>
              <w:jc w:val="center"/>
              <w:rPr>
                <w:color w:val="000000"/>
              </w:rPr>
            </w:pPr>
            <w:r w:rsidRPr="00B038B6">
              <w:rPr>
                <w:color w:val="000000"/>
              </w:rPr>
              <w:t>Исполнение росписи/плана</w:t>
            </w:r>
          </w:p>
        </w:tc>
      </w:tr>
      <w:tr w:rsidR="00B038B6" w:rsidRPr="00B038B6" w:rsidTr="00B038B6">
        <w:trPr>
          <w:trHeight w:val="288"/>
        </w:trPr>
        <w:tc>
          <w:tcPr>
            <w:tcW w:w="3140" w:type="dxa"/>
            <w:vMerge/>
            <w:tcBorders>
              <w:top w:val="single" w:sz="4" w:space="0" w:color="000000"/>
              <w:left w:val="single" w:sz="4" w:space="0" w:color="000000"/>
              <w:bottom w:val="single" w:sz="4" w:space="0" w:color="000000"/>
              <w:right w:val="single" w:sz="4" w:space="0" w:color="000000"/>
            </w:tcBorders>
            <w:vAlign w:val="center"/>
            <w:hideMark/>
          </w:tcPr>
          <w:p w:rsidR="00B038B6" w:rsidRPr="00B038B6" w:rsidRDefault="00B038B6" w:rsidP="00C82015">
            <w:pPr>
              <w:jc w:val="both"/>
              <w:rPr>
                <w:color w:val="000000"/>
              </w:rPr>
            </w:pP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B038B6" w:rsidRPr="00B038B6" w:rsidRDefault="00B038B6" w:rsidP="00B038B6">
            <w:pPr>
              <w:rPr>
                <w:color w:val="000000"/>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B038B6" w:rsidRPr="00B038B6" w:rsidRDefault="00B038B6" w:rsidP="00B038B6">
            <w:pPr>
              <w:rPr>
                <w:color w:val="000000"/>
              </w:rPr>
            </w:pP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B038B6" w:rsidRPr="00B038B6" w:rsidRDefault="00B038B6" w:rsidP="00B038B6">
            <w:pPr>
              <w:rPr>
                <w:color w:val="000000"/>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rsidR="00B038B6" w:rsidRPr="00B038B6" w:rsidRDefault="00B038B6" w:rsidP="00B038B6">
            <w:pPr>
              <w:rPr>
                <w:color w:val="000000"/>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B038B6" w:rsidRPr="00B038B6" w:rsidRDefault="00B038B6" w:rsidP="00B038B6">
            <w:pPr>
              <w:rPr>
                <w:color w:val="000000"/>
              </w:rPr>
            </w:pPr>
          </w:p>
        </w:tc>
        <w:tc>
          <w:tcPr>
            <w:tcW w:w="1340" w:type="dxa"/>
            <w:vMerge/>
            <w:tcBorders>
              <w:top w:val="single" w:sz="4" w:space="0" w:color="000000"/>
              <w:left w:val="single" w:sz="4" w:space="0" w:color="000000"/>
              <w:bottom w:val="single" w:sz="4" w:space="0" w:color="000000"/>
              <w:right w:val="single" w:sz="4" w:space="0" w:color="000000"/>
            </w:tcBorders>
            <w:vAlign w:val="center"/>
            <w:hideMark/>
          </w:tcPr>
          <w:p w:rsidR="00B038B6" w:rsidRPr="00B038B6" w:rsidRDefault="00B038B6" w:rsidP="00B038B6">
            <w:pPr>
              <w:rPr>
                <w:color w:val="000000"/>
              </w:rPr>
            </w:pP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ОБЩЕГОСУДАРСТВЕННЫЕ ВОПРОСЫ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0100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79 577,4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78 046,8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98,1%</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Функционирование высшего должностного лица субъекта Российской Федерации и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1 865,9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1 865,9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B038B6">
              <w:rPr>
                <w:color w:val="000000"/>
              </w:rPr>
              <w:t>Финуправления</w:t>
            </w:r>
            <w:proofErr w:type="spellEnd"/>
            <w:r w:rsidRPr="00B038B6">
              <w:rPr>
                <w:color w:val="000000"/>
              </w:rPr>
              <w:t>, Администраций СП</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1 865,9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1 865,9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Непрограммные мероприятия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1 865,9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1 865,9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функций законодательного органа местного самоуправления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99Я0100140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 </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99Я0100140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деятельности главы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99Я0200140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1 865,9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1 865,9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99Я0200140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1 433,1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1 433,1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99Я0200140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432,8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432,8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4 952,7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4 943,6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99,8%</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B038B6">
              <w:rPr>
                <w:color w:val="000000"/>
              </w:rPr>
              <w:t>Финуправления</w:t>
            </w:r>
            <w:proofErr w:type="spellEnd"/>
            <w:r w:rsidRPr="00B038B6">
              <w:rPr>
                <w:color w:val="000000"/>
              </w:rPr>
              <w:t>, Администраций СП</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4 952,7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4 943,6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99,8%</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Непрограммные мероприятия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4 952,7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4 943,6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99,8%</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функций законодательного органа местного самоуправления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99Я0100140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1 692,1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1 692,1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99Я0100140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1 346,4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1 346,4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99Я0100140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345,7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345,7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w:t>
            </w:r>
            <w:proofErr w:type="gramStart"/>
            <w:r w:rsidRPr="00B038B6">
              <w:rPr>
                <w:color w:val="000000"/>
              </w:rPr>
              <w:t>функций законодательных органов местного самоуправления Смоленского района Смоленской области</w:t>
            </w:r>
            <w:proofErr w:type="gramEnd"/>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99Я0300140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1 582,0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1 573,4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99,5%</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99Я0300140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1 009,1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1 009,1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персоналу государственных (муниципальных) органов, за исключением фонда оплаты труда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99Я0300140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99Я0300140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251,9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251,9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99Я0300140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320,8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312,2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97,3%</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иных платежей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99Я0300140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5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99Я0381030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99Я0381030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99Я0381030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w:t>
            </w:r>
            <w:proofErr w:type="gramStart"/>
            <w:r w:rsidRPr="00B038B6">
              <w:rPr>
                <w:color w:val="000000"/>
              </w:rPr>
              <w:t>деятельности  депутатов законодательных органов местного самоуправления Смоленского района</w:t>
            </w:r>
            <w:proofErr w:type="gramEnd"/>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99Я0400140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1 678,4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1 677,9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99Я0400140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1 678,4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1 677,9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99Я0400140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331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99Я05S1030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36 152,8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35 926,0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99,4%</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1 111,0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1 111,0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1 111,0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1 111,0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реализацию государственных полномочий на создание административных комиссий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78Я0180900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377,0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377,0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78Я0180900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283,5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283,5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78Я0180900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85,6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78Я0180900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20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78Я0180910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734,0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734,0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78Я0180910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537,9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537,9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78Я0180910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161,4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161,4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78Я0180910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34,7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34,7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B038B6">
              <w:rPr>
                <w:color w:val="000000"/>
              </w:rPr>
              <w:t>Финуправления</w:t>
            </w:r>
            <w:proofErr w:type="spellEnd"/>
            <w:r w:rsidRPr="00B038B6">
              <w:rPr>
                <w:color w:val="000000"/>
              </w:rPr>
              <w:t>, Администраций СП</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35 041,8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34 815,0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99,4%</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Непрограммные мероприятия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35 041,8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34 815,0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99,4%</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функций  органов местного самоуправления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35 026,8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34 800,1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99,4%</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23 444,5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23 442,8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персоналу государственных (муниципальных) органов, за исключением фонда оплаты труда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14,9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14,9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6 868,1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6 868,1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4 604,5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4 379,5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95,1%</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прочих налогов, сборов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иных платежей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88,7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1609DD">
        <w:trPr>
          <w:trHeight w:val="41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w:t>
            </w:r>
            <w:r w:rsidRPr="00B038B6">
              <w:rPr>
                <w:color w:val="000000"/>
              </w:rPr>
              <w:lastRenderedPageBreak/>
              <w:t>2016 года.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lastRenderedPageBreak/>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99Я0581030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14,8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14,8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14,8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14,8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31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99Я05S1030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Судебная система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27,3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Передача государственных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7810000000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27,3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7810000000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27,3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Передача государственных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27,3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27,3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11 783,5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11 776,5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99,9%</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lastRenderedPageBreak/>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B038B6">
              <w:rPr>
                <w:color w:val="000000"/>
              </w:rPr>
              <w:t>Финуправления</w:t>
            </w:r>
            <w:proofErr w:type="spellEnd"/>
            <w:r w:rsidRPr="00B038B6">
              <w:rPr>
                <w:color w:val="000000"/>
              </w:rPr>
              <w:t>, Администраций СП</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11 783,5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11 776,5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99,9%</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Непрограммные мероприятия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11 783,5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11 776,5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99,9%</w:t>
            </w:r>
          </w:p>
        </w:tc>
      </w:tr>
      <w:tr w:rsidR="00B038B6" w:rsidRPr="00B038B6" w:rsidTr="00B038B6">
        <w:trPr>
          <w:trHeight w:val="35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99Я0381030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99Я0381030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функций  органов местного самоуправления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11 783,0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11 776,0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99,9%</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8 406,8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8 406,0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персоналу государственных (муниципальных) органов, за исключением фонда оплаты труда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2 565,3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2 565,3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797,7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795,2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99,7%</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налога на имущество организаций и земельного налога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69,1%</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Резервные фонды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0111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4,1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lastRenderedPageBreak/>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Резервные средства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870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Другие общегосударственные вопросы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24 791,1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23 534,8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94,9%</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roofErr w:type="gramStart"/>
            <w:r w:rsidRPr="00B038B6">
              <w:rPr>
                <w:color w:val="000000"/>
              </w:rPr>
              <w:t>Мероприятия</w:t>
            </w:r>
            <w:proofErr w:type="gramEnd"/>
            <w:r w:rsidRPr="00B038B6">
              <w:rPr>
                <w:color w:val="000000"/>
              </w:rPr>
              <w:t xml:space="preserve"> направленные на  профилактику правонарушений в Смоленском  районе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25,3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Комплекс меры по </w:t>
            </w:r>
            <w:proofErr w:type="spellStart"/>
            <w:proofErr w:type="gramStart"/>
            <w:r w:rsidRPr="00B038B6">
              <w:rPr>
                <w:color w:val="000000"/>
              </w:rPr>
              <w:t>проф</w:t>
            </w:r>
            <w:proofErr w:type="spellEnd"/>
            <w:proofErr w:type="gramEnd"/>
            <w:r w:rsidRPr="00B038B6">
              <w:rPr>
                <w:color w:val="000000"/>
              </w:rPr>
              <w:t xml:space="preserve"> </w:t>
            </w:r>
            <w:proofErr w:type="spellStart"/>
            <w:r w:rsidRPr="00B038B6">
              <w:rPr>
                <w:color w:val="000000"/>
              </w:rPr>
              <w:t>правонарушен</w:t>
            </w:r>
            <w:proofErr w:type="spellEnd"/>
            <w:r w:rsidRPr="00B038B6">
              <w:rPr>
                <w:color w:val="000000"/>
              </w:rPr>
              <w:t xml:space="preserve"> в Смол р-не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25,3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Совершенствование системы </w:t>
            </w:r>
            <w:proofErr w:type="spellStart"/>
            <w:r w:rsidRPr="00B038B6">
              <w:rPr>
                <w:color w:val="000000"/>
              </w:rPr>
              <w:t>профил</w:t>
            </w:r>
            <w:proofErr w:type="gramStart"/>
            <w:r w:rsidRPr="00B038B6">
              <w:rPr>
                <w:color w:val="000000"/>
              </w:rPr>
              <w:t>.р</w:t>
            </w:r>
            <w:proofErr w:type="gramEnd"/>
            <w:r w:rsidRPr="00B038B6">
              <w:rPr>
                <w:color w:val="000000"/>
              </w:rPr>
              <w:t>авонарушений</w:t>
            </w:r>
            <w:proofErr w:type="spellEnd"/>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07Я0122090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25,3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07Я0122090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25,3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Мероприятия по   заочному обучению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286,7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286,7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"Развитие муниципальной службы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286,7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286,7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МП "Развитие муниципальной службы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08Я0121110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286,7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286,7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08Я0121110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286,7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286,7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Мероприятия в рамках реализации МП Профилактике безнадзорности и правонарушений в Смоленском  районе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30,0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30,0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Профилактика  безнадзорности и правонарушений в Смоленском районе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30,0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30,0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Финансирование основных мероприятий  по профилактике безнадзорности и правонарушений в Смоленском районе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10Я0112040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10Я0112040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93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lastRenderedPageBreak/>
              <w:t xml:space="preserve">        Мероприятия в рамках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11Я0000000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93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11Я0000000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220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11Я0121129</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11Я0121129</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17Я0000000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435,6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435,1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99,9%</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17Я0000000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435,6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435,1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99,9%</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17Я0121741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435,6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435,1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99,9%</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17Я0121741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72,8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72,8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D22896">
        <w:trPr>
          <w:trHeight w:val="41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w:t>
            </w:r>
            <w:r w:rsidRPr="00B038B6">
              <w:rPr>
                <w:color w:val="000000"/>
              </w:rPr>
              <w:lastRenderedPageBreak/>
              <w:t>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lastRenderedPageBreak/>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17Я0121741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831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208,7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208,7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Уплата прочих налогов, сборов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17Я0121741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32,1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31,6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98,4%</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иных платежей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17Я0121741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122,0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122,0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Расходы на материально - техническое обеспечение Администрации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22Я0000000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20 008,5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20 008,5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ВЦП "Материально - техническое обеспечение Администрации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22Я0000000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20 008,5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20 008,5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22Я0120150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19 210,0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19 210,0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22Я0120150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19 090,0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19 090,0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22Я0120150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120,0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120,0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5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22Я0181030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790,6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790,6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22Я0181030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790,6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790,6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31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22Я01S1030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8,0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8,0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22Я01S1030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23,7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23,7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23,7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23,7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23,7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23,7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1 390,4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1 390,4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1 390,4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1 390,4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реализацию государственную регистрацию актов гражданского состояния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78Я0159300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1 390,4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1 390,4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78Я0159300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998,0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998,0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78Я0159300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301,4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301,4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78Я0159300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91,0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91,0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Центральный аппарат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9920000000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55,2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52,9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95,8%</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Непрограммные мероприятия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9920000000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55,2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52,9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95,8%</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Проведение семинаров, фестивалей, конкурсов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9920220640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55,2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52,9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95,8%</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9920220640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55,2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52,9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95,8%</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B038B6">
              <w:rPr>
                <w:color w:val="000000"/>
              </w:rPr>
              <w:t>Финуправления</w:t>
            </w:r>
            <w:proofErr w:type="spellEnd"/>
            <w:r w:rsidRPr="00B038B6">
              <w:rPr>
                <w:color w:val="000000"/>
              </w:rPr>
              <w:t>, Администраций СП</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2 513,5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1 285,3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51,1%</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Непрограммные мероприятия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2 513,5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1 285,3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51,1%</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Проведение сельскохозяйственной  переписи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99Я0053910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2 513,5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1 285,3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51,1%</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99Я0053910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2 513,5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1 285,3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51,1%</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НАЦИОНАЛЬНАЯ БЕЗОПАСНОСТЬ И ПРАВООХРАНИТЕЛЬНАЯ ДЕЯТЕЛЬНОСТЬ</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0300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12,0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10,1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84,2%</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Другие вопросы в области национальной безопасности и правоохранительной деятельности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84,2%</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_</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15Я0000000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84,2%</w:t>
            </w:r>
          </w:p>
        </w:tc>
      </w:tr>
      <w:tr w:rsidR="00B038B6" w:rsidRPr="00B038B6" w:rsidTr="00905A6F">
        <w:trPr>
          <w:trHeight w:val="340"/>
        </w:trPr>
        <w:tc>
          <w:tcPr>
            <w:tcW w:w="3140" w:type="dxa"/>
            <w:tcBorders>
              <w:top w:val="nil"/>
              <w:left w:val="single" w:sz="4" w:space="0" w:color="000000"/>
              <w:bottom w:val="single" w:sz="4" w:space="0" w:color="000000"/>
              <w:right w:val="single" w:sz="4" w:space="0" w:color="000000"/>
            </w:tcBorders>
            <w:shd w:val="clear" w:color="auto" w:fill="auto"/>
          </w:tcPr>
          <w:p w:rsidR="00B038B6" w:rsidRPr="00B038B6" w:rsidRDefault="00B038B6" w:rsidP="00C82015">
            <w:pPr>
              <w:jc w:val="both"/>
              <w:outlineLvl w:val="2"/>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15Я0000000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84,2%</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15Я0121618</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84,2%</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15Я0121618</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84,2%</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НАЦИОНАЛЬНАЯ ЭКОНОМИКА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0400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24 501,1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3 522,2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14,4%</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Сельское хозяйство и рыболовство</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155,6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155,6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220C0D">
        <w:trPr>
          <w:trHeight w:val="35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20Я0000000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110,0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110,0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Развитие и укрепление кормовой базы в сельхозпредприятиях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20Я0000000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110,0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110,0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Создание условий </w:t>
            </w:r>
            <w:proofErr w:type="gramStart"/>
            <w:r w:rsidRPr="00B038B6">
              <w:rPr>
                <w:color w:val="000000"/>
              </w:rPr>
              <w:t>для</w:t>
            </w:r>
            <w:proofErr w:type="gramEnd"/>
            <w:r w:rsidRPr="00B038B6">
              <w:rPr>
                <w:color w:val="000000"/>
              </w:rPr>
              <w:t xml:space="preserve"> </w:t>
            </w:r>
            <w:proofErr w:type="gramStart"/>
            <w:r w:rsidRPr="00B038B6">
              <w:rPr>
                <w:color w:val="000000"/>
              </w:rPr>
              <w:t>развитие</w:t>
            </w:r>
            <w:proofErr w:type="gramEnd"/>
            <w:r w:rsidRPr="00B038B6">
              <w:rPr>
                <w:color w:val="000000"/>
              </w:rPr>
              <w:t xml:space="preserve"> и укрепление кормовой базы в сельхозпредприятиях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20Я0122005</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110,0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110,0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20Я0122005</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810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110,0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110,0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21Я0000000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45,6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21Я0000000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45,6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21Я0162863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45,6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21Я0162863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21Я0162863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810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15,0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Дорожное хозяйство (дорожные фонды)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24 106,8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3 183,2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13,2%</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Основные мероприятия на реализацию МП "Совершенствование и развитие </w:t>
            </w:r>
            <w:proofErr w:type="gramStart"/>
            <w:r w:rsidRPr="00B038B6">
              <w:rPr>
                <w:color w:val="000000"/>
              </w:rPr>
              <w:t>сети автомобильных дорог общего пользования Смоленского района Смоленской области</w:t>
            </w:r>
            <w:proofErr w:type="gramEnd"/>
            <w:r w:rsidRPr="00B038B6">
              <w:rPr>
                <w:color w:val="000000"/>
              </w:rPr>
              <w:t>"</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05Я0000000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24 106,8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3 183,2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13,2%</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w:t>
            </w:r>
            <w:proofErr w:type="spellStart"/>
            <w:proofErr w:type="gramStart"/>
            <w:r w:rsidRPr="00B038B6">
              <w:rPr>
                <w:color w:val="000000"/>
              </w:rPr>
              <w:t>Соверш</w:t>
            </w:r>
            <w:proofErr w:type="spellEnd"/>
            <w:r w:rsidRPr="00B038B6">
              <w:rPr>
                <w:color w:val="000000"/>
              </w:rPr>
              <w:t xml:space="preserve"> и</w:t>
            </w:r>
            <w:proofErr w:type="gramEnd"/>
            <w:r w:rsidRPr="00B038B6">
              <w:rPr>
                <w:color w:val="000000"/>
              </w:rPr>
              <w:t xml:space="preserve"> развитие </w:t>
            </w:r>
            <w:proofErr w:type="spellStart"/>
            <w:r w:rsidRPr="00B038B6">
              <w:rPr>
                <w:color w:val="000000"/>
              </w:rPr>
              <w:t>автомоб</w:t>
            </w:r>
            <w:proofErr w:type="spellEnd"/>
            <w:r w:rsidRPr="00B038B6">
              <w:rPr>
                <w:color w:val="000000"/>
              </w:rPr>
              <w:t xml:space="preserve"> дорог Смол района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05Я0000000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24 106,8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3 183,2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13,2%</w:t>
            </w:r>
          </w:p>
        </w:tc>
      </w:tr>
      <w:tr w:rsidR="00B038B6" w:rsidRPr="00B038B6" w:rsidTr="00B038B6">
        <w:trPr>
          <w:trHeight w:val="193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w:t>
            </w:r>
            <w:proofErr w:type="spellStart"/>
            <w:r w:rsidRPr="00B038B6">
              <w:rPr>
                <w:color w:val="000000"/>
              </w:rPr>
              <w:t>области</w:t>
            </w:r>
            <w:proofErr w:type="gramStart"/>
            <w:r w:rsidRPr="00B038B6">
              <w:rPr>
                <w:color w:val="000000"/>
              </w:rPr>
              <w:t>"Р</w:t>
            </w:r>
            <w:proofErr w:type="gramEnd"/>
            <w:r w:rsidRPr="00B038B6">
              <w:rPr>
                <w:color w:val="000000"/>
              </w:rPr>
              <w:t>азвитие</w:t>
            </w:r>
            <w:proofErr w:type="spellEnd"/>
            <w:r w:rsidRPr="00B038B6">
              <w:rPr>
                <w:color w:val="000000"/>
              </w:rPr>
              <w:t xml:space="preserve"> и совершенствование сети </w:t>
            </w:r>
            <w:proofErr w:type="spellStart"/>
            <w:r w:rsidRPr="00B038B6">
              <w:rPr>
                <w:color w:val="000000"/>
              </w:rPr>
              <w:t>автом</w:t>
            </w:r>
            <w:proofErr w:type="spellEnd"/>
            <w:r w:rsidRPr="00B038B6">
              <w:rPr>
                <w:color w:val="000000"/>
              </w:rPr>
              <w:t xml:space="preserve"> дорог</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05Я0121614</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17 700,7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3 183,2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18,0%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05Я0121614</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17 700,7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3 183,2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18,0%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Субсидии на капитальный ремонт и ремонт автомобильных дорог общего пользования местного значения</w:t>
            </w:r>
            <w:proofErr w:type="gramStart"/>
            <w:r w:rsidRPr="00B038B6">
              <w:rPr>
                <w:color w:val="000000"/>
              </w:rPr>
              <w:t>.</w:t>
            </w:r>
            <w:proofErr w:type="gramEnd"/>
            <w:r w:rsidRPr="00B038B6">
              <w:rPr>
                <w:color w:val="000000"/>
              </w:rPr>
              <w:t xml:space="preserve"> </w:t>
            </w:r>
            <w:proofErr w:type="gramStart"/>
            <w:r w:rsidRPr="00B038B6">
              <w:rPr>
                <w:color w:val="000000"/>
              </w:rPr>
              <w:t>н</w:t>
            </w:r>
            <w:proofErr w:type="gramEnd"/>
            <w:r w:rsidRPr="00B038B6">
              <w:rPr>
                <w:color w:val="000000"/>
              </w:rPr>
              <w:t>а проектирование и строительство автомобильных дорог общего пользования местного значения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05Я0180540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6 406,1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05Я0180540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6 406,1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Другие вопросы в области национальной экономики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238,7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183,4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76,8%</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17Я0000000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238,7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183,4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76,8%</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17Я0000000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238,7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183,4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76,8%</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Мероприятия по землеустройству, землепользованию</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17Я0121742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238,7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183,4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76,8%</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17Я0121742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33,4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33,4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03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17Я0121742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831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55,3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прочих налогов, сборов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17Я0121742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иных платежей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17Я0121742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150,0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150,0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ЖИЛИЩНО-КОММУНАЛЬНОЕ ХОЗЯЙСТВО</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0500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1 708,2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1 698,6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99,4%</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Коммунальное хозяйство</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0502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69,0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69,0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0502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69,0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69,0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0502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0502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Благоустройство</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1 639,3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1 629,6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99,4%</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lastRenderedPageBreak/>
              <w:t xml:space="preserve">        Основные мероприятия в рамках реализации  МП </w:t>
            </w:r>
            <w:proofErr w:type="spellStart"/>
            <w:r w:rsidRPr="00B038B6">
              <w:rPr>
                <w:color w:val="000000"/>
              </w:rPr>
              <w:t>Модерниз</w:t>
            </w:r>
            <w:proofErr w:type="spellEnd"/>
            <w:r w:rsidRPr="00B038B6">
              <w:rPr>
                <w:color w:val="000000"/>
              </w:rPr>
              <w:t xml:space="preserve"> объект </w:t>
            </w:r>
            <w:proofErr w:type="spellStart"/>
            <w:r w:rsidRPr="00B038B6">
              <w:rPr>
                <w:color w:val="000000"/>
              </w:rPr>
              <w:t>коммунальн</w:t>
            </w:r>
            <w:proofErr w:type="spellEnd"/>
            <w:r w:rsidRPr="00B038B6">
              <w:rPr>
                <w:color w:val="000000"/>
              </w:rPr>
              <w:t>. инфраструктуры и прочие мероприятия в сфере жилищно - коммунального хозяйства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06Я0000000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1 639,3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1 629,6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99,4%</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w:t>
            </w:r>
            <w:proofErr w:type="spellStart"/>
            <w:r w:rsidRPr="00B038B6">
              <w:rPr>
                <w:color w:val="000000"/>
              </w:rPr>
              <w:t>Модерниз</w:t>
            </w:r>
            <w:proofErr w:type="spellEnd"/>
            <w:r w:rsidRPr="00B038B6">
              <w:rPr>
                <w:color w:val="000000"/>
              </w:rPr>
              <w:t xml:space="preserve"> объект </w:t>
            </w:r>
            <w:proofErr w:type="spellStart"/>
            <w:r w:rsidRPr="00B038B6">
              <w:rPr>
                <w:color w:val="000000"/>
              </w:rPr>
              <w:t>коммунальн</w:t>
            </w:r>
            <w:proofErr w:type="spellEnd"/>
            <w:r w:rsidRPr="00B038B6">
              <w:rPr>
                <w:color w:val="000000"/>
              </w:rPr>
              <w:t>. инфраструктуры  и прочие мероприятия в сфере жилищно - коммунального хозяйства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06Я0000000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1 639,3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1 629,6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99,4%</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оказания ритуальных услуг и содержание мест захоронения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06Я0121014</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1 639,3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1 629,6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99,4%</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06Я0121014</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1 639,3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1 629,6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99,4%</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ОБРАЗОВАНИЕ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0700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416 384,2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412 345,7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99,0%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Дошкольное образование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109 920,4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109 920,4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93 603,1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93 603,1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93 603,1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93 603,1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проведение смотров - конкурсов, фестивалей, семинаров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0110120050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0110120050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43 694,4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43 694,4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32 814,1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32 814,1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10 880,4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10 880,4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Средства резервного фонда  Администрации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220,0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220,0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220,0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220,0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0110180170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46 381,6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46 381,6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0110180170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46 381,6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46 381,6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5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2 159,9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2 159,9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2 159,9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2 159,9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86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0110181050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1 084,4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1 084,4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1 084,4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1 084,4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31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21,8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21,8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21,8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21,8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86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01101S1050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11,0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11,0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01101S1050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11,0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11,0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ВЦП "Модернизация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16 138,8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16 138,8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16 138,8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16 138,8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деятельности муниципальных учреждений</w:t>
            </w:r>
            <w:proofErr w:type="gramStart"/>
            <w:r w:rsidRPr="00B038B6">
              <w:rPr>
                <w:color w:val="000000"/>
              </w:rPr>
              <w:t>.</w:t>
            </w:r>
            <w:proofErr w:type="gramEnd"/>
            <w:r w:rsidRPr="00B038B6">
              <w:rPr>
                <w:color w:val="000000"/>
              </w:rPr>
              <w:t xml:space="preserve"> </w:t>
            </w:r>
            <w:proofErr w:type="gramStart"/>
            <w:r w:rsidRPr="00B038B6">
              <w:rPr>
                <w:color w:val="000000"/>
              </w:rPr>
              <w:t>н</w:t>
            </w:r>
            <w:proofErr w:type="gramEnd"/>
            <w:r w:rsidRPr="00B038B6">
              <w:rPr>
                <w:color w:val="000000"/>
              </w:rPr>
              <w:t>алог на имущество</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6 623,8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6 623,8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6 623,8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6 623,8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20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0120180170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9 515,1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9 515,1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0120180170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9 515,1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9 515,1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178,4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178,4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178,4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178,4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178,4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178,4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Общее образование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292 187,6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288 150,7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98,6%</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ВЦП "Модернизация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271 317,3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267 405,9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98,6%</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271 317,3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267 405,9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98,6%</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деятельности муниципальных учреждений</w:t>
            </w:r>
            <w:proofErr w:type="gramStart"/>
            <w:r w:rsidRPr="00B038B6">
              <w:rPr>
                <w:color w:val="000000"/>
              </w:rPr>
              <w:t>.</w:t>
            </w:r>
            <w:proofErr w:type="gramEnd"/>
            <w:r w:rsidRPr="00B038B6">
              <w:rPr>
                <w:color w:val="000000"/>
              </w:rPr>
              <w:t xml:space="preserve"> </w:t>
            </w:r>
            <w:proofErr w:type="gramStart"/>
            <w:r w:rsidRPr="00B038B6">
              <w:rPr>
                <w:color w:val="000000"/>
              </w:rPr>
              <w:t>н</w:t>
            </w:r>
            <w:proofErr w:type="gramEnd"/>
            <w:r w:rsidRPr="00B038B6">
              <w:rPr>
                <w:color w:val="000000"/>
              </w:rPr>
              <w:t>алог на имущество</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55 775,0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55 775,0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15,6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25 518,7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25 518,7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30 240,7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30 240,7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налога на имущество организаций и земельного налога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иных платежей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Средства резервного фонда Администрации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6 679,0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2 767,5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41,4%</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6 679,0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2 767,5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41,4%</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Субсидии на создание в </w:t>
            </w:r>
            <w:proofErr w:type="spellStart"/>
            <w:r w:rsidRPr="00B038B6">
              <w:rPr>
                <w:color w:val="000000"/>
              </w:rPr>
              <w:t>общеобраз</w:t>
            </w:r>
            <w:proofErr w:type="spellEnd"/>
            <w:r w:rsidRPr="00B038B6">
              <w:rPr>
                <w:color w:val="000000"/>
              </w:rPr>
              <w:t>. орган</w:t>
            </w:r>
            <w:proofErr w:type="gramStart"/>
            <w:r w:rsidRPr="00B038B6">
              <w:rPr>
                <w:color w:val="000000"/>
              </w:rPr>
              <w:t>.</w:t>
            </w:r>
            <w:proofErr w:type="gramEnd"/>
            <w:r w:rsidRPr="00B038B6">
              <w:rPr>
                <w:color w:val="000000"/>
              </w:rPr>
              <w:t xml:space="preserve"> </w:t>
            </w:r>
            <w:proofErr w:type="spellStart"/>
            <w:proofErr w:type="gramStart"/>
            <w:r w:rsidRPr="00B038B6">
              <w:rPr>
                <w:color w:val="000000"/>
              </w:rPr>
              <w:t>с</w:t>
            </w:r>
            <w:proofErr w:type="gramEnd"/>
            <w:r w:rsidRPr="00B038B6">
              <w:rPr>
                <w:color w:val="000000"/>
              </w:rPr>
              <w:t>ельск</w:t>
            </w:r>
            <w:proofErr w:type="spellEnd"/>
            <w:r w:rsidRPr="00B038B6">
              <w:rPr>
                <w:color w:val="000000"/>
              </w:rPr>
              <w:t>. мест. условий для занятий физической культурой и спортом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0120150970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3 769,0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3 769,0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0120150970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3 769,0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3 769,0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20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0120180180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201 059,1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201 059,1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0120180180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201 059,1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201 059,1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Субсидии бюджетам муниципальных районов на создание условий для занятий физической культурой и спортом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0120180320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 </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0120180320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386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1 722,2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1 722,2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1 722,2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1 722,2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w:t>
            </w:r>
            <w:proofErr w:type="spellStart"/>
            <w:r w:rsidRPr="00B038B6">
              <w:rPr>
                <w:color w:val="000000"/>
              </w:rPr>
              <w:t>Софинансирование</w:t>
            </w:r>
            <w:proofErr w:type="spellEnd"/>
            <w:r w:rsidRPr="00B038B6">
              <w:rPr>
                <w:color w:val="000000"/>
              </w:rPr>
              <w:t xml:space="preserve"> на создание в </w:t>
            </w:r>
            <w:proofErr w:type="spellStart"/>
            <w:r w:rsidRPr="00B038B6">
              <w:rPr>
                <w:color w:val="000000"/>
              </w:rPr>
              <w:t>общеобраз</w:t>
            </w:r>
            <w:proofErr w:type="spellEnd"/>
            <w:r w:rsidRPr="00B038B6">
              <w:rPr>
                <w:color w:val="000000"/>
              </w:rPr>
              <w:t>. орган</w:t>
            </w:r>
            <w:proofErr w:type="gramStart"/>
            <w:r w:rsidRPr="00B038B6">
              <w:rPr>
                <w:color w:val="000000"/>
              </w:rPr>
              <w:t>.</w:t>
            </w:r>
            <w:proofErr w:type="gramEnd"/>
            <w:r w:rsidRPr="00B038B6">
              <w:rPr>
                <w:color w:val="000000"/>
              </w:rPr>
              <w:t xml:space="preserve"> </w:t>
            </w:r>
            <w:proofErr w:type="spellStart"/>
            <w:proofErr w:type="gramStart"/>
            <w:r w:rsidRPr="00B038B6">
              <w:rPr>
                <w:color w:val="000000"/>
              </w:rPr>
              <w:t>с</w:t>
            </w:r>
            <w:proofErr w:type="gramEnd"/>
            <w:r w:rsidRPr="00B038B6">
              <w:rPr>
                <w:color w:val="000000"/>
              </w:rPr>
              <w:t>ельск</w:t>
            </w:r>
            <w:proofErr w:type="spellEnd"/>
            <w:r w:rsidRPr="00B038B6">
              <w:rPr>
                <w:color w:val="000000"/>
              </w:rPr>
              <w:t>. мест. условий для занятий физической культурой и спортом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01201L5097</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189,1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189,1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01201L5097</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189,1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189,1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01201L5097</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Субвенции на создание условий для занятий физической культурой и спортом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01201R0970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1 378,5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1 378,5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01201R0970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1 378,5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1 378,5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w:t>
            </w:r>
            <w:proofErr w:type="spellStart"/>
            <w:r w:rsidRPr="00B038B6">
              <w:rPr>
                <w:color w:val="000000"/>
              </w:rPr>
              <w:t>Софинансирование</w:t>
            </w:r>
            <w:proofErr w:type="spellEnd"/>
            <w:r w:rsidRPr="00B038B6">
              <w:rPr>
                <w:color w:val="000000"/>
              </w:rPr>
              <w:t xml:space="preserve"> расходов на создание условий для занятий физической культурой и спортом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01201S0970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69,8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69,8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01201S0970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69,8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69,8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01201S0970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386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01201S1050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01201S1050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временной занятости несовершеннолетних граждан</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0120220630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478,7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478,7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556D67">
        <w:trPr>
          <w:trHeight w:val="27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w:t>
            </w:r>
            <w:r w:rsidRPr="00B038B6">
              <w:rPr>
                <w:color w:val="000000"/>
              </w:rPr>
              <w:lastRenderedPageBreak/>
              <w:t>(муниципальных)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lastRenderedPageBreak/>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0120220630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0120220630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478,7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478,7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Мероприятия в рамках МП "Развитие общего образования в муниципальном образовании"  Подпрограмма проведение семинаров, фестивалей, конкурсов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0120220640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179,6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179,6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0120220640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0120220640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148,1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148,1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Стипендии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0120220640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340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25,0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подпрограмма Совершенствование учительского корпуса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0120220650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 </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0120220650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ВЦП "Развитие общего дополнительного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0130000000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2 462,2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2 462,2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0130000000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2 462,2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2 462,2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0130120150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2 462,2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2 462,2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0130120150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2 462,2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2 462,2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905A6F">
        <w:trPr>
          <w:trHeight w:val="405"/>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0210000000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14 624,3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14 498,8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99,1%</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_</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0210000000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14 624,3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14 498,8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99,1%</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0210120150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14 217,8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14 217,8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0210120150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13 201,7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13 201,7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0210120150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1 016,1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1 016,1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Средства резервного фонда Администрации Смоленской области в ДШИ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0210129990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256,5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131,0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51,1%</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0210129990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256,5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131,0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51,1%</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Иные межбюджетные трансферты на господдержку муниципальных учреждений в рамках подпрограммы "Искусство" выплата денежного поощрения учреждениям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0210151470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0210151470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Иные межбюджетные трансферты на господдержку  лучших работников муниципальных учреждений в рамках подпрограммы "Искусство" выплата денежного поощрения работникам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0210151480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0210151480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1 063,8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1 063,8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1 063,8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1 063,8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1 063,8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1 063,8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2 720,0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2 720,0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2 720,0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2 720,0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93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реализацию государственных полномочий по выплате вознаграждения за выполнение функций классного руководства </w:t>
            </w:r>
            <w:proofErr w:type="spellStart"/>
            <w:r w:rsidRPr="00B038B6">
              <w:rPr>
                <w:color w:val="000000"/>
              </w:rPr>
              <w:t>педработникам</w:t>
            </w:r>
            <w:proofErr w:type="spellEnd"/>
            <w:r w:rsidRPr="00B038B6">
              <w:rPr>
                <w:color w:val="000000"/>
              </w:rPr>
              <w:t xml:space="preserve"> в МОУ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78Я0180280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2 720,0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2 720,0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2 720,0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2 720,0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Молодежная политика и оздоровление детей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1 688,1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1 686,5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99,9%</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lastRenderedPageBreak/>
              <w:t xml:space="preserve">        ВЦП "Модернизация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1 688,1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1 686,5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99,9%</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1 688,1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1 686,5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99,9%</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Субсидии на организацию отдыха детей в загородных детских оздоровительных лагерях, расположенных на территории РФ</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0120180020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24,4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24,4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0120180020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24,4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24,4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93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Субсидии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0120180030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830,8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830,8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0120180030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830,8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830,8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w:t>
            </w:r>
            <w:proofErr w:type="spellStart"/>
            <w:r w:rsidRPr="00B038B6">
              <w:rPr>
                <w:color w:val="000000"/>
              </w:rPr>
              <w:t>Софинансирование</w:t>
            </w:r>
            <w:proofErr w:type="spellEnd"/>
            <w:r w:rsidRPr="00B038B6">
              <w:rPr>
                <w:color w:val="000000"/>
              </w:rPr>
              <w:t xml:space="preserve"> расходов на организацию отдыха детей в загородных детских оздоровительных лагерях, расположенных на территории РФ</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01201S8002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51,6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51,6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01201S8002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51,6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51,6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01201S8002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93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w:t>
            </w:r>
            <w:proofErr w:type="spellStart"/>
            <w:r w:rsidRPr="00B038B6">
              <w:rPr>
                <w:color w:val="000000"/>
              </w:rPr>
              <w:t>Софинансириование</w:t>
            </w:r>
            <w:proofErr w:type="spellEnd"/>
            <w:r w:rsidRPr="00B038B6">
              <w:rPr>
                <w:color w:val="000000"/>
              </w:rPr>
              <w:t xml:space="preserve">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01201S8003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781,3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779,7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99,8%</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Приобретение товаров, работ, услуг в пользу граждан в целях их социального обеспечения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01201S8003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населению</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01201S8003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360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01201S8003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781,3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779,7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99,8%</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01201S8003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Другие вопросы в области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12 588,2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12 588,2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Мероприятия в рамках МП Молодежь МО "Смоленский район"</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45,7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45,7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Молодежь МО "Смоленский район"</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45,7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45,7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Молодежь МО "Смоленский район" Смол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18Я0121761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45,7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45,7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18Я0121761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18Я0121761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39,1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39,1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2 915,0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2 915,0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2 915,0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2 915,0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93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78Я0180290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2 915,0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2 915,0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2 066,1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2 066,1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персоналу государственных (муниципальных) органов, за исключением фонда оплаты труда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619,9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619,9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228,0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228,0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B038B6">
              <w:rPr>
                <w:color w:val="000000"/>
              </w:rPr>
              <w:t>Финуправления</w:t>
            </w:r>
            <w:proofErr w:type="spellEnd"/>
            <w:r w:rsidRPr="00B038B6">
              <w:rPr>
                <w:color w:val="000000"/>
              </w:rPr>
              <w:t>, Администраций СП</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9 627,5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9 627,5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Непрограммные мероприятия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9 627,5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9 627,5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для обеспечения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99Я0600150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9 627,5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9 627,5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99Я0600150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6 511,1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6 511,1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99Я0600150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2 319,3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2 319,3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99Я0600150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797,1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797,1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иных платежей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99Я0600150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КУЛЬТУРА, КИНЕМАТОГРАФИЯ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0800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41 399,5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39 665,3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95,8%</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Культура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41 399,5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39 665,3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95,8%</w:t>
            </w:r>
          </w:p>
        </w:tc>
      </w:tr>
      <w:tr w:rsidR="00B038B6" w:rsidRPr="00B038B6" w:rsidTr="00556D67">
        <w:trPr>
          <w:trHeight w:val="289"/>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0220000000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9 350,7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9 350,7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_</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0220000000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9 350,7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9 350,7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деятельности библиотечной системы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9 219,3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9 219,3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8 446,3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8 446,3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773,0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773,0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Средства резервного фонда Администрации Смоленской области в библиотечной системе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0220129990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0220129990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комплектование книжных фондов муниципальных  библиотек</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0220151440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16,1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16,1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0220151440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16,1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16,1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5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0220181030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55,7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55,7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0220181030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55,7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55,7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31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02201S1030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02201S1030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0230000000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31 773,9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30 039,7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94,5%</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_</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0230000000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31 773,9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30 039,7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94,5%</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деятельности учреждений культуры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0230120150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28 618,7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28 610,6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19 762,2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19 762,2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8 854,0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8 845,9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99,9%</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Уплата налога на имущество организаций и земельного налога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Средства резервного фонда Администрации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0230129990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1 942,7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216,6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11,1%</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1 942,7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216,6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11,1%</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Иные межбюджетные трансферты бюджетам муниципальных районов на выплату денежного поощрения муниципальным учреждениям культуры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0230151470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 </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0230151470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Иные межбюджетные трансферты бюджетам муниципальных районов на выплату денежного поощрения лучшим работникам муниципальных учреждений культуры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0230151480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 </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0230151480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35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0230181030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483,3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483,3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483,3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483,3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86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0230181050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717,0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717,0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717,0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717,0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31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02301S1030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556D67">
        <w:trPr>
          <w:trHeight w:val="27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w:t>
            </w:r>
            <w:r w:rsidRPr="00B038B6">
              <w:rPr>
                <w:color w:val="000000"/>
              </w:rPr>
              <w:lastRenderedPageBreak/>
              <w:t>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lastRenderedPageBreak/>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02301S1050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02301S1050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275,0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275,0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275,0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275,0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275,0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275,0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СОЦИАЛЬНАЯ ПОЛИТИКА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1000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87 484,4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87 404,1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99,9%</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Пенсионное обеспечение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1001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4 423,1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4 423,1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B038B6">
              <w:rPr>
                <w:color w:val="000000"/>
              </w:rPr>
              <w:t>Финуправления</w:t>
            </w:r>
            <w:proofErr w:type="spellEnd"/>
            <w:r w:rsidRPr="00B038B6">
              <w:rPr>
                <w:color w:val="000000"/>
              </w:rPr>
              <w:t>, Администраций СП</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4 423,1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4 423,1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Непрограммные мероприятия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4 423,1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4 423,1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Доплаты  к пенсиям муниципальных служащих</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99ЯП010020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4 423,1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4 423,1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пенсии, социальные доплаты к пенсиям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99ЯП010020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4 423,1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4 423,1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Социальное обеспечение населения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25 928,2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25 888,2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99,8%</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Основные мероприятия на реализацию целевой программы гражданам на приобретение жилья молодым семьям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04Я0000000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959,2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959,2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"Обеспечение жильем молодых семей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04Я0000000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959,2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959,2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Субсидии на предоставление молодым семьям социальных выплат на приобретение жилья и </w:t>
            </w:r>
            <w:proofErr w:type="spellStart"/>
            <w:r w:rsidRPr="00B038B6">
              <w:rPr>
                <w:color w:val="000000"/>
              </w:rPr>
              <w:t>стоительство</w:t>
            </w:r>
            <w:proofErr w:type="spellEnd"/>
            <w:r w:rsidRPr="00B038B6">
              <w:rPr>
                <w:color w:val="000000"/>
              </w:rPr>
              <w:t xml:space="preserve"> жилого дома за счет областного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04Я0180010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 </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гражданам на приобретение жилья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04Я0180010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Субсидии на предоставление молодым семьям социальных выплат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04Я0180050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822,2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822,2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гражданам на приобретение жилья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04Я0180050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822,2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822,2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Выплаты гражданам на приобретение жилья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04Я01S8001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137,0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137,0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гражданам на приобретение жилья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04Я01S8001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137,0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137,0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lastRenderedPageBreak/>
              <w:t xml:space="preserve">        Мероприятие в рамках МП "Устойчивое развитие сельских территорий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12Я0000000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"Устойчивое развитие сельских территорий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12Я0000000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12Я0021108</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гражданам на приобретение жилья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12Я0021108</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24 889,0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24 889,0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24 889,0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24 889,0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реализацию государственных полномочий по осуществлению мер </w:t>
            </w:r>
            <w:proofErr w:type="spellStart"/>
            <w:r w:rsidRPr="00B038B6">
              <w:rPr>
                <w:color w:val="000000"/>
              </w:rPr>
              <w:t>соцподдержи</w:t>
            </w:r>
            <w:proofErr w:type="spellEnd"/>
            <w:r w:rsidRPr="00B038B6">
              <w:rPr>
                <w:color w:val="000000"/>
              </w:rPr>
              <w:t xml:space="preserve"> по предоставлению компенсации расходов на оплату жилых помещений, отопления и освещения </w:t>
            </w:r>
            <w:proofErr w:type="spellStart"/>
            <w:r w:rsidRPr="00B038B6">
              <w:rPr>
                <w:color w:val="000000"/>
              </w:rPr>
              <w:t>педработникам</w:t>
            </w:r>
            <w:proofErr w:type="spellEnd"/>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78Я0180250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24 889,0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24 889,0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486,9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486,9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24 402,1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24 402,1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Охрана семьи и детства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56 577,1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56 536,7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99,9%</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9 923,8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9 923,8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9 923,8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9 923,8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93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Субвенция на компенсации части родительской платы за присмотр и уход за детьми в муниципальном образовании  "Смоленский район" Смоленской области </w:t>
            </w:r>
            <w:proofErr w:type="gramStart"/>
            <w:r w:rsidRPr="00B038B6">
              <w:rPr>
                <w:color w:val="000000"/>
              </w:rPr>
              <w:t>реализующих</w:t>
            </w:r>
            <w:proofErr w:type="gramEnd"/>
            <w:r w:rsidRPr="00B038B6">
              <w:rPr>
                <w:color w:val="000000"/>
              </w:rPr>
              <w:t xml:space="preserve"> образовательную программу дошкольного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0110180260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9 923,8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9 923,8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0110180260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194,7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194,7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0110180260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9 729,1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9 729,1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46 653,3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46 612,9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99,9%</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46 653,3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46 612,9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99,9%</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Субвенции на обеспечения детей - сирот, лиц из их числа </w:t>
            </w:r>
            <w:proofErr w:type="gramStart"/>
            <w:r w:rsidRPr="00B038B6">
              <w:rPr>
                <w:color w:val="000000"/>
              </w:rPr>
              <w:t>жилыми</w:t>
            </w:r>
            <w:proofErr w:type="gramEnd"/>
            <w:r w:rsidRPr="00B038B6">
              <w:rPr>
                <w:color w:val="000000"/>
              </w:rPr>
              <w:t xml:space="preserve"> </w:t>
            </w:r>
            <w:proofErr w:type="spellStart"/>
            <w:r w:rsidRPr="00B038B6">
              <w:rPr>
                <w:color w:val="000000"/>
              </w:rPr>
              <w:t>пмещениями</w:t>
            </w:r>
            <w:proofErr w:type="spellEnd"/>
            <w:r w:rsidRPr="00B038B6">
              <w:rPr>
                <w:color w:val="000000"/>
              </w:rPr>
              <w:t xml:space="preserve"> по договорам специализированных жилых помещений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78Я0050820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8 808,0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8 808,0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78Я0050820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412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8 808,0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8 808,0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Субвенции на обеспечения детей - сирот, лиц из их числа жилыми помещениями по договорам социального найма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78Я0080230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3 303,0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3 303,0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78Я0080230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412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3 303,0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3 303,0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Субвенции на обеспечения детей - сирот, лиц из их числа </w:t>
            </w:r>
            <w:proofErr w:type="gramStart"/>
            <w:r w:rsidRPr="00B038B6">
              <w:rPr>
                <w:color w:val="000000"/>
              </w:rPr>
              <w:t>жилыми</w:t>
            </w:r>
            <w:proofErr w:type="gramEnd"/>
            <w:r w:rsidRPr="00B038B6">
              <w:rPr>
                <w:color w:val="000000"/>
              </w:rPr>
              <w:t xml:space="preserve"> </w:t>
            </w:r>
            <w:proofErr w:type="spellStart"/>
            <w:r w:rsidRPr="00B038B6">
              <w:rPr>
                <w:color w:val="000000"/>
              </w:rPr>
              <w:t>пмещениями</w:t>
            </w:r>
            <w:proofErr w:type="spellEnd"/>
            <w:r w:rsidRPr="00B038B6">
              <w:rPr>
                <w:color w:val="000000"/>
              </w:rPr>
              <w:t xml:space="preserve"> по договорам специализированных жилых помещений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78Я0080270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 </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78Я0080270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412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осуществление гос. полн. </w:t>
            </w:r>
            <w:proofErr w:type="spellStart"/>
            <w:r w:rsidRPr="00B038B6">
              <w:rPr>
                <w:color w:val="000000"/>
              </w:rPr>
              <w:t>предост</w:t>
            </w:r>
            <w:proofErr w:type="spellEnd"/>
            <w:r w:rsidRPr="00B038B6">
              <w:rPr>
                <w:color w:val="000000"/>
              </w:rPr>
              <w:t xml:space="preserve">. детям-сиротам  жилых </w:t>
            </w:r>
            <w:proofErr w:type="spellStart"/>
            <w:r w:rsidRPr="00B038B6">
              <w:rPr>
                <w:color w:val="000000"/>
              </w:rPr>
              <w:t>помещ</w:t>
            </w:r>
            <w:proofErr w:type="spellEnd"/>
            <w:r w:rsidRPr="00B038B6">
              <w:rPr>
                <w:color w:val="000000"/>
              </w:rPr>
              <w:t>. по дог</w:t>
            </w:r>
            <w:proofErr w:type="gramStart"/>
            <w:r w:rsidRPr="00B038B6">
              <w:rPr>
                <w:color w:val="000000"/>
              </w:rPr>
              <w:t>.</w:t>
            </w:r>
            <w:proofErr w:type="gramEnd"/>
            <w:r w:rsidRPr="00B038B6">
              <w:rPr>
                <w:color w:val="000000"/>
              </w:rPr>
              <w:t xml:space="preserve"> </w:t>
            </w:r>
            <w:proofErr w:type="gramStart"/>
            <w:r w:rsidRPr="00B038B6">
              <w:rPr>
                <w:color w:val="000000"/>
              </w:rPr>
              <w:t>н</w:t>
            </w:r>
            <w:proofErr w:type="gramEnd"/>
            <w:r w:rsidRPr="00B038B6">
              <w:rPr>
                <w:color w:val="000000"/>
              </w:rPr>
              <w:t>айма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78Я00R0820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16 492,0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16 492,0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Бюджетные инвестиции на приобретение объектов недвижимого имущества в государственную (муниципальную) собственность</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78Я00R0820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412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16 492,0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16 492,0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выплату денежных средств на содержание ребенка, переданного на воспитание в приемную семью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78Я0180190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4 253,2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4 253,2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78Я0180190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83,4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83,4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78Я0180190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4 169,8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4 169,8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выплату вознаграждения, причитающегося приемным родителям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78Я0180200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1 860,8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1 860,8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24,7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24,7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Приобретение товаров, работ, услуг в пользу граждан в целях их социального обеспечения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1 836,1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1 836,1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93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выплату ежемесячных денежных средств на содержание ребенка, находящегося под опекой (попечительством)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78Я0180210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11 331,2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11 290,9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99,6%</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221,6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221,6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11 109,6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11 069,3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99,6%</w:t>
            </w:r>
          </w:p>
        </w:tc>
      </w:tr>
      <w:tr w:rsidR="00B038B6" w:rsidRPr="00B038B6" w:rsidTr="00B038B6">
        <w:trPr>
          <w:trHeight w:val="276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w:t>
            </w:r>
            <w:proofErr w:type="gramStart"/>
            <w:r w:rsidRPr="00B038B6">
              <w:rPr>
                <w:color w:val="000000"/>
              </w:rPr>
              <w:t>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родителей  в муниципальном образовании  "Смоленский район"</w:t>
            </w:r>
            <w:proofErr w:type="gramEnd"/>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78Я0180240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605,1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605,1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11,9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11,9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593,2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593,2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Другие вопросы в области социальной политики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556,1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556,1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ВЦП  реабилитации инвалидов "Вместе мы сможем больше"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1900000000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 </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некоммерческим организациям (за исключением государственных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1900000000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630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Основные мероприятия на реализацию целевой программы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175,8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175,8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ВЦП  реабилитации инвалидов "Вместе мы сможем больше"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175,8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175,8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Предоставление субсидий юридическим лицам, в том числе некоммерческим организациям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19Я0162004</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175,8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175,8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некоммерческим организациям (за исключением государственных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19Я0162004</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630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175,8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175,8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134,1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134,1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134,1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134,1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некоммерческим организациям (за исключением государственных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630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134,1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134,1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Мероприятия в рамках реализации МП "Демографическое развитие муниципального образования "Смоленский район" Смоленской области  на 2015 -2017 годы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25Я0000000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50,0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50,0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lastRenderedPageBreak/>
              <w:t xml:space="preserve">          МП "Демографическое развитие муниципального образования "Смоленский район" Смоленской области  на 2015 -2017 годы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25Я0000000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50,0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50,0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Финансирование основных мероприятий МП "Демографическое развитие муниципального образования "Смоленский район" Смоленской области  на 2015 -2017 годы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25Я0120050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25Я0120050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B038B6">
              <w:rPr>
                <w:color w:val="000000"/>
              </w:rPr>
              <w:t>Финуправления</w:t>
            </w:r>
            <w:proofErr w:type="spellEnd"/>
            <w:r w:rsidRPr="00B038B6">
              <w:rPr>
                <w:color w:val="000000"/>
              </w:rPr>
              <w:t>, Администраций СП</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196,3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196,3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Непрограммные мероприятия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196,3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196,3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Предоставление субсидии отдельным общественным организациям и иным некоммерческим объединениям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99Я0121002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196,3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196,3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некоммерческим организациям (за исключением государственных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99Я0121002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630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196,3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196,3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ФИЗИЧЕСКАЯ КУЛЬТУРА И СПОРТ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1100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6 581,4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6 581,4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Другие вопросы в области физической культуры и спорта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6 581,4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6 581,4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Обеспечение деятельности физической культуры и спорта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03Я0000000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6 340,6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6 340,6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"Развитие физической культуры и спорта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03Я0000000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6 340,6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6 340,6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03Я0120150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3 020,3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3 020,3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2 692,7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2 692,7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327,6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327,6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5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03Я0181030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173,0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173,0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173,0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173,0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86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03Я0181050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46,8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46,8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03Я0181050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46,8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46,8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31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03Я01S1030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деятельности казенных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03Я0220150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2 858,3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2 858,3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1 705,5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1 705,5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58,0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58,0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482,1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482,1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605,6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605,6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налога на имущество организаций и земельного налога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иных платежей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86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03Я0281050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43,6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43,6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164DBD">
        <w:trPr>
          <w:trHeight w:val="41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w:t>
            </w:r>
            <w:r w:rsidRPr="00B038B6">
              <w:rPr>
                <w:color w:val="000000"/>
              </w:rPr>
              <w:lastRenderedPageBreak/>
              <w:t>(муниципальных)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lastRenderedPageBreak/>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43,6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43,6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86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03Я02S1050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03Я02S1050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03Я02S1050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Основные мероприятия, направленные на формирование здорового образа жизни населения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03Я0320150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195,9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195,9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03Я0320150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36,4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36,4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03Я0320150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159,5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159,5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240,8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240,8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240,8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240,8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102,0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138,8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138,8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ОБСЛУЖИВАНИЕ ГОСУДАРСТВЕННОГО И МУНИЦИПАЛЬНОГО ДОЛГА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1300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2 373,9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2 373,9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Обслуживание государственного внутреннего и муниципального долга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1301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2 373,9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2 373,9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МП "Создание условий для </w:t>
            </w:r>
            <w:proofErr w:type="spellStart"/>
            <w:r w:rsidRPr="00B038B6">
              <w:rPr>
                <w:color w:val="000000"/>
              </w:rPr>
              <w:t>эфективного</w:t>
            </w:r>
            <w:proofErr w:type="spellEnd"/>
            <w:r w:rsidRPr="00B038B6">
              <w:rPr>
                <w:color w:val="000000"/>
              </w:rPr>
              <w:t xml:space="preserve"> управления муниципальными финансами"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1301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0900000000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2 373,9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2 373,9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Процентные платежи по муниципальному долгу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1301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0901115800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2 373,9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2 373,9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Обслуживание муниципального долга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1301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0901115800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730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2 373,9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2 373,9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МЕЖБЮДЖЕТНЫЕ ТРАНСФЕРТЫ ОБЩЕГО ХАРАКТЕРА БЮДЖЕТАМ БЮДЖЕТНОЙ СИСТЕМЫ РОССИЙСКОЙ ФЕДЕРАЦИИ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1400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51 318,2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51 318,2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Дотации на выравнивание бюджетной обеспеченности субъектов Российской Федерации и муниципальных образований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43 000,4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43 000,4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Основные мероприятия по выравниванию бюджетов сельских поселений Смоленского района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43 000,4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43 000,4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"Создание условий для </w:t>
            </w:r>
            <w:proofErr w:type="spellStart"/>
            <w:r w:rsidRPr="00B038B6">
              <w:rPr>
                <w:color w:val="000000"/>
              </w:rPr>
              <w:t>эфективного</w:t>
            </w:r>
            <w:proofErr w:type="spellEnd"/>
            <w:r w:rsidRPr="00B038B6">
              <w:rPr>
                <w:color w:val="000000"/>
              </w:rPr>
              <w:t xml:space="preserve"> управления муниципальными финансами"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43 000,4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43 000,4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220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w:t>
            </w:r>
            <w:proofErr w:type="spellStart"/>
            <w:r w:rsidRPr="00B038B6">
              <w:rPr>
                <w:color w:val="000000"/>
              </w:rPr>
              <w:t>Софинансирование</w:t>
            </w:r>
            <w:proofErr w:type="spellEnd"/>
            <w:r w:rsidRPr="00B038B6">
              <w:rPr>
                <w:color w:val="000000"/>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09Я01S0990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383,9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383,9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Дотации на выравнивание бюджетной обеспеченности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09Я01S0990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511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383,9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383,9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20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09Я0280980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4 230,3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4 230,3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Дотации на выравнивание бюджетной обеспеченности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09Я0280980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511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4 230,3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4 230,3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48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Субсидии для </w:t>
            </w:r>
            <w:proofErr w:type="spellStart"/>
            <w:r w:rsidRPr="00B038B6">
              <w:rPr>
                <w:color w:val="000000"/>
              </w:rPr>
              <w:t>софинансирования</w:t>
            </w:r>
            <w:proofErr w:type="spellEnd"/>
            <w:r w:rsidRPr="00B038B6">
              <w:rPr>
                <w:color w:val="000000"/>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09Я0380990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38 386,2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38 386,2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Дотации на выравнивание бюджетной обеспеченности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09Я0380990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511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38 386,2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38 386,2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Прочие межбюджетные трансферты общего характера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8 317,8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8 317,8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Основные мероприятия по выравниванию бюджетов сельских поселений Смоленского района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7 383,7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7 383,7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"Создание условий для </w:t>
            </w:r>
            <w:proofErr w:type="spellStart"/>
            <w:r w:rsidRPr="00B038B6">
              <w:rPr>
                <w:color w:val="000000"/>
              </w:rPr>
              <w:t>эфективного</w:t>
            </w:r>
            <w:proofErr w:type="spellEnd"/>
            <w:r w:rsidRPr="00B038B6">
              <w:rPr>
                <w:color w:val="000000"/>
              </w:rPr>
              <w:t xml:space="preserve"> управления муниципальными финансами"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7 383,7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7 383,7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Иные межбюджетные трансферты по осуществлению мер по обеспечению сбалансированности бюджетов сельских поселений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09Я04Д2002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6 182,8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6 182,8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межбюджетные трансферты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09Я04Д2002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540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6 182,8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6 182,8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На осуществление передаваемых полномочий по утверждению генеральных планов поселения</w:t>
            </w:r>
            <w:proofErr w:type="gramStart"/>
            <w:r w:rsidRPr="00B038B6">
              <w:rPr>
                <w:color w:val="000000"/>
              </w:rPr>
              <w:t>.</w:t>
            </w:r>
            <w:proofErr w:type="gramEnd"/>
            <w:r w:rsidRPr="00B038B6">
              <w:rPr>
                <w:color w:val="000000"/>
              </w:rPr>
              <w:t xml:space="preserve"> </w:t>
            </w:r>
            <w:proofErr w:type="gramStart"/>
            <w:r w:rsidRPr="00B038B6">
              <w:rPr>
                <w:color w:val="000000"/>
              </w:rPr>
              <w:t>п</w:t>
            </w:r>
            <w:proofErr w:type="gramEnd"/>
            <w:r w:rsidRPr="00B038B6">
              <w:rPr>
                <w:color w:val="000000"/>
              </w:rPr>
              <w:t>равил землепользования и застройки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09Я04Д2003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межбюджетные трансферты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09Я04Д2003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540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Иные межбюджетные трансферты по осуществлению мер по обеспечению сбалансированности бюджетов сельских поселений на доплату </w:t>
            </w:r>
            <w:proofErr w:type="gramStart"/>
            <w:r w:rsidRPr="00B038B6">
              <w:rPr>
                <w:color w:val="000000"/>
              </w:rPr>
              <w:t>до</w:t>
            </w:r>
            <w:proofErr w:type="gramEnd"/>
            <w:r w:rsidRPr="00B038B6">
              <w:rPr>
                <w:color w:val="000000"/>
              </w:rPr>
              <w:t xml:space="preserve"> МРОТ областной бюджет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09Я05Д8002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1 199,3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1 199,3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межбюджетные трансферты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09Я05Д8002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540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1 199,3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1 199,3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934,0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934,0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934,0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934,0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межбюджетные трансферты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540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934,0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934,0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55"/>
        </w:trPr>
        <w:tc>
          <w:tcPr>
            <w:tcW w:w="58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038B6" w:rsidRPr="00B038B6" w:rsidRDefault="00B038B6" w:rsidP="00B038B6">
            <w:pPr>
              <w:rPr>
                <w:color w:val="000000"/>
              </w:rPr>
            </w:pPr>
            <w:r w:rsidRPr="00B038B6">
              <w:rPr>
                <w:color w:val="000000"/>
              </w:rPr>
              <w:t>ВСЕГО РАСХОДОВ:</w:t>
            </w:r>
          </w:p>
        </w:tc>
        <w:tc>
          <w:tcPr>
            <w:tcW w:w="1360" w:type="dxa"/>
            <w:tcBorders>
              <w:top w:val="nil"/>
              <w:left w:val="nil"/>
              <w:bottom w:val="single" w:sz="4" w:space="0" w:color="000000"/>
              <w:right w:val="single" w:sz="4" w:space="0" w:color="000000"/>
            </w:tcBorders>
            <w:shd w:val="clear" w:color="000000" w:fill="FFFFCC"/>
            <w:noWrap/>
            <w:hideMark/>
          </w:tcPr>
          <w:p w:rsidR="00B038B6" w:rsidRPr="00B038B6" w:rsidRDefault="00B038B6" w:rsidP="00B038B6">
            <w:pPr>
              <w:jc w:val="right"/>
              <w:rPr>
                <w:color w:val="000000"/>
              </w:rPr>
            </w:pPr>
            <w:r w:rsidRPr="00B038B6">
              <w:rPr>
                <w:color w:val="000000"/>
              </w:rPr>
              <w:t>711 340,4</w:t>
            </w:r>
          </w:p>
        </w:tc>
        <w:tc>
          <w:tcPr>
            <w:tcW w:w="1120" w:type="dxa"/>
            <w:tcBorders>
              <w:top w:val="nil"/>
              <w:left w:val="nil"/>
              <w:bottom w:val="single" w:sz="4" w:space="0" w:color="000000"/>
              <w:right w:val="single" w:sz="4" w:space="0" w:color="000000"/>
            </w:tcBorders>
            <w:shd w:val="clear" w:color="000000" w:fill="FFFFCC"/>
            <w:noWrap/>
            <w:hideMark/>
          </w:tcPr>
          <w:p w:rsidR="00B038B6" w:rsidRPr="00B038B6" w:rsidRDefault="00B038B6" w:rsidP="00B038B6">
            <w:pPr>
              <w:jc w:val="right"/>
              <w:rPr>
                <w:color w:val="000000"/>
              </w:rPr>
            </w:pPr>
            <w:r w:rsidRPr="00B038B6">
              <w:rPr>
                <w:color w:val="000000"/>
              </w:rPr>
              <w:t>682 966,3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96,0%</w:t>
            </w:r>
          </w:p>
        </w:tc>
      </w:tr>
    </w:tbl>
    <w:p w:rsidR="00B038B6" w:rsidRPr="006C198C" w:rsidRDefault="00B038B6" w:rsidP="00F54263">
      <w:pPr>
        <w:ind w:firstLine="708"/>
        <w:jc w:val="center"/>
        <w:rPr>
          <w:b/>
          <w:sz w:val="28"/>
          <w:szCs w:val="28"/>
        </w:rPr>
      </w:pPr>
    </w:p>
    <w:p w:rsidR="00D80FE1" w:rsidRDefault="00D80FE1" w:rsidP="00F738D5">
      <w:pPr>
        <w:tabs>
          <w:tab w:val="left" w:pos="8775"/>
        </w:tabs>
        <w:ind w:firstLine="708"/>
      </w:pPr>
    </w:p>
    <w:p w:rsidR="00E91C41" w:rsidRDefault="00E91C41" w:rsidP="00F738D5">
      <w:pPr>
        <w:tabs>
          <w:tab w:val="left" w:pos="8775"/>
        </w:tabs>
        <w:ind w:firstLine="708"/>
      </w:pPr>
    </w:p>
    <w:p w:rsidR="000E19CF" w:rsidRPr="00CC42E0" w:rsidRDefault="00477937" w:rsidP="000E19CF">
      <w:pPr>
        <w:ind w:firstLine="708"/>
        <w:jc w:val="both"/>
        <w:rPr>
          <w:sz w:val="28"/>
          <w:szCs w:val="28"/>
        </w:rPr>
      </w:pPr>
      <w:r w:rsidRPr="00477937">
        <w:rPr>
          <w:b/>
          <w:sz w:val="28"/>
          <w:szCs w:val="28"/>
        </w:rPr>
        <w:lastRenderedPageBreak/>
        <w:t>Статья</w:t>
      </w:r>
      <w:r w:rsidR="002C721B">
        <w:rPr>
          <w:b/>
          <w:sz w:val="28"/>
          <w:szCs w:val="28"/>
        </w:rPr>
        <w:t xml:space="preserve"> </w:t>
      </w:r>
      <w:r w:rsidR="00D92E97">
        <w:rPr>
          <w:b/>
          <w:sz w:val="28"/>
          <w:szCs w:val="28"/>
        </w:rPr>
        <w:t>9</w:t>
      </w:r>
      <w:r>
        <w:rPr>
          <w:sz w:val="28"/>
          <w:szCs w:val="28"/>
        </w:rPr>
        <w:t>.</w:t>
      </w:r>
      <w:r w:rsidR="002C721B">
        <w:rPr>
          <w:sz w:val="28"/>
          <w:szCs w:val="28"/>
        </w:rPr>
        <w:t xml:space="preserve"> </w:t>
      </w:r>
      <w:r w:rsidR="00C83B63">
        <w:rPr>
          <w:sz w:val="28"/>
          <w:szCs w:val="28"/>
        </w:rPr>
        <w:t>Утвердить</w:t>
      </w:r>
      <w:r w:rsidR="002C721B">
        <w:rPr>
          <w:sz w:val="28"/>
          <w:szCs w:val="28"/>
        </w:rPr>
        <w:t xml:space="preserve"> </w:t>
      </w:r>
      <w:r w:rsidR="000E19CF">
        <w:rPr>
          <w:b/>
          <w:sz w:val="28"/>
          <w:szCs w:val="28"/>
        </w:rPr>
        <w:t>«</w:t>
      </w:r>
      <w:r w:rsidR="005506EC" w:rsidRPr="005552ED">
        <w:rPr>
          <w:sz w:val="28"/>
          <w:szCs w:val="28"/>
        </w:rPr>
        <w:t>В</w:t>
      </w:r>
      <w:r w:rsidR="005506EC">
        <w:rPr>
          <w:sz w:val="28"/>
          <w:szCs w:val="28"/>
        </w:rPr>
        <w:t>едомственную</w:t>
      </w:r>
      <w:r w:rsidR="002C721B">
        <w:rPr>
          <w:sz w:val="28"/>
          <w:szCs w:val="28"/>
        </w:rPr>
        <w:t xml:space="preserve"> </w:t>
      </w:r>
      <w:r w:rsidR="000E19CF" w:rsidRPr="00CC42E0">
        <w:rPr>
          <w:sz w:val="28"/>
          <w:szCs w:val="28"/>
        </w:rPr>
        <w:t>структур</w:t>
      </w:r>
      <w:r w:rsidR="005506EC">
        <w:rPr>
          <w:sz w:val="28"/>
          <w:szCs w:val="28"/>
        </w:rPr>
        <w:t>у</w:t>
      </w:r>
      <w:r w:rsidR="002C721B">
        <w:rPr>
          <w:sz w:val="28"/>
          <w:szCs w:val="28"/>
        </w:rPr>
        <w:t xml:space="preserve"> </w:t>
      </w:r>
      <w:r w:rsidR="000E19CF" w:rsidRPr="00CC42E0">
        <w:rPr>
          <w:sz w:val="28"/>
          <w:szCs w:val="28"/>
        </w:rPr>
        <w:t>расходов</w:t>
      </w:r>
      <w:r w:rsidR="002C721B">
        <w:rPr>
          <w:sz w:val="28"/>
          <w:szCs w:val="28"/>
        </w:rPr>
        <w:t xml:space="preserve"> </w:t>
      </w:r>
      <w:r w:rsidR="000E19CF" w:rsidRPr="00CC42E0">
        <w:rPr>
          <w:sz w:val="28"/>
          <w:szCs w:val="28"/>
        </w:rPr>
        <w:t>бюджета</w:t>
      </w:r>
      <w:r w:rsidR="002C721B">
        <w:rPr>
          <w:sz w:val="28"/>
          <w:szCs w:val="28"/>
        </w:rPr>
        <w:t xml:space="preserve"> </w:t>
      </w:r>
      <w:r w:rsidR="000E19CF" w:rsidRPr="00CC42E0">
        <w:rPr>
          <w:sz w:val="28"/>
          <w:szCs w:val="28"/>
        </w:rPr>
        <w:t>муниципального</w:t>
      </w:r>
      <w:r w:rsidR="002C721B">
        <w:rPr>
          <w:sz w:val="28"/>
          <w:szCs w:val="28"/>
        </w:rPr>
        <w:t xml:space="preserve"> </w:t>
      </w:r>
      <w:r w:rsidR="000E19CF" w:rsidRPr="00CC42E0">
        <w:rPr>
          <w:sz w:val="28"/>
          <w:szCs w:val="28"/>
        </w:rPr>
        <w:t>образования</w:t>
      </w:r>
      <w:r w:rsidR="002C721B">
        <w:rPr>
          <w:sz w:val="28"/>
          <w:szCs w:val="28"/>
        </w:rPr>
        <w:t xml:space="preserve"> </w:t>
      </w:r>
      <w:r w:rsidR="000E19CF" w:rsidRPr="00CC42E0">
        <w:rPr>
          <w:sz w:val="28"/>
          <w:szCs w:val="28"/>
        </w:rPr>
        <w:t>«Смоленский</w:t>
      </w:r>
      <w:r w:rsidR="002C721B">
        <w:rPr>
          <w:sz w:val="28"/>
          <w:szCs w:val="28"/>
        </w:rPr>
        <w:t xml:space="preserve"> </w:t>
      </w:r>
      <w:r w:rsidR="000E19CF" w:rsidRPr="00CC42E0">
        <w:rPr>
          <w:sz w:val="28"/>
          <w:szCs w:val="28"/>
        </w:rPr>
        <w:t>район»</w:t>
      </w:r>
      <w:r w:rsidR="002C721B">
        <w:rPr>
          <w:sz w:val="28"/>
          <w:szCs w:val="28"/>
        </w:rPr>
        <w:t xml:space="preserve"> </w:t>
      </w:r>
      <w:r w:rsidR="000E19CF" w:rsidRPr="00CC42E0">
        <w:rPr>
          <w:sz w:val="28"/>
          <w:szCs w:val="28"/>
        </w:rPr>
        <w:t>Смоленской</w:t>
      </w:r>
      <w:r w:rsidR="002C721B">
        <w:rPr>
          <w:sz w:val="28"/>
          <w:szCs w:val="28"/>
        </w:rPr>
        <w:t xml:space="preserve"> </w:t>
      </w:r>
      <w:r w:rsidR="000E19CF" w:rsidRPr="00CC42E0">
        <w:rPr>
          <w:sz w:val="28"/>
          <w:szCs w:val="28"/>
        </w:rPr>
        <w:t>области</w:t>
      </w:r>
      <w:r w:rsidR="002C721B">
        <w:rPr>
          <w:sz w:val="28"/>
          <w:szCs w:val="28"/>
        </w:rPr>
        <w:t xml:space="preserve"> </w:t>
      </w:r>
      <w:r w:rsidR="00471F65">
        <w:rPr>
          <w:sz w:val="28"/>
          <w:szCs w:val="28"/>
        </w:rPr>
        <w:t>за</w:t>
      </w:r>
      <w:r w:rsidR="002C721B">
        <w:rPr>
          <w:sz w:val="28"/>
          <w:szCs w:val="28"/>
        </w:rPr>
        <w:t xml:space="preserve"> </w:t>
      </w:r>
      <w:r w:rsidR="002C731F">
        <w:rPr>
          <w:sz w:val="28"/>
          <w:szCs w:val="28"/>
        </w:rPr>
        <w:t>201</w:t>
      </w:r>
      <w:r w:rsidR="00F530D3">
        <w:rPr>
          <w:sz w:val="28"/>
          <w:szCs w:val="28"/>
        </w:rPr>
        <w:t>6</w:t>
      </w:r>
      <w:r w:rsidR="002C721B">
        <w:rPr>
          <w:sz w:val="28"/>
          <w:szCs w:val="28"/>
        </w:rPr>
        <w:t xml:space="preserve"> </w:t>
      </w:r>
      <w:r w:rsidR="00CC2C02" w:rsidRPr="00CC2C02">
        <w:rPr>
          <w:sz w:val="28"/>
          <w:szCs w:val="28"/>
        </w:rPr>
        <w:t>год</w:t>
      </w:r>
      <w:r w:rsidR="00A761F1">
        <w:rPr>
          <w:sz w:val="28"/>
          <w:szCs w:val="28"/>
        </w:rPr>
        <w:t>»</w:t>
      </w:r>
      <w:r w:rsidR="002C721B">
        <w:rPr>
          <w:b/>
          <w:sz w:val="28"/>
          <w:szCs w:val="28"/>
        </w:rPr>
        <w:t xml:space="preserve"> </w:t>
      </w:r>
      <w:r w:rsidR="005506EC">
        <w:rPr>
          <w:sz w:val="28"/>
          <w:szCs w:val="28"/>
        </w:rPr>
        <w:t>согласно</w:t>
      </w:r>
      <w:r w:rsidR="002C721B">
        <w:rPr>
          <w:sz w:val="28"/>
          <w:szCs w:val="28"/>
        </w:rPr>
        <w:t xml:space="preserve"> </w:t>
      </w:r>
      <w:r w:rsidR="005506EC">
        <w:rPr>
          <w:sz w:val="28"/>
          <w:szCs w:val="28"/>
        </w:rPr>
        <w:t>приложению</w:t>
      </w:r>
      <w:r w:rsidR="002C721B">
        <w:rPr>
          <w:sz w:val="28"/>
          <w:szCs w:val="28"/>
        </w:rPr>
        <w:t xml:space="preserve"> </w:t>
      </w:r>
      <w:r w:rsidR="005506EC">
        <w:rPr>
          <w:sz w:val="28"/>
          <w:szCs w:val="28"/>
        </w:rPr>
        <w:t>№</w:t>
      </w:r>
      <w:r w:rsidR="002C721B">
        <w:rPr>
          <w:sz w:val="28"/>
          <w:szCs w:val="28"/>
        </w:rPr>
        <w:t xml:space="preserve"> </w:t>
      </w:r>
      <w:r w:rsidR="00555F8A">
        <w:rPr>
          <w:sz w:val="28"/>
          <w:szCs w:val="28"/>
        </w:rPr>
        <w:t>10</w:t>
      </w:r>
      <w:r w:rsidR="002C721B">
        <w:rPr>
          <w:sz w:val="28"/>
          <w:szCs w:val="28"/>
        </w:rPr>
        <w:t xml:space="preserve"> </w:t>
      </w:r>
      <w:r w:rsidR="007B7BB4">
        <w:rPr>
          <w:sz w:val="28"/>
          <w:szCs w:val="28"/>
        </w:rPr>
        <w:t>к</w:t>
      </w:r>
      <w:r w:rsidR="002C721B">
        <w:rPr>
          <w:sz w:val="28"/>
          <w:szCs w:val="28"/>
        </w:rPr>
        <w:t xml:space="preserve"> </w:t>
      </w:r>
      <w:r w:rsidR="007B7BB4">
        <w:rPr>
          <w:sz w:val="28"/>
          <w:szCs w:val="28"/>
        </w:rPr>
        <w:t>настоящему</w:t>
      </w:r>
      <w:r w:rsidR="002C721B">
        <w:rPr>
          <w:sz w:val="28"/>
          <w:szCs w:val="28"/>
        </w:rPr>
        <w:t xml:space="preserve"> </w:t>
      </w:r>
      <w:r w:rsidR="007B7BB4">
        <w:rPr>
          <w:sz w:val="28"/>
          <w:szCs w:val="28"/>
        </w:rPr>
        <w:t>решению</w:t>
      </w:r>
      <w:r w:rsidR="00555F8A">
        <w:rPr>
          <w:sz w:val="28"/>
          <w:szCs w:val="28"/>
        </w:rPr>
        <w:t>:</w:t>
      </w:r>
    </w:p>
    <w:p w:rsidR="00F8177B" w:rsidRDefault="00F8177B" w:rsidP="00340CAE">
      <w:pPr>
        <w:jc w:val="right"/>
        <w:outlineLvl w:val="0"/>
        <w:rPr>
          <w:sz w:val="28"/>
          <w:szCs w:val="28"/>
        </w:rPr>
      </w:pPr>
    </w:p>
    <w:p w:rsidR="00F722F1" w:rsidRPr="008E482F" w:rsidRDefault="00F722F1" w:rsidP="00340CAE">
      <w:pPr>
        <w:jc w:val="right"/>
        <w:outlineLvl w:val="0"/>
        <w:rPr>
          <w:sz w:val="28"/>
          <w:szCs w:val="28"/>
        </w:rPr>
      </w:pPr>
      <w:r w:rsidRPr="008E482F">
        <w:rPr>
          <w:sz w:val="28"/>
          <w:szCs w:val="28"/>
        </w:rPr>
        <w:t>Приложение</w:t>
      </w:r>
      <w:r w:rsidR="002C721B">
        <w:rPr>
          <w:sz w:val="28"/>
          <w:szCs w:val="28"/>
        </w:rPr>
        <w:t xml:space="preserve"> </w:t>
      </w:r>
      <w:r w:rsidRPr="008E482F">
        <w:rPr>
          <w:sz w:val="28"/>
          <w:szCs w:val="28"/>
        </w:rPr>
        <w:t>№</w:t>
      </w:r>
      <w:r w:rsidR="002C721B">
        <w:rPr>
          <w:sz w:val="28"/>
          <w:szCs w:val="28"/>
        </w:rPr>
        <w:t xml:space="preserve"> </w:t>
      </w:r>
      <w:r>
        <w:rPr>
          <w:sz w:val="28"/>
          <w:szCs w:val="28"/>
        </w:rPr>
        <w:t>10</w:t>
      </w:r>
    </w:p>
    <w:p w:rsidR="00F722F1" w:rsidRPr="008E482F" w:rsidRDefault="00F722F1" w:rsidP="00F722F1">
      <w:pPr>
        <w:jc w:val="right"/>
        <w:rPr>
          <w:sz w:val="28"/>
          <w:szCs w:val="28"/>
        </w:rPr>
      </w:pPr>
      <w:r w:rsidRPr="008E482F">
        <w:rPr>
          <w:sz w:val="28"/>
          <w:szCs w:val="28"/>
        </w:rPr>
        <w:t>к</w:t>
      </w:r>
      <w:r w:rsidR="002C721B">
        <w:rPr>
          <w:sz w:val="28"/>
          <w:szCs w:val="28"/>
        </w:rPr>
        <w:t xml:space="preserve"> </w:t>
      </w:r>
      <w:r w:rsidRPr="008E482F">
        <w:rPr>
          <w:sz w:val="28"/>
          <w:szCs w:val="28"/>
        </w:rPr>
        <w:t>решению</w:t>
      </w:r>
      <w:r w:rsidR="002C721B">
        <w:rPr>
          <w:sz w:val="28"/>
          <w:szCs w:val="28"/>
        </w:rPr>
        <w:t xml:space="preserve"> </w:t>
      </w:r>
      <w:r w:rsidRPr="008E482F">
        <w:rPr>
          <w:sz w:val="28"/>
          <w:szCs w:val="28"/>
        </w:rPr>
        <w:t>Смоленской</w:t>
      </w:r>
      <w:r w:rsidR="002C721B">
        <w:rPr>
          <w:sz w:val="28"/>
          <w:szCs w:val="28"/>
        </w:rPr>
        <w:t xml:space="preserve"> </w:t>
      </w:r>
      <w:r w:rsidRPr="008E482F">
        <w:rPr>
          <w:sz w:val="28"/>
          <w:szCs w:val="28"/>
        </w:rPr>
        <w:t>районной</w:t>
      </w:r>
      <w:r w:rsidR="002C721B">
        <w:rPr>
          <w:sz w:val="28"/>
          <w:szCs w:val="28"/>
        </w:rPr>
        <w:t xml:space="preserve"> </w:t>
      </w:r>
      <w:r w:rsidRPr="008E482F">
        <w:rPr>
          <w:sz w:val="28"/>
          <w:szCs w:val="28"/>
        </w:rPr>
        <w:t>Думы</w:t>
      </w:r>
    </w:p>
    <w:p w:rsidR="00700524" w:rsidRDefault="00700524" w:rsidP="00700524">
      <w:pPr>
        <w:pStyle w:val="a9"/>
        <w:jc w:val="right"/>
      </w:pPr>
      <w:r>
        <w:t>«Об</w:t>
      </w:r>
      <w:r w:rsidR="002C721B">
        <w:t xml:space="preserve"> </w:t>
      </w:r>
      <w:r>
        <w:t>утверждении</w:t>
      </w:r>
      <w:r w:rsidR="002C721B">
        <w:t xml:space="preserve"> </w:t>
      </w:r>
      <w:r w:rsidR="000C16E9">
        <w:rPr>
          <w:szCs w:val="28"/>
        </w:rPr>
        <w:t>отчета</w:t>
      </w:r>
      <w:r w:rsidR="002C721B">
        <w:t xml:space="preserve"> </w:t>
      </w:r>
      <w:r>
        <w:t>по</w:t>
      </w:r>
      <w:r w:rsidR="002C721B">
        <w:t xml:space="preserve"> </w:t>
      </w:r>
      <w:r>
        <w:t>исполнению</w:t>
      </w:r>
    </w:p>
    <w:p w:rsidR="00700524" w:rsidRDefault="002C721B" w:rsidP="00700524">
      <w:pPr>
        <w:pStyle w:val="a9"/>
        <w:jc w:val="right"/>
      </w:pPr>
      <w:r>
        <w:t xml:space="preserve"> </w:t>
      </w:r>
      <w:r w:rsidR="00700524">
        <w:t>бюджета</w:t>
      </w:r>
      <w:r>
        <w:t xml:space="preserve"> </w:t>
      </w:r>
      <w:r w:rsidR="00700524">
        <w:t>муниципального</w:t>
      </w:r>
      <w:r>
        <w:t xml:space="preserve"> </w:t>
      </w:r>
      <w:r w:rsidR="00700524">
        <w:t>образования</w:t>
      </w:r>
    </w:p>
    <w:p w:rsidR="000F275C" w:rsidRDefault="002C721B" w:rsidP="005E3219">
      <w:pPr>
        <w:pStyle w:val="a9"/>
        <w:jc w:val="right"/>
      </w:pPr>
      <w:r>
        <w:t xml:space="preserve"> </w:t>
      </w:r>
      <w:r w:rsidR="00700524">
        <w:t>«Смоленский</w:t>
      </w:r>
      <w:r>
        <w:t xml:space="preserve"> </w:t>
      </w:r>
      <w:r w:rsidR="00700524">
        <w:t>район»</w:t>
      </w:r>
      <w:r>
        <w:t xml:space="preserve"> </w:t>
      </w:r>
      <w:r w:rsidR="00700524">
        <w:t>Смоленской</w:t>
      </w:r>
      <w:r>
        <w:t xml:space="preserve"> </w:t>
      </w:r>
      <w:r w:rsidR="00700524">
        <w:t>области</w:t>
      </w:r>
    </w:p>
    <w:p w:rsidR="00F722F1" w:rsidRPr="005E3219" w:rsidRDefault="00085699" w:rsidP="005E3219">
      <w:pPr>
        <w:pStyle w:val="a9"/>
        <w:jc w:val="right"/>
      </w:pPr>
      <w:r w:rsidRPr="00CC2C02">
        <w:rPr>
          <w:szCs w:val="28"/>
        </w:rPr>
        <w:t>за</w:t>
      </w:r>
      <w:r w:rsidR="002C721B">
        <w:rPr>
          <w:szCs w:val="28"/>
        </w:rPr>
        <w:t xml:space="preserve"> </w:t>
      </w:r>
      <w:r w:rsidR="002C731F">
        <w:rPr>
          <w:szCs w:val="28"/>
        </w:rPr>
        <w:t>201</w:t>
      </w:r>
      <w:r w:rsidR="00F530D3">
        <w:rPr>
          <w:szCs w:val="28"/>
        </w:rPr>
        <w:t>6</w:t>
      </w:r>
      <w:r w:rsidR="002C721B">
        <w:rPr>
          <w:szCs w:val="28"/>
        </w:rPr>
        <w:t xml:space="preserve"> </w:t>
      </w:r>
      <w:r w:rsidR="00471F65">
        <w:rPr>
          <w:szCs w:val="28"/>
        </w:rPr>
        <w:t>год</w:t>
      </w:r>
      <w:r w:rsidR="00700524">
        <w:t>»</w:t>
      </w:r>
    </w:p>
    <w:p w:rsidR="00C43BE9" w:rsidRPr="00BE4C91" w:rsidRDefault="00C43BE9" w:rsidP="00F722F1">
      <w:pPr>
        <w:jc w:val="center"/>
        <w:rPr>
          <w:sz w:val="28"/>
          <w:szCs w:val="28"/>
        </w:rPr>
      </w:pPr>
    </w:p>
    <w:p w:rsidR="00F722F1" w:rsidRPr="00713C99" w:rsidRDefault="00F722F1" w:rsidP="00340CAE">
      <w:pPr>
        <w:jc w:val="center"/>
        <w:rPr>
          <w:b/>
          <w:sz w:val="28"/>
          <w:szCs w:val="28"/>
        </w:rPr>
      </w:pPr>
      <w:r w:rsidRPr="00713C99">
        <w:rPr>
          <w:b/>
          <w:sz w:val="28"/>
          <w:szCs w:val="28"/>
        </w:rPr>
        <w:t>О</w:t>
      </w:r>
      <w:r w:rsidR="002C721B" w:rsidRPr="00713C99">
        <w:rPr>
          <w:b/>
          <w:sz w:val="28"/>
          <w:szCs w:val="28"/>
        </w:rPr>
        <w:t xml:space="preserve"> </w:t>
      </w:r>
      <w:r w:rsidRPr="00713C99">
        <w:rPr>
          <w:b/>
          <w:sz w:val="28"/>
          <w:szCs w:val="28"/>
        </w:rPr>
        <w:t>ведомственной</w:t>
      </w:r>
      <w:r w:rsidR="002C721B" w:rsidRPr="00713C99">
        <w:rPr>
          <w:b/>
          <w:sz w:val="28"/>
          <w:szCs w:val="28"/>
        </w:rPr>
        <w:t xml:space="preserve"> </w:t>
      </w:r>
      <w:r w:rsidRPr="00713C99">
        <w:rPr>
          <w:b/>
          <w:sz w:val="28"/>
          <w:szCs w:val="28"/>
        </w:rPr>
        <w:t>структуре</w:t>
      </w:r>
      <w:r w:rsidR="002C721B" w:rsidRPr="00713C99">
        <w:rPr>
          <w:b/>
          <w:sz w:val="28"/>
          <w:szCs w:val="28"/>
        </w:rPr>
        <w:t xml:space="preserve"> </w:t>
      </w:r>
      <w:r w:rsidRPr="00713C99">
        <w:rPr>
          <w:b/>
          <w:sz w:val="28"/>
          <w:szCs w:val="28"/>
        </w:rPr>
        <w:t>расходов</w:t>
      </w:r>
      <w:r w:rsidR="002C721B" w:rsidRPr="00713C99">
        <w:rPr>
          <w:b/>
          <w:sz w:val="28"/>
          <w:szCs w:val="28"/>
        </w:rPr>
        <w:t xml:space="preserve"> </w:t>
      </w:r>
      <w:r w:rsidRPr="00713C99">
        <w:rPr>
          <w:b/>
          <w:sz w:val="28"/>
          <w:szCs w:val="28"/>
        </w:rPr>
        <w:t>бюджета</w:t>
      </w:r>
      <w:r w:rsidR="002C721B" w:rsidRPr="00713C99">
        <w:rPr>
          <w:b/>
          <w:sz w:val="28"/>
          <w:szCs w:val="28"/>
        </w:rPr>
        <w:t xml:space="preserve"> </w:t>
      </w:r>
      <w:r w:rsidRPr="00713C99">
        <w:rPr>
          <w:b/>
          <w:sz w:val="28"/>
          <w:szCs w:val="28"/>
        </w:rPr>
        <w:t>муниципального</w:t>
      </w:r>
      <w:r w:rsidR="002C721B" w:rsidRPr="00713C99">
        <w:rPr>
          <w:b/>
          <w:sz w:val="28"/>
          <w:szCs w:val="28"/>
        </w:rPr>
        <w:t xml:space="preserve"> </w:t>
      </w:r>
      <w:r w:rsidRPr="00713C99">
        <w:rPr>
          <w:b/>
          <w:sz w:val="28"/>
          <w:szCs w:val="28"/>
        </w:rPr>
        <w:t>образования</w:t>
      </w:r>
      <w:r w:rsidR="002C721B" w:rsidRPr="00713C99">
        <w:rPr>
          <w:b/>
          <w:sz w:val="28"/>
          <w:szCs w:val="28"/>
        </w:rPr>
        <w:t xml:space="preserve"> </w:t>
      </w:r>
      <w:r w:rsidRPr="00713C99">
        <w:rPr>
          <w:b/>
          <w:sz w:val="28"/>
          <w:szCs w:val="28"/>
        </w:rPr>
        <w:t>«Смоленский</w:t>
      </w:r>
      <w:r w:rsidR="002C721B" w:rsidRPr="00713C99">
        <w:rPr>
          <w:b/>
          <w:sz w:val="28"/>
          <w:szCs w:val="28"/>
        </w:rPr>
        <w:t xml:space="preserve"> </w:t>
      </w:r>
      <w:r w:rsidRPr="00713C99">
        <w:rPr>
          <w:b/>
          <w:sz w:val="28"/>
          <w:szCs w:val="28"/>
        </w:rPr>
        <w:t>район»</w:t>
      </w:r>
      <w:r w:rsidR="002C721B" w:rsidRPr="00713C99">
        <w:rPr>
          <w:b/>
          <w:sz w:val="28"/>
          <w:szCs w:val="28"/>
        </w:rPr>
        <w:t xml:space="preserve"> </w:t>
      </w:r>
      <w:r w:rsidRPr="00713C99">
        <w:rPr>
          <w:b/>
          <w:sz w:val="28"/>
          <w:szCs w:val="28"/>
        </w:rPr>
        <w:t>Смоленской</w:t>
      </w:r>
      <w:r w:rsidR="002C721B" w:rsidRPr="00713C99">
        <w:rPr>
          <w:b/>
          <w:sz w:val="28"/>
          <w:szCs w:val="28"/>
        </w:rPr>
        <w:t xml:space="preserve"> </w:t>
      </w:r>
      <w:r w:rsidRPr="00713C99">
        <w:rPr>
          <w:b/>
          <w:sz w:val="28"/>
          <w:szCs w:val="28"/>
        </w:rPr>
        <w:t>области</w:t>
      </w:r>
      <w:r w:rsidR="002C721B" w:rsidRPr="00713C99">
        <w:rPr>
          <w:b/>
          <w:sz w:val="28"/>
          <w:szCs w:val="28"/>
        </w:rPr>
        <w:t xml:space="preserve"> </w:t>
      </w:r>
      <w:r w:rsidR="00FB0F14" w:rsidRPr="00713C99">
        <w:rPr>
          <w:b/>
          <w:sz w:val="28"/>
          <w:szCs w:val="28"/>
        </w:rPr>
        <w:t>за</w:t>
      </w:r>
      <w:r w:rsidR="002C721B" w:rsidRPr="00713C99">
        <w:rPr>
          <w:b/>
          <w:sz w:val="28"/>
          <w:szCs w:val="28"/>
        </w:rPr>
        <w:t xml:space="preserve"> </w:t>
      </w:r>
      <w:r w:rsidR="002C731F">
        <w:rPr>
          <w:b/>
          <w:sz w:val="28"/>
          <w:szCs w:val="28"/>
        </w:rPr>
        <w:t>201</w:t>
      </w:r>
      <w:r w:rsidR="00F530D3">
        <w:rPr>
          <w:b/>
          <w:sz w:val="28"/>
          <w:szCs w:val="28"/>
        </w:rPr>
        <w:t>6</w:t>
      </w:r>
      <w:r w:rsidR="002C721B" w:rsidRPr="00713C99">
        <w:rPr>
          <w:b/>
          <w:sz w:val="28"/>
          <w:szCs w:val="28"/>
        </w:rPr>
        <w:t xml:space="preserve"> </w:t>
      </w:r>
      <w:r w:rsidR="00471F65" w:rsidRPr="00713C99">
        <w:rPr>
          <w:b/>
          <w:sz w:val="28"/>
          <w:szCs w:val="28"/>
        </w:rPr>
        <w:t>год</w:t>
      </w:r>
    </w:p>
    <w:p w:rsidR="00471F65" w:rsidRDefault="00207030" w:rsidP="00207030">
      <w:pPr>
        <w:jc w:val="right"/>
      </w:pPr>
      <w:proofErr w:type="spellStart"/>
      <w:r w:rsidRPr="00207030">
        <w:t>тыс</w:t>
      </w:r>
      <w:proofErr w:type="gramStart"/>
      <w:r w:rsidRPr="00207030">
        <w:t>.р</w:t>
      </w:r>
      <w:proofErr w:type="gramEnd"/>
      <w:r w:rsidRPr="00207030">
        <w:t>уб</w:t>
      </w:r>
      <w:proofErr w:type="spellEnd"/>
      <w:r w:rsidRPr="00207030">
        <w:t>.</w:t>
      </w:r>
    </w:p>
    <w:p w:rsidR="00025E0A" w:rsidRDefault="00025E0A" w:rsidP="00207030">
      <w:pPr>
        <w:jc w:val="right"/>
      </w:pPr>
    </w:p>
    <w:tbl>
      <w:tblPr>
        <w:tblW w:w="9760" w:type="dxa"/>
        <w:tblInd w:w="93" w:type="dxa"/>
        <w:tblLayout w:type="fixed"/>
        <w:tblLook w:val="04A0" w:firstRow="1" w:lastRow="0" w:firstColumn="1" w:lastColumn="0" w:noHBand="0" w:noVBand="1"/>
      </w:tblPr>
      <w:tblGrid>
        <w:gridCol w:w="2425"/>
        <w:gridCol w:w="709"/>
        <w:gridCol w:w="709"/>
        <w:gridCol w:w="1418"/>
        <w:gridCol w:w="715"/>
        <w:gridCol w:w="1372"/>
        <w:gridCol w:w="1172"/>
        <w:gridCol w:w="1240"/>
      </w:tblGrid>
      <w:tr w:rsidR="00025E0A" w:rsidRPr="00025E0A" w:rsidTr="008F461C">
        <w:trPr>
          <w:trHeight w:val="525"/>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0A" w:rsidRPr="00025E0A" w:rsidRDefault="00025E0A" w:rsidP="00025E0A">
            <w:pPr>
              <w:jc w:val="both"/>
              <w:rPr>
                <w:color w:val="000000"/>
              </w:rPr>
            </w:pPr>
            <w:r w:rsidRPr="00025E0A">
              <w:rPr>
                <w:color w:val="000000"/>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0A" w:rsidRPr="00025E0A" w:rsidRDefault="00025E0A" w:rsidP="00025E0A">
            <w:pPr>
              <w:jc w:val="center"/>
              <w:rPr>
                <w:color w:val="000000"/>
              </w:rPr>
            </w:pPr>
            <w:r w:rsidRPr="00025E0A">
              <w:rPr>
                <w:color w:val="000000"/>
              </w:rPr>
              <w:t>Вед.</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0A" w:rsidRPr="00025E0A" w:rsidRDefault="00025E0A" w:rsidP="00025E0A">
            <w:pPr>
              <w:jc w:val="center"/>
              <w:rPr>
                <w:color w:val="000000"/>
              </w:rPr>
            </w:pPr>
            <w:r w:rsidRPr="00025E0A">
              <w:rPr>
                <w:color w:val="000000"/>
              </w:rPr>
              <w:t>Разд.</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0A" w:rsidRPr="00025E0A" w:rsidRDefault="00025E0A" w:rsidP="00025E0A">
            <w:pPr>
              <w:jc w:val="center"/>
              <w:rPr>
                <w:color w:val="000000"/>
              </w:rPr>
            </w:pPr>
            <w:proofErr w:type="spellStart"/>
            <w:r w:rsidRPr="00025E0A">
              <w:rPr>
                <w:color w:val="000000"/>
              </w:rPr>
              <w:t>Ц.ст</w:t>
            </w:r>
            <w:proofErr w:type="spellEnd"/>
            <w:r w:rsidRPr="00025E0A">
              <w:rPr>
                <w:color w:val="000000"/>
              </w:rPr>
              <w:t>.</w:t>
            </w: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0A" w:rsidRPr="00025E0A" w:rsidRDefault="00025E0A" w:rsidP="00025E0A">
            <w:pPr>
              <w:jc w:val="center"/>
              <w:rPr>
                <w:color w:val="000000"/>
              </w:rPr>
            </w:pPr>
            <w:proofErr w:type="spellStart"/>
            <w:r w:rsidRPr="00025E0A">
              <w:rPr>
                <w:color w:val="000000"/>
              </w:rPr>
              <w:t>Расх</w:t>
            </w:r>
            <w:proofErr w:type="spellEnd"/>
            <w:r w:rsidRPr="00025E0A">
              <w:rPr>
                <w:color w:val="000000"/>
              </w:rPr>
              <w:t>.</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0A" w:rsidRPr="00025E0A" w:rsidRDefault="00025E0A" w:rsidP="00025E0A">
            <w:pPr>
              <w:jc w:val="center"/>
              <w:rPr>
                <w:color w:val="000000"/>
              </w:rPr>
            </w:pPr>
            <w:r w:rsidRPr="00025E0A">
              <w:rPr>
                <w:color w:val="000000"/>
              </w:rPr>
              <w:t>Уточненная роспись/план</w:t>
            </w: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0A" w:rsidRPr="00025E0A" w:rsidRDefault="00025E0A" w:rsidP="00025E0A">
            <w:pPr>
              <w:jc w:val="center"/>
              <w:rPr>
                <w:color w:val="000000"/>
              </w:rPr>
            </w:pPr>
            <w:r w:rsidRPr="00025E0A">
              <w:rPr>
                <w:color w:val="000000"/>
              </w:rPr>
              <w:t>Касс</w:t>
            </w:r>
            <w:proofErr w:type="gramStart"/>
            <w:r w:rsidRPr="00025E0A">
              <w:rPr>
                <w:color w:val="000000"/>
              </w:rPr>
              <w:t>.</w:t>
            </w:r>
            <w:proofErr w:type="gramEnd"/>
            <w:r w:rsidRPr="00025E0A">
              <w:rPr>
                <w:color w:val="000000"/>
              </w:rPr>
              <w:t xml:space="preserve"> </w:t>
            </w:r>
            <w:proofErr w:type="gramStart"/>
            <w:r w:rsidRPr="00025E0A">
              <w:rPr>
                <w:color w:val="000000"/>
              </w:rPr>
              <w:t>р</w:t>
            </w:r>
            <w:proofErr w:type="gramEnd"/>
            <w:r w:rsidRPr="00025E0A">
              <w:rPr>
                <w:color w:val="000000"/>
              </w:rPr>
              <w:t>асход</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0A" w:rsidRPr="00025E0A" w:rsidRDefault="00025E0A" w:rsidP="00025E0A">
            <w:pPr>
              <w:jc w:val="center"/>
              <w:rPr>
                <w:color w:val="000000"/>
              </w:rPr>
            </w:pPr>
            <w:r w:rsidRPr="00025E0A">
              <w:rPr>
                <w:color w:val="000000"/>
              </w:rPr>
              <w:t>Исполнение росписи/плана</w:t>
            </w:r>
          </w:p>
        </w:tc>
      </w:tr>
      <w:tr w:rsidR="00025E0A" w:rsidRPr="00025E0A" w:rsidTr="008F461C">
        <w:trPr>
          <w:trHeight w:val="288"/>
        </w:trPr>
        <w:tc>
          <w:tcPr>
            <w:tcW w:w="2425" w:type="dxa"/>
            <w:vMerge/>
            <w:tcBorders>
              <w:top w:val="single" w:sz="4" w:space="0" w:color="000000"/>
              <w:left w:val="single" w:sz="4" w:space="0" w:color="000000"/>
              <w:bottom w:val="single" w:sz="4" w:space="0" w:color="000000"/>
              <w:right w:val="single" w:sz="4" w:space="0" w:color="000000"/>
            </w:tcBorders>
            <w:vAlign w:val="center"/>
            <w:hideMark/>
          </w:tcPr>
          <w:p w:rsidR="00025E0A" w:rsidRPr="00025E0A" w:rsidRDefault="00025E0A" w:rsidP="00025E0A">
            <w:pPr>
              <w:jc w:val="both"/>
              <w:rPr>
                <w:rFonts w:ascii="Arial CYR" w:hAnsi="Arial CYR" w:cs="Arial CYR"/>
                <w:color w:val="00000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25E0A" w:rsidRPr="00025E0A" w:rsidRDefault="00025E0A" w:rsidP="00025E0A">
            <w:pPr>
              <w:rPr>
                <w:rFonts w:ascii="Arial CYR" w:hAnsi="Arial CYR" w:cs="Arial CYR"/>
                <w:color w:val="00000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25E0A" w:rsidRPr="00025E0A" w:rsidRDefault="00025E0A" w:rsidP="00025E0A">
            <w:pPr>
              <w:rPr>
                <w:rFonts w:ascii="Arial CYR" w:hAnsi="Arial CYR" w:cs="Arial CYR"/>
                <w:color w:val="00000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25E0A" w:rsidRPr="00025E0A" w:rsidRDefault="00025E0A" w:rsidP="00025E0A">
            <w:pPr>
              <w:rPr>
                <w:rFonts w:ascii="Arial CYR" w:hAnsi="Arial CYR" w:cs="Arial CYR"/>
                <w:color w:val="000000"/>
              </w:rPr>
            </w:pPr>
          </w:p>
        </w:tc>
        <w:tc>
          <w:tcPr>
            <w:tcW w:w="715" w:type="dxa"/>
            <w:vMerge/>
            <w:tcBorders>
              <w:top w:val="single" w:sz="4" w:space="0" w:color="000000"/>
              <w:left w:val="single" w:sz="4" w:space="0" w:color="000000"/>
              <w:bottom w:val="single" w:sz="4" w:space="0" w:color="000000"/>
              <w:right w:val="single" w:sz="4" w:space="0" w:color="000000"/>
            </w:tcBorders>
            <w:vAlign w:val="center"/>
            <w:hideMark/>
          </w:tcPr>
          <w:p w:rsidR="00025E0A" w:rsidRPr="00025E0A" w:rsidRDefault="00025E0A" w:rsidP="00025E0A">
            <w:pPr>
              <w:rPr>
                <w:rFonts w:ascii="Arial CYR" w:hAnsi="Arial CYR" w:cs="Arial CYR"/>
                <w:color w:val="000000"/>
              </w:rPr>
            </w:pP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025E0A" w:rsidRPr="00025E0A" w:rsidRDefault="00025E0A" w:rsidP="00025E0A">
            <w:pPr>
              <w:rPr>
                <w:rFonts w:ascii="Arial CYR" w:hAnsi="Arial CYR" w:cs="Arial CYR"/>
                <w:color w:val="000000"/>
              </w:rPr>
            </w:pPr>
          </w:p>
        </w:tc>
        <w:tc>
          <w:tcPr>
            <w:tcW w:w="1172" w:type="dxa"/>
            <w:vMerge/>
            <w:tcBorders>
              <w:top w:val="single" w:sz="4" w:space="0" w:color="000000"/>
              <w:left w:val="single" w:sz="4" w:space="0" w:color="000000"/>
              <w:bottom w:val="single" w:sz="4" w:space="0" w:color="000000"/>
              <w:right w:val="single" w:sz="4" w:space="0" w:color="000000"/>
            </w:tcBorders>
            <w:vAlign w:val="center"/>
            <w:hideMark/>
          </w:tcPr>
          <w:p w:rsidR="00025E0A" w:rsidRPr="00025E0A" w:rsidRDefault="00025E0A" w:rsidP="00025E0A">
            <w:pPr>
              <w:rPr>
                <w:rFonts w:ascii="Arial CYR" w:hAnsi="Arial CYR" w:cs="Arial CYR"/>
                <w:color w:val="000000"/>
              </w:rPr>
            </w:pPr>
          </w:p>
        </w:tc>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025E0A" w:rsidRPr="00025E0A" w:rsidRDefault="00025E0A" w:rsidP="00025E0A">
            <w:pPr>
              <w:rPr>
                <w:rFonts w:ascii="Arial CYR" w:hAnsi="Arial CYR" w:cs="Arial CYR"/>
                <w:color w:val="000000"/>
              </w:rPr>
            </w:pP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rPr>
                <w:color w:val="000000"/>
              </w:rPr>
            </w:pPr>
            <w:r w:rsidRPr="00025E0A">
              <w:rPr>
                <w:color w:val="000000"/>
              </w:rPr>
              <w:t xml:space="preserve">    Администрация муниципального образования "Смоленский район"</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126 536,4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103 991,4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82,2%</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0100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62 828,7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61 314,2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97,6%</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1 865,9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1 865,9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025E0A">
              <w:rPr>
                <w:color w:val="000000"/>
              </w:rPr>
              <w:t>Финуправления</w:t>
            </w:r>
            <w:proofErr w:type="spellEnd"/>
            <w:r w:rsidRPr="00025E0A">
              <w:rPr>
                <w:color w:val="000000"/>
              </w:rPr>
              <w:t>,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1 865,9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1 865,9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1 865,9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1 865,9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деятельности главы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99Я0200140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1 865,9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1 865,9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99Я0200140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1 433,1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1 433,1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B364BA">
        <w:trPr>
          <w:trHeight w:val="843"/>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w:t>
            </w:r>
            <w:r w:rsidRPr="00025E0A">
              <w:rPr>
                <w:color w:val="000000"/>
              </w:rPr>
              <w:lastRenderedPageBreak/>
              <w:t>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lastRenderedPageBreak/>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99Я0200140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432,8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432,8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36 152,8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35 926,0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99,4%</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1 111,0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1 111,0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1 111,0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1 111,0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реализацию государственных полномочий на создание административных комиссий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78Я0180900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377,0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377,0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78Я0180900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283,5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283,5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78Я0180900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85,6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85,6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78Я0180900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20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78Я0180910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734,0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734,0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78Я0180910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537,9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537,9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78Я0180910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161,4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161,4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78Я0180910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34,7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34,7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025E0A">
              <w:rPr>
                <w:color w:val="000000"/>
              </w:rPr>
              <w:t>Финуправления</w:t>
            </w:r>
            <w:proofErr w:type="spellEnd"/>
            <w:r w:rsidRPr="00025E0A">
              <w:rPr>
                <w:color w:val="000000"/>
              </w:rPr>
              <w:t>,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35 041,8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34 815,0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99,4%</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35 041,8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34 815,0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99,4%</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35 026,8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34 800,1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99,4%</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23 444,5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23 442,8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14,9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14,9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6 868,1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6 868,1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4 604,5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4 379,5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95,1%</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88,7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86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99Я0581030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14,8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14,8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14,8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14,8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5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99Я05S1030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Судебная система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27,3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Передача государственных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27,3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27,3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Передача государственных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27,3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27,3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Резервные фонды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0111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Резервные средства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870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24 778,6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23 522,3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94,9%</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roofErr w:type="gramStart"/>
            <w:r w:rsidRPr="00025E0A">
              <w:rPr>
                <w:color w:val="000000"/>
              </w:rPr>
              <w:t>Мероприятия</w:t>
            </w:r>
            <w:proofErr w:type="gramEnd"/>
            <w:r w:rsidRPr="00025E0A">
              <w:rPr>
                <w:color w:val="000000"/>
              </w:rPr>
              <w:t xml:space="preserve"> направленные на  профилактику правонарушений в Смоленском  районе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25,3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Комплекс меры по </w:t>
            </w:r>
            <w:proofErr w:type="spellStart"/>
            <w:proofErr w:type="gramStart"/>
            <w:r w:rsidRPr="00025E0A">
              <w:rPr>
                <w:color w:val="000000"/>
              </w:rPr>
              <w:t>проф</w:t>
            </w:r>
            <w:proofErr w:type="spellEnd"/>
            <w:proofErr w:type="gramEnd"/>
            <w:r w:rsidRPr="00025E0A">
              <w:rPr>
                <w:color w:val="000000"/>
              </w:rPr>
              <w:t xml:space="preserve"> </w:t>
            </w:r>
            <w:proofErr w:type="spellStart"/>
            <w:r w:rsidRPr="00025E0A">
              <w:rPr>
                <w:color w:val="000000"/>
              </w:rPr>
              <w:t>правонарушен</w:t>
            </w:r>
            <w:proofErr w:type="spellEnd"/>
            <w:r w:rsidRPr="00025E0A">
              <w:rPr>
                <w:color w:val="000000"/>
              </w:rPr>
              <w:t xml:space="preserve"> в Смол р-не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25,3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Совершенствование системы </w:t>
            </w:r>
            <w:proofErr w:type="spellStart"/>
            <w:r w:rsidRPr="00025E0A">
              <w:rPr>
                <w:color w:val="000000"/>
              </w:rPr>
              <w:t>профил</w:t>
            </w:r>
            <w:proofErr w:type="gramStart"/>
            <w:r w:rsidRPr="00025E0A">
              <w:rPr>
                <w:color w:val="000000"/>
              </w:rPr>
              <w:t>.р</w:t>
            </w:r>
            <w:proofErr w:type="gramEnd"/>
            <w:r w:rsidRPr="00025E0A">
              <w:rPr>
                <w:color w:val="000000"/>
              </w:rPr>
              <w:t>авонарушений</w:t>
            </w:r>
            <w:proofErr w:type="spellEnd"/>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07Я0122090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25,3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07Я0122090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25,3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lastRenderedPageBreak/>
              <w:t xml:space="preserve">          Мероприятия по   заочному обучению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286,7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286,7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"Развитие муниципальной службы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286,7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286,7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МП "Развитие муниципальной службы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08Я0121110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286,7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286,7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08Я0121110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286,7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286,7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Мероприятия в рамках реализации МП Профилактике безнадзорности и правонарушений в Смоленском  районе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30,0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30,0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Профилактика  безнадзорности и правонарушений в Смоленском районе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30,0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30,0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Финансирование основных мероприятий  по профилактике безнадзорности и правонарушений в Смоленском районе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10Я0112040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10Я0112040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Мероприятия в рамках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11Я0000000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lastRenderedPageBreak/>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11Я0000000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220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11Я0121129</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11Я0121129</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17Я0000000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423,1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422,6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99,9%</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17Я0000000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423,1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422,6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99,9%</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17Я0121741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423,1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422,6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99,9%</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17Я0121741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03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17Я0121741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831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196,2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196,2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17Я0121741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32,1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31,6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98,4%</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17Я0121741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122,0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122,0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Расходы на материально - техническое обеспечение Администрации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22Я0000000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20 008,5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20 008,5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ВЦП "Материально - техническое обеспечение Администрации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22Я0000000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20 008,5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20 008,5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деятельности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22Я0120150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19 210,0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19 210,0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22Я0120150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19 090,0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19 090,0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22Я0120150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120,0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120,0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86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22Я0181030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790,6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790,6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22Я0181030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790,6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790,6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5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22Я01S1030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8,0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B364BA">
        <w:trPr>
          <w:trHeight w:val="701"/>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w:t>
            </w:r>
            <w:r w:rsidRPr="00025E0A">
              <w:rPr>
                <w:color w:val="000000"/>
              </w:rPr>
              <w:lastRenderedPageBreak/>
              <w:t>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lastRenderedPageBreak/>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22Я01S1030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lastRenderedPageBreak/>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23,7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23,7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23,7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23,7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23,7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23,7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1 390,4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1 390,4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1 390,4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1 390,4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реализацию государственную регистрацию актов гражданского состояния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78Я0159300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1 390,4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1 390,4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78Я0159300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998,0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998,0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78Я0159300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301,4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301,4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78Я0159300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91,0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91,0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55,2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52,9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95,8%</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55,2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52,9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95,8%</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Проведение семинаров, фестивалей, конкурсов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9920220640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55,2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52,9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95,8%</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9920220640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55,2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52,9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95,8%</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lastRenderedPageBreak/>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025E0A">
              <w:rPr>
                <w:color w:val="000000"/>
              </w:rPr>
              <w:t>Финуправления</w:t>
            </w:r>
            <w:proofErr w:type="spellEnd"/>
            <w:r w:rsidRPr="00025E0A">
              <w:rPr>
                <w:color w:val="000000"/>
              </w:rPr>
              <w:t>,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2 513,5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1 285,3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51,1%</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2 513,5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1 285,3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51,1%</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Проведение сельскохозяйственной  переписи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99Я0053910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2 513,5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1 285,3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51,1%</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99Я0053910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2 513,5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1 285,3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51,1%</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0300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84,2%</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0314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84,2%</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_</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0314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15Я0000000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84,2%</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840046" w:rsidP="00025E0A">
            <w:pPr>
              <w:jc w:val="both"/>
              <w:outlineLvl w:val="3"/>
              <w:rPr>
                <w:color w:val="000000"/>
              </w:rPr>
            </w:pPr>
            <w:r>
              <w:rPr>
                <w:color w:val="000000"/>
              </w:rPr>
              <w:t>-</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0314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15Я0000000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84,2%</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0314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15Я0121618</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84,2%</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0314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15Я0121618</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84,2%</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0400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24 501,1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3 522,2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14,4%</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Сельское хозяйство и рыболовство</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155,6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155,6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0652DE">
        <w:trPr>
          <w:trHeight w:val="229"/>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20Я0000000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110,0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110,0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Развитие и укрепление кормовой базы в сельхозпредприятиях Смоленского района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20Я0000000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110,0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110,0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Создание условий </w:t>
            </w:r>
            <w:proofErr w:type="gramStart"/>
            <w:r w:rsidRPr="00025E0A">
              <w:rPr>
                <w:color w:val="000000"/>
              </w:rPr>
              <w:t>для</w:t>
            </w:r>
            <w:proofErr w:type="gramEnd"/>
            <w:r w:rsidRPr="00025E0A">
              <w:rPr>
                <w:color w:val="000000"/>
              </w:rPr>
              <w:t xml:space="preserve"> </w:t>
            </w:r>
            <w:proofErr w:type="gramStart"/>
            <w:r w:rsidRPr="00025E0A">
              <w:rPr>
                <w:color w:val="000000"/>
              </w:rPr>
              <w:t>развитие</w:t>
            </w:r>
            <w:proofErr w:type="gramEnd"/>
            <w:r w:rsidRPr="00025E0A">
              <w:rPr>
                <w:color w:val="000000"/>
              </w:rPr>
              <w:t xml:space="preserve"> и укрепление кормовой базы в сельхозпредприятиях Смоленского района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20Я0122005</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110,0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110,0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20Я0122005</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810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110,0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110,0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21Я0000000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45,6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45,6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21Я0000000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45,6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45,6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21Я0162863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45,6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45,6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21Я0162863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21Я0162863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810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24 106,8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3 183,2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13,2%</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Основные мероприятия на реализацию МП "Совершенствование и развитие </w:t>
            </w:r>
            <w:proofErr w:type="gramStart"/>
            <w:r w:rsidRPr="00025E0A">
              <w:rPr>
                <w:color w:val="000000"/>
              </w:rPr>
              <w:t>сети автомобильных дорог общего пользования Смоленского района Смоленской области</w:t>
            </w:r>
            <w:proofErr w:type="gramEnd"/>
            <w:r w:rsidRPr="00025E0A">
              <w:rPr>
                <w:color w:val="000000"/>
              </w:rPr>
              <w:t>"</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05Я0000000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24 106,8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3 183,2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13,2%</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w:t>
            </w:r>
            <w:proofErr w:type="spellStart"/>
            <w:proofErr w:type="gramStart"/>
            <w:r w:rsidRPr="00025E0A">
              <w:rPr>
                <w:color w:val="000000"/>
              </w:rPr>
              <w:t>Соверш</w:t>
            </w:r>
            <w:proofErr w:type="spellEnd"/>
            <w:r w:rsidRPr="00025E0A">
              <w:rPr>
                <w:color w:val="000000"/>
              </w:rPr>
              <w:t xml:space="preserve"> и</w:t>
            </w:r>
            <w:proofErr w:type="gramEnd"/>
            <w:r w:rsidRPr="00025E0A">
              <w:rPr>
                <w:color w:val="000000"/>
              </w:rPr>
              <w:t xml:space="preserve"> развитие </w:t>
            </w:r>
            <w:proofErr w:type="spellStart"/>
            <w:r w:rsidRPr="00025E0A">
              <w:rPr>
                <w:color w:val="000000"/>
              </w:rPr>
              <w:t>автомоб</w:t>
            </w:r>
            <w:proofErr w:type="spellEnd"/>
            <w:r w:rsidRPr="00025E0A">
              <w:rPr>
                <w:color w:val="000000"/>
              </w:rPr>
              <w:t xml:space="preserve"> дорог Смол района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05Я0000000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24 106,8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3 183,2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13,2%</w:t>
            </w:r>
          </w:p>
        </w:tc>
      </w:tr>
      <w:tr w:rsidR="00025E0A" w:rsidRPr="00025E0A" w:rsidTr="000652DE">
        <w:trPr>
          <w:trHeight w:val="843"/>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w:t>
            </w:r>
            <w:proofErr w:type="spellStart"/>
            <w:r w:rsidRPr="00025E0A">
              <w:rPr>
                <w:color w:val="000000"/>
              </w:rPr>
              <w:lastRenderedPageBreak/>
              <w:t>области</w:t>
            </w:r>
            <w:proofErr w:type="gramStart"/>
            <w:r w:rsidRPr="00025E0A">
              <w:rPr>
                <w:color w:val="000000"/>
              </w:rPr>
              <w:t>"Р</w:t>
            </w:r>
            <w:proofErr w:type="gramEnd"/>
            <w:r w:rsidRPr="00025E0A">
              <w:rPr>
                <w:color w:val="000000"/>
              </w:rPr>
              <w:t>азвитие</w:t>
            </w:r>
            <w:proofErr w:type="spellEnd"/>
            <w:r w:rsidRPr="00025E0A">
              <w:rPr>
                <w:color w:val="000000"/>
              </w:rPr>
              <w:t xml:space="preserve"> и совершенствование сети </w:t>
            </w:r>
            <w:proofErr w:type="spellStart"/>
            <w:r w:rsidRPr="00025E0A">
              <w:rPr>
                <w:color w:val="000000"/>
              </w:rPr>
              <w:t>автом</w:t>
            </w:r>
            <w:proofErr w:type="spellEnd"/>
            <w:r w:rsidRPr="00025E0A">
              <w:rPr>
                <w:color w:val="000000"/>
              </w:rPr>
              <w:t xml:space="preserve"> дорог</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lastRenderedPageBreak/>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05Я0121614</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17 700,7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3 183,2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18,0%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05Я0121614</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17 700,7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3 183,2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18,0%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Субсидии на капитальный ремонт и ремонт автомобильных дорог общего пользования местного значения</w:t>
            </w:r>
            <w:proofErr w:type="gramStart"/>
            <w:r w:rsidRPr="00025E0A">
              <w:rPr>
                <w:color w:val="000000"/>
              </w:rPr>
              <w:t>.</w:t>
            </w:r>
            <w:proofErr w:type="gramEnd"/>
            <w:r w:rsidRPr="00025E0A">
              <w:rPr>
                <w:color w:val="000000"/>
              </w:rPr>
              <w:t xml:space="preserve"> </w:t>
            </w:r>
            <w:proofErr w:type="gramStart"/>
            <w:r w:rsidRPr="00025E0A">
              <w:rPr>
                <w:color w:val="000000"/>
              </w:rPr>
              <w:t>н</w:t>
            </w:r>
            <w:proofErr w:type="gramEnd"/>
            <w:r w:rsidRPr="00025E0A">
              <w:rPr>
                <w:color w:val="000000"/>
              </w:rPr>
              <w:t>а проектирование и строительство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05Я0180540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6 406,1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05Я0180540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6 406,1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238,7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183,4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76,8%</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17Я0000000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238,7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183,4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76,8%</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17Я0000000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238,7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183,4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76,8%</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Мероприятия по землеустройству, землепользованию</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17Я0121742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238,7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183,4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76,8%</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17Я0121742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33,4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33,4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03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17Я0121742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831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55,3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прочих </w:t>
            </w:r>
            <w:r w:rsidRPr="00025E0A">
              <w:rPr>
                <w:color w:val="000000"/>
              </w:rPr>
              <w:lastRenderedPageBreak/>
              <w:t>налогов, сборов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lastRenderedPageBreak/>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17Я0121742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#ДЕЛ/0!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17Я0121742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150,0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150,0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0500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1 708,2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1 698,6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99,4%</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69,0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69,0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69,0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69,0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Благоустройство</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1 639,3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1 629,6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99,4%</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Основные мероприятия в рамках реализации  МП </w:t>
            </w:r>
            <w:proofErr w:type="spellStart"/>
            <w:r w:rsidRPr="00025E0A">
              <w:rPr>
                <w:color w:val="000000"/>
              </w:rPr>
              <w:t>Модерниз</w:t>
            </w:r>
            <w:proofErr w:type="spellEnd"/>
            <w:r w:rsidRPr="00025E0A">
              <w:rPr>
                <w:color w:val="000000"/>
              </w:rPr>
              <w:t xml:space="preserve"> объект </w:t>
            </w:r>
            <w:proofErr w:type="spellStart"/>
            <w:r w:rsidRPr="00025E0A">
              <w:rPr>
                <w:color w:val="000000"/>
              </w:rPr>
              <w:t>коммунальн</w:t>
            </w:r>
            <w:proofErr w:type="spellEnd"/>
            <w:r w:rsidRPr="00025E0A">
              <w:rPr>
                <w:color w:val="000000"/>
              </w:rPr>
              <w:t>. инфраструктуры и прочие мероприятия в сфере жилищно -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06Я0000000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1 639,3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1 629,6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99,4%</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w:t>
            </w:r>
            <w:proofErr w:type="spellStart"/>
            <w:r w:rsidRPr="00025E0A">
              <w:rPr>
                <w:color w:val="000000"/>
              </w:rPr>
              <w:t>Модерниз</w:t>
            </w:r>
            <w:proofErr w:type="spellEnd"/>
            <w:r w:rsidRPr="00025E0A">
              <w:rPr>
                <w:color w:val="000000"/>
              </w:rPr>
              <w:t xml:space="preserve"> объект </w:t>
            </w:r>
            <w:proofErr w:type="spellStart"/>
            <w:r w:rsidRPr="00025E0A">
              <w:rPr>
                <w:color w:val="000000"/>
              </w:rPr>
              <w:t>коммунальн</w:t>
            </w:r>
            <w:proofErr w:type="spellEnd"/>
            <w:r w:rsidRPr="00025E0A">
              <w:rPr>
                <w:color w:val="000000"/>
              </w:rPr>
              <w:t>. инфраструктуры  и прочие мероприятия в сфере жилищно -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06Я0000000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1 639,3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1 629,6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99,4%</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оказания ритуальных услуг и содержание мест захоронения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06Я0121014</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1 639,3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1 629,6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99,4%</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06Я0121014</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1 639,3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1 629,6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99,4%</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0700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2 915,0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2 915,0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2 915,0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2 915,0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2 915,0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2 915,0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2 915,0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2 915,0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78Я0180290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2 915,0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2 915,0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2 066,1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2 066,1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619,9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619,9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228,0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228,0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1000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34 571,3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34 531,3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99,9%</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1001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4 423,1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4 423,1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025E0A">
              <w:rPr>
                <w:color w:val="000000"/>
              </w:rPr>
              <w:t>Финуправления</w:t>
            </w:r>
            <w:proofErr w:type="spellEnd"/>
            <w:r w:rsidRPr="00025E0A">
              <w:rPr>
                <w:color w:val="000000"/>
              </w:rPr>
              <w:t>,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4 423,1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4 423,1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4 423,1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4 423,1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Доплаты  к пенсиям муниципальных служащих</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99ЯП010020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4 423,1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4 423,1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99ЯП010020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4 423,1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4 423,1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1 039,2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999,2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96,2%</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lastRenderedPageBreak/>
              <w:t xml:space="preserve">          Основные мероприятия на реализацию целевой программы гражданам на приобретение жилья молодым семьям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04Я0000000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959,2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959,2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"Обеспечение жильем молодых семей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04Я0000000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959,2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959,2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Субсидии на предоставление молодым семьям социальных выплат на приобретение жилья и </w:t>
            </w:r>
            <w:proofErr w:type="spellStart"/>
            <w:r w:rsidRPr="00025E0A">
              <w:rPr>
                <w:color w:val="000000"/>
              </w:rPr>
              <w:t>стоительство</w:t>
            </w:r>
            <w:proofErr w:type="spellEnd"/>
            <w:r w:rsidRPr="00025E0A">
              <w:rPr>
                <w:color w:val="000000"/>
              </w:rPr>
              <w:t xml:space="preserve"> жилого дома за счет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04Я0180010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 </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гражданам на приобретение жилья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04Я0180010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Субсидии на предоставление молодым семьям социальных выплат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04Я0180050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822,2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822,2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гражданам на приобретение жилья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04Я0180050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822,2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822,2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Выплаты гражданам на приобретение жилья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04Я01S8001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137,0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137,0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гражданам на приобретение жилья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04Я01S8001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137,0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137,0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Мероприятие в рамках МП "Устойчивое развитие сельских территорий Смоленского района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12Я0000000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"Устойчивое развитие сельских территорий Смоленского района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12Я0000000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12Я0021108</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гражданам на приобретение жилья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12Я0021108</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28 603,0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28 603,0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28 603,0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28 603,0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28 603,0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28 603,0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Субвенции на обеспечения детей - сирот, лиц из их числа </w:t>
            </w:r>
            <w:proofErr w:type="gramStart"/>
            <w:r w:rsidRPr="00025E0A">
              <w:rPr>
                <w:color w:val="000000"/>
              </w:rPr>
              <w:t>жилыми</w:t>
            </w:r>
            <w:proofErr w:type="gramEnd"/>
            <w:r w:rsidRPr="00025E0A">
              <w:rPr>
                <w:color w:val="000000"/>
              </w:rPr>
              <w:t xml:space="preserve"> </w:t>
            </w:r>
            <w:proofErr w:type="spellStart"/>
            <w:r w:rsidRPr="00025E0A">
              <w:rPr>
                <w:color w:val="000000"/>
              </w:rPr>
              <w:t>пмещениями</w:t>
            </w:r>
            <w:proofErr w:type="spellEnd"/>
            <w:r w:rsidRPr="00025E0A">
              <w:rPr>
                <w:color w:val="000000"/>
              </w:rPr>
              <w:t xml:space="preserve"> по договорам специализированных жилых помещений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78Я0050820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8 808,0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8 808,0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78Я0050820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412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8 808,0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8 808,0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Субвенции на обеспечения детей - сирот, лиц из их числа жилыми помещениями по договорам социального найма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78Я0080230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3 303,0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3 303,0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78Я0080230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412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3 303,0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3 303,0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Субвенции на обеспечения детей - сирот, лиц из их числа </w:t>
            </w:r>
            <w:proofErr w:type="gramStart"/>
            <w:r w:rsidRPr="00025E0A">
              <w:rPr>
                <w:color w:val="000000"/>
              </w:rPr>
              <w:t>жилыми</w:t>
            </w:r>
            <w:proofErr w:type="gramEnd"/>
            <w:r w:rsidRPr="00025E0A">
              <w:rPr>
                <w:color w:val="000000"/>
              </w:rPr>
              <w:t xml:space="preserve"> </w:t>
            </w:r>
            <w:proofErr w:type="spellStart"/>
            <w:r w:rsidRPr="00025E0A">
              <w:rPr>
                <w:color w:val="000000"/>
              </w:rPr>
              <w:t>пмещениями</w:t>
            </w:r>
            <w:proofErr w:type="spellEnd"/>
            <w:r w:rsidRPr="00025E0A">
              <w:rPr>
                <w:color w:val="000000"/>
              </w:rPr>
              <w:t xml:space="preserve"> по договорам специализированных жилых помещений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78Я0080270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 </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78Я0080270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412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осуществление гос. полн. </w:t>
            </w:r>
            <w:proofErr w:type="spellStart"/>
            <w:r w:rsidRPr="00025E0A">
              <w:rPr>
                <w:color w:val="000000"/>
              </w:rPr>
              <w:t>предост</w:t>
            </w:r>
            <w:proofErr w:type="spellEnd"/>
            <w:r w:rsidRPr="00025E0A">
              <w:rPr>
                <w:color w:val="000000"/>
              </w:rPr>
              <w:t xml:space="preserve">. детям-сиротам  жилых </w:t>
            </w:r>
            <w:proofErr w:type="spellStart"/>
            <w:r w:rsidRPr="00025E0A">
              <w:rPr>
                <w:color w:val="000000"/>
              </w:rPr>
              <w:t>помещ</w:t>
            </w:r>
            <w:proofErr w:type="spellEnd"/>
            <w:r w:rsidRPr="00025E0A">
              <w:rPr>
                <w:color w:val="000000"/>
              </w:rPr>
              <w:t>. по дог</w:t>
            </w:r>
            <w:proofErr w:type="gramStart"/>
            <w:r w:rsidRPr="00025E0A">
              <w:rPr>
                <w:color w:val="000000"/>
              </w:rPr>
              <w:t>.</w:t>
            </w:r>
            <w:proofErr w:type="gramEnd"/>
            <w:r w:rsidRPr="00025E0A">
              <w:rPr>
                <w:color w:val="000000"/>
              </w:rPr>
              <w:t xml:space="preserve"> </w:t>
            </w:r>
            <w:proofErr w:type="gramStart"/>
            <w:r w:rsidRPr="00025E0A">
              <w:rPr>
                <w:color w:val="000000"/>
              </w:rPr>
              <w:t>н</w:t>
            </w:r>
            <w:proofErr w:type="gramEnd"/>
            <w:r w:rsidRPr="00025E0A">
              <w:rPr>
                <w:color w:val="000000"/>
              </w:rPr>
              <w:t>айма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78Я00R0820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16 492,0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16 492,0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78Я00R0820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412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16 492,0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16 492,0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506,1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506,1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ВЦП  реабилитации инвалидов "Вместе мы сможем больше"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1900000000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 </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1900000000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630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Основные мероприятия на реализацию целевой программы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175,8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175,8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ВЦП  реабилитации инвалидов "Вместе мы сможем больше"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175,8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175,8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Предоставление субсидий юридическим лицам, в том числе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19Я0162004</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175,8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175,8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19Я0162004</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630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175,8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175,8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134,1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134,1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134,1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134,1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630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134,1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134,1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025E0A">
              <w:rPr>
                <w:color w:val="000000"/>
              </w:rPr>
              <w:t>Финуправления</w:t>
            </w:r>
            <w:proofErr w:type="spellEnd"/>
            <w:r w:rsidRPr="00025E0A">
              <w:rPr>
                <w:color w:val="000000"/>
              </w:rPr>
              <w:t>,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196,3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196,3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w:t>
            </w:r>
            <w:r w:rsidRPr="00025E0A">
              <w:rPr>
                <w:color w:val="000000"/>
              </w:rPr>
              <w:lastRenderedPageBreak/>
              <w:t>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lastRenderedPageBreak/>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196,3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196,3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Предоставление субсидии отдельным общественным организациям и иным некоммерческим объединениям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99Я0121002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196,3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196,3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99Я0121002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630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196,3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196,3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rPr>
                <w:color w:val="000000"/>
              </w:rPr>
            </w:pPr>
            <w:r w:rsidRPr="00025E0A">
              <w:rPr>
                <w:color w:val="000000"/>
              </w:rPr>
              <w:t xml:space="preserve">    Смоленская районная Дума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6 098,1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6 089,0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99,9%</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0100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6 098,1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6 089,0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99,9%</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 </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025E0A">
              <w:rPr>
                <w:color w:val="000000"/>
              </w:rPr>
              <w:t>Финуправления</w:t>
            </w:r>
            <w:proofErr w:type="spellEnd"/>
            <w:r w:rsidRPr="00025E0A">
              <w:rPr>
                <w:color w:val="000000"/>
              </w:rPr>
              <w:t>,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 </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 </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функций законодательного органа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99Я0100140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 </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99Я0100140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4 952,7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4 943,6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99,8%</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025E0A">
              <w:rPr>
                <w:color w:val="000000"/>
              </w:rPr>
              <w:t>Финуправления</w:t>
            </w:r>
            <w:proofErr w:type="spellEnd"/>
            <w:r w:rsidRPr="00025E0A">
              <w:rPr>
                <w:color w:val="000000"/>
              </w:rPr>
              <w:t>,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4 952,7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4 943,6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99,8%</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lastRenderedPageBreak/>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4 952,7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4 943,6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99,8%</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функций законодательного органа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99Я0100140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1 692,1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1 692,1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99Я0100140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1 346,4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1 346,4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99Я0100140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345,7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345,7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w:t>
            </w:r>
            <w:proofErr w:type="gramStart"/>
            <w:r w:rsidRPr="00025E0A">
              <w:rPr>
                <w:color w:val="000000"/>
              </w:rPr>
              <w:t>функций законодательных органов местного самоуправления Смоленского района Смоленской области</w:t>
            </w:r>
            <w:proofErr w:type="gramEnd"/>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99Я0300140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1 582,0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1 573,4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99,5%</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99Я0300140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1 009,1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1 009,1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99Я0300140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99Я0300140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251,9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251,9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99Я0300140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320,8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312,2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97,3%</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99Я0300140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86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99Я0381030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99Я0381030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#ДЕЛ/0!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99Я0381030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w:t>
            </w:r>
            <w:proofErr w:type="gramStart"/>
            <w:r w:rsidRPr="00025E0A">
              <w:rPr>
                <w:color w:val="000000"/>
              </w:rPr>
              <w:t>деятельности  депутатов законодательных органов местного самоуправления Смоленского района</w:t>
            </w:r>
            <w:proofErr w:type="gramEnd"/>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99Я0400140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1 678,4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1 677,9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99Я0400140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1 678,4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1 677,9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99Я0400140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35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99Я05S1030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#ДЕЛ/0!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1 145,3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1 145,3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025E0A">
              <w:rPr>
                <w:color w:val="000000"/>
              </w:rPr>
              <w:t>Финуправления</w:t>
            </w:r>
            <w:proofErr w:type="spellEnd"/>
            <w:r w:rsidRPr="00025E0A">
              <w:rPr>
                <w:color w:val="000000"/>
              </w:rPr>
              <w:t>,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1 145,3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1 145,3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1 145,3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1 145,3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386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99Я0381030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99Я0381030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1 144,8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1 144,8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858,0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858,0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286,2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286,2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rPr>
                <w:color w:val="000000"/>
              </w:rPr>
            </w:pPr>
            <w:r w:rsidRPr="00025E0A">
              <w:rPr>
                <w:color w:val="000000"/>
              </w:rPr>
              <w:t xml:space="preserve">    финансовое управление Администрации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66 115,5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66 108,4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0100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10 650,7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10 643,7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99,9%</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10 638,2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10 631,2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99,9%</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025E0A">
              <w:rPr>
                <w:color w:val="000000"/>
              </w:rPr>
              <w:t>Финуправления</w:t>
            </w:r>
            <w:proofErr w:type="spellEnd"/>
            <w:r w:rsidRPr="00025E0A">
              <w:rPr>
                <w:color w:val="000000"/>
              </w:rPr>
              <w:t>,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10 638,2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10 631,2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99,9%</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10 638,2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10 631,2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99,9%</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10 638,2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10 631,2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99,9%</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7 548,8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7 548,0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2 279,1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2 279,1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797,7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795,2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99,7%</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69,1%</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12,5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12,5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17Я0000000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12,5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12,5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lastRenderedPageBreak/>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17Я0000000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12,5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12,5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17Я0121741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12,5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12,5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303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17Я0121741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831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12,5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12,5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1000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1 772,8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1 772,8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1 772,8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1 772,8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1 772,8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1 772,8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1 772,8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1 772,8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реализацию государственных полномочий по осуществлению мер </w:t>
            </w:r>
            <w:proofErr w:type="spellStart"/>
            <w:r w:rsidRPr="00025E0A">
              <w:rPr>
                <w:color w:val="000000"/>
              </w:rPr>
              <w:t>соцподдержи</w:t>
            </w:r>
            <w:proofErr w:type="spellEnd"/>
            <w:r w:rsidRPr="00025E0A">
              <w:rPr>
                <w:color w:val="000000"/>
              </w:rPr>
              <w:t xml:space="preserve"> по предоставлению компенсации расходов на оплату жилых помещений, отопления и освещения </w:t>
            </w:r>
            <w:proofErr w:type="spellStart"/>
            <w:r w:rsidRPr="00025E0A">
              <w:rPr>
                <w:color w:val="000000"/>
              </w:rPr>
              <w:t>педработникам</w:t>
            </w:r>
            <w:proofErr w:type="spellEnd"/>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78Я0180250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1 772,8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1 772,8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34,8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34,8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1 738,0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1 738,0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ОБСЛУЖИВАНИЕ ГОСУДАРСТВЕННОГО И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1300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2 373,9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2 373,9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Обслуживание государственного внутреннего и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1301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2 373,9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2 373,9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МП "Создание условий для </w:t>
            </w:r>
            <w:proofErr w:type="spellStart"/>
            <w:r w:rsidRPr="00025E0A">
              <w:rPr>
                <w:color w:val="000000"/>
              </w:rPr>
              <w:t>эфективного</w:t>
            </w:r>
            <w:proofErr w:type="spellEnd"/>
            <w:r w:rsidRPr="00025E0A">
              <w:rPr>
                <w:color w:val="000000"/>
              </w:rPr>
              <w:t xml:space="preserve"> управления муниципальными финансами"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1301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0900000000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2 373,9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2 373,9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Процентные платежи по муниципальному долгу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1301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0901115800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2 373,9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2 373,9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1301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0901115800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730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2 373,9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2 373,9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1400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51 318,2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51 318,2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43 000,4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43 000,4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Основные мероприятия по выравниванию бюджетов сельских поселений Смоленского района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43 000,4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43 000,4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"Создание условий для </w:t>
            </w:r>
            <w:proofErr w:type="spellStart"/>
            <w:r w:rsidRPr="00025E0A">
              <w:rPr>
                <w:color w:val="000000"/>
              </w:rPr>
              <w:t>эфективного</w:t>
            </w:r>
            <w:proofErr w:type="spellEnd"/>
            <w:r w:rsidRPr="00025E0A">
              <w:rPr>
                <w:color w:val="000000"/>
              </w:rPr>
              <w:t xml:space="preserve"> управления муниципальными финансами"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43 000,4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43 000,4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220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w:t>
            </w:r>
            <w:proofErr w:type="spellStart"/>
            <w:r w:rsidRPr="00025E0A">
              <w:rPr>
                <w:color w:val="000000"/>
              </w:rPr>
              <w:t>Софинансирование</w:t>
            </w:r>
            <w:proofErr w:type="spellEnd"/>
            <w:r w:rsidRPr="00025E0A">
              <w:rPr>
                <w:color w:val="000000"/>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09Я01S0990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383,9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383,9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Дотации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09Я01S0990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511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383,9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383,9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20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09Я0280980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4 230,3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4 230,3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Дотации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09Я0280980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511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4 230,3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4 230,3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48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Субсидии для </w:t>
            </w:r>
            <w:proofErr w:type="spellStart"/>
            <w:r w:rsidRPr="00025E0A">
              <w:rPr>
                <w:color w:val="000000"/>
              </w:rPr>
              <w:t>софинансирования</w:t>
            </w:r>
            <w:proofErr w:type="spellEnd"/>
            <w:r w:rsidRPr="00025E0A">
              <w:rPr>
                <w:color w:val="000000"/>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09Я0380990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38 386,2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38 386,2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Дотации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09Я0380990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511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38 386,2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38 386,2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Прочие межбюджетные трансферты общего характера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8 317,8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8 317,8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Основные мероприятия по выравниванию бюджетов сельских поселений Смоленского района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7 383,7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7 383,7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lastRenderedPageBreak/>
              <w:t xml:space="preserve">            МП "Создание условий для </w:t>
            </w:r>
            <w:proofErr w:type="spellStart"/>
            <w:r w:rsidRPr="00025E0A">
              <w:rPr>
                <w:color w:val="000000"/>
              </w:rPr>
              <w:t>эфективного</w:t>
            </w:r>
            <w:proofErr w:type="spellEnd"/>
            <w:r w:rsidRPr="00025E0A">
              <w:rPr>
                <w:color w:val="000000"/>
              </w:rPr>
              <w:t xml:space="preserve"> управления муниципальными финансами"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7 383,7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7 383,7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Иные межбюджетные трансферты по осуществлению мер по обеспечению сбалансированности бюджетов сельских поселений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09Я04Д2002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6 182,8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6 182,8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09Я04Д2002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540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6 182,8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6 182,8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На осуществление передаваемых полномочий по утверждению генеральных планов поселения</w:t>
            </w:r>
            <w:proofErr w:type="gramStart"/>
            <w:r w:rsidRPr="00025E0A">
              <w:rPr>
                <w:color w:val="000000"/>
              </w:rPr>
              <w:t>.</w:t>
            </w:r>
            <w:proofErr w:type="gramEnd"/>
            <w:r w:rsidRPr="00025E0A">
              <w:rPr>
                <w:color w:val="000000"/>
              </w:rPr>
              <w:t xml:space="preserve"> </w:t>
            </w:r>
            <w:proofErr w:type="gramStart"/>
            <w:r w:rsidRPr="00025E0A">
              <w:rPr>
                <w:color w:val="000000"/>
              </w:rPr>
              <w:t>п</w:t>
            </w:r>
            <w:proofErr w:type="gramEnd"/>
            <w:r w:rsidRPr="00025E0A">
              <w:rPr>
                <w:color w:val="000000"/>
              </w:rPr>
              <w:t>равил землепользования и застройки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09Я04Д2003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09Я04Д2003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540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Иные межбюджетные трансферты по осуществлению мер по обеспечению сбалансированности бюджетов сельских поселений на доплату </w:t>
            </w:r>
            <w:proofErr w:type="gramStart"/>
            <w:r w:rsidRPr="00025E0A">
              <w:rPr>
                <w:color w:val="000000"/>
              </w:rPr>
              <w:t>до</w:t>
            </w:r>
            <w:proofErr w:type="gramEnd"/>
            <w:r w:rsidRPr="00025E0A">
              <w:rPr>
                <w:color w:val="000000"/>
              </w:rPr>
              <w:t xml:space="preserve"> МРОТ областной бюджет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09Я05Д8002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1 199,3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1 199,3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09Я05Д8002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540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1 199,3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1 199,3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934,0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934,0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934,0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934,0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540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934,0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934,0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rPr>
                <w:color w:val="000000"/>
              </w:rPr>
            </w:pPr>
            <w:r w:rsidRPr="00025E0A">
              <w:rPr>
                <w:color w:val="000000"/>
              </w:rPr>
              <w:t xml:space="preserve">    Комитет по культуре Администрации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63 515,7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61 656,1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97,1%</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0700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14 624,3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14 498,8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99,1%</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Общее образование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14 624,3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14 498,8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99,1%</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Подпрограмма "Обеспечение жильем молодых семей" на 2014-2016 годы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0210000000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14 624,3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14 498,8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99,1%</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_</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0210000000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14 624,3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14 498,8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99,1%</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деятельности муниципальных </w:t>
            </w:r>
            <w:r w:rsidRPr="00025E0A">
              <w:rPr>
                <w:color w:val="000000"/>
              </w:rPr>
              <w:lastRenderedPageBreak/>
              <w:t>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lastRenderedPageBreak/>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0210120150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14 217,8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14 217,8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0210120150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13 201,7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13 201,7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0210120150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1 016,1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1 016,1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Средства резервного фонда Администрации Смоленской области в ДШИ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0210129990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256,5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131,0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51,1%</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0210129990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256,5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131,0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51,1%</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Иные межбюджетные трансферты на господдержку муниципальных учреждений в рамках подпрограммы "Искусство" выплата денежного поощрения учреждениям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0210151470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0210151470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Иные межбюджетные трансферты на господдержку  лучших работников муниципальных учреждений в рамках подпрограммы "Искусство" выплата денежного поощрения работникам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0210151480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0210151480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КУЛЬТУРА, КИНЕМАТОГРАФИЯ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0800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41 399,5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39 665,3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95,8%</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Культура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41 399,5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39 665,3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95,8%</w:t>
            </w:r>
          </w:p>
        </w:tc>
      </w:tr>
      <w:tr w:rsidR="00025E0A" w:rsidRPr="00025E0A" w:rsidTr="000652DE">
        <w:trPr>
          <w:trHeight w:val="41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0220000000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9 350,7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9 350,7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_</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0220000000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9 350,7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9 350,7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деятельности библиотечной системы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9 219,3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9 219,3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8 446,3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8 446,3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773,0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773,0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Средства резервного фонда Администрации Смоленской области в библиотечной системе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0220129990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0220129990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комплектование книжных фондов муниципальных  библиотек</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0220151440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16,1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16,1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0220151440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16,1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16,1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86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0220181030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0652DE">
        <w:trPr>
          <w:trHeight w:val="56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w:t>
            </w:r>
            <w:r w:rsidRPr="00025E0A">
              <w:rPr>
                <w:color w:val="000000"/>
              </w:rPr>
              <w:lastRenderedPageBreak/>
              <w:t>(муниципальных)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lastRenderedPageBreak/>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0220181030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5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02201S1030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02201S1030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Обеспечивающая программа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0230000000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31 773,9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30 039,7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94,5%</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_</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0230000000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31 773,9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30 039,7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94,5%</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деятельности учреждений культуры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0230120150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28 618,7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28 610,6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19 762,2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19 762,2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8 854,0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8 845,9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99,9%</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Средства резервного фонда Администрации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0230129990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1 942,7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216,6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11,1%</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1 942,7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216,6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11,1%</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Иные межбюджетные трансферты бюджетам муниципальных районов на выплату денежного поощрения муниципальным учреждениям культуры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0230151470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 </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0230151470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Иные межбюджетные трансферты бюджетам муниципальных районов на выплату денежного поощрения лучшим работникам муниципальных учреждений культуры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0230151480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 </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0230151480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386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0230181030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483,3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483,3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483,3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483,3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414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0230181050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717,0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717,0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717,0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717,0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5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02301S1030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414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02301S1050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02301S1050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275,0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275,0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275,0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275,0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275,0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275,0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1000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910,6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910,6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910,6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910,6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910,6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910,6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910,6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910,6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0652DE">
        <w:trPr>
          <w:trHeight w:val="27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реализацию государственных полномочий по осуществлению мер </w:t>
            </w:r>
            <w:proofErr w:type="spellStart"/>
            <w:r w:rsidRPr="00025E0A">
              <w:rPr>
                <w:color w:val="000000"/>
              </w:rPr>
              <w:t>соцподдержи</w:t>
            </w:r>
            <w:proofErr w:type="spellEnd"/>
            <w:r w:rsidRPr="00025E0A">
              <w:rPr>
                <w:color w:val="000000"/>
              </w:rPr>
              <w:t xml:space="preserve"> по предоставлению компенсации расходов на оплату жилых помещений, отопления и освещения </w:t>
            </w:r>
            <w:proofErr w:type="spellStart"/>
            <w:r w:rsidRPr="00025E0A">
              <w:rPr>
                <w:color w:val="000000"/>
              </w:rPr>
              <w:lastRenderedPageBreak/>
              <w:t>педработникам</w:t>
            </w:r>
            <w:proofErr w:type="spellEnd"/>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lastRenderedPageBreak/>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78Я0180250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910,6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910,6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892,6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892,6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1100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6 581,4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6 581,4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вопросы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6 581,4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6 581,4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Обеспечение деятельности физической культуры и спорта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03Я0000000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6 340,6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6 340,6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"Развитие физической культуры и спорта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03Я0000000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6 340,6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6 340,6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деятельности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03Я0120150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3 020,3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3 020,3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2 692,7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2 692,7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327,6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327,6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86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03Я0181030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173,0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173,0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173,0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173,0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414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03Я0181050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46,8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46,8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w:t>
            </w:r>
            <w:r w:rsidRPr="00025E0A">
              <w:rPr>
                <w:color w:val="000000"/>
              </w:rPr>
              <w:lastRenderedPageBreak/>
              <w:t>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lastRenderedPageBreak/>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03Я0181050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46,8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46,8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5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03Я01S1030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деятельности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03Я0220150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2 858,3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2 858,3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1 705,5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1 705,5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58,0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482,1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482,1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0652DE">
        <w:trPr>
          <w:trHeight w:val="843"/>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за исключением фонда оплаты труда государственных (муниципальных) органов, лицам, привлекаемым согласно </w:t>
            </w:r>
            <w:r w:rsidRPr="00025E0A">
              <w:rPr>
                <w:color w:val="000000"/>
              </w:rPr>
              <w:lastRenderedPageBreak/>
              <w:t>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lastRenderedPageBreak/>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#ДЕЛ/0!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605,6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605,6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414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03Я0281050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43,6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43,6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43,6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43,6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414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03Я02S1050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03Я02S1050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03Я02S1050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Основные мероприятия, направленные на формирование здорового образа жизни населения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03Я0320150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195,9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195,9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03Я0320150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36,4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36,4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03Я0320150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159,5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159,5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240,8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240,8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240,8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240,8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102,0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#ДЕЛ/0!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138,8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138,8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rPr>
                <w:color w:val="000000"/>
              </w:rPr>
            </w:pPr>
            <w:r w:rsidRPr="00025E0A">
              <w:rPr>
                <w:color w:val="000000"/>
              </w:rPr>
              <w:t xml:space="preserve">    Комитет по образованию Администрации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439 447,2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435 493,9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99,1%</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0700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389 217,4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385 304,4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99,0%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Дошкольное образование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109 920,4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109 920,4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93 603,1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93 603,1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"Развитие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93 603,1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93 603,1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проведение смотров - конкурсов, фестивалей, семинаров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0110120050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0110120050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деятельности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43 694,4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43 694,4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32 814,1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32 814,1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10 880,4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10 880,4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Средства резервного фонда  Администрации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220,0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220,0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220,0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220,0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0110180170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46 381,6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46 381,6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0110180170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46 381,6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46 381,6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0652DE">
        <w:trPr>
          <w:trHeight w:val="41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w:t>
            </w:r>
            <w:r w:rsidRPr="00025E0A">
              <w:rPr>
                <w:color w:val="000000"/>
              </w:rPr>
              <w:lastRenderedPageBreak/>
              <w:t>2016 года.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lastRenderedPageBreak/>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2 159,9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2 159,9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2 159,9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2 159,9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414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0110181050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1 084,4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1 084,4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1 084,4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1 084,4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0652DE">
        <w:trPr>
          <w:trHeight w:val="701"/>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w:t>
            </w:r>
            <w:r w:rsidRPr="00025E0A">
              <w:rPr>
                <w:color w:val="000000"/>
              </w:rPr>
              <w:lastRenderedPageBreak/>
              <w:t>2016 года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lastRenderedPageBreak/>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21,8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21,8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21,8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21,8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414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01101S1050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11,0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11,0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01101S1050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11,0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11,0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ВЦП "Модернизация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16 138,8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16 138,8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"Развитие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16 138,8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16 138,8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деятельности муниципальных учреждений</w:t>
            </w:r>
            <w:proofErr w:type="gramStart"/>
            <w:r w:rsidRPr="00025E0A">
              <w:rPr>
                <w:color w:val="000000"/>
              </w:rPr>
              <w:t>.</w:t>
            </w:r>
            <w:proofErr w:type="gramEnd"/>
            <w:r w:rsidRPr="00025E0A">
              <w:rPr>
                <w:color w:val="000000"/>
              </w:rPr>
              <w:t xml:space="preserve"> </w:t>
            </w:r>
            <w:proofErr w:type="gramStart"/>
            <w:r w:rsidRPr="00025E0A">
              <w:rPr>
                <w:color w:val="000000"/>
              </w:rPr>
              <w:t>н</w:t>
            </w:r>
            <w:proofErr w:type="gramEnd"/>
            <w:r w:rsidRPr="00025E0A">
              <w:rPr>
                <w:color w:val="000000"/>
              </w:rPr>
              <w:t>алог на имущество</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6 623,8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6 623,8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6 623,8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6 623,8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20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0120180170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9 515,1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9 515,1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0120180170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9 515,1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9 515,1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178,4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178,4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178,4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178,4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178,4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178,4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Общее образование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277 563,3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273 651,9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98,6%</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ВЦП "Модернизация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271 317,3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267 405,9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98,6%</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"Развитие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271 317,3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267 405,9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98,6%</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деятельности муниципальных учреждений</w:t>
            </w:r>
            <w:proofErr w:type="gramStart"/>
            <w:r w:rsidRPr="00025E0A">
              <w:rPr>
                <w:color w:val="000000"/>
              </w:rPr>
              <w:t>.</w:t>
            </w:r>
            <w:proofErr w:type="gramEnd"/>
            <w:r w:rsidRPr="00025E0A">
              <w:rPr>
                <w:color w:val="000000"/>
              </w:rPr>
              <w:t xml:space="preserve"> </w:t>
            </w:r>
            <w:proofErr w:type="gramStart"/>
            <w:r w:rsidRPr="00025E0A">
              <w:rPr>
                <w:color w:val="000000"/>
              </w:rPr>
              <w:t>н</w:t>
            </w:r>
            <w:proofErr w:type="gramEnd"/>
            <w:r w:rsidRPr="00025E0A">
              <w:rPr>
                <w:color w:val="000000"/>
              </w:rPr>
              <w:t>алог на имущество</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55 775,0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55 775,0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15,6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15,6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25 518,7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25 518,7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30 240,7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30 240,7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Средства резервного фонда Администрации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6 679,0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2 767,5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41,4%</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6 679,0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2 767,5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41,4%</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Субсидии на создание в </w:t>
            </w:r>
            <w:proofErr w:type="spellStart"/>
            <w:r w:rsidRPr="00025E0A">
              <w:rPr>
                <w:color w:val="000000"/>
              </w:rPr>
              <w:t>общеобраз</w:t>
            </w:r>
            <w:proofErr w:type="spellEnd"/>
            <w:r w:rsidRPr="00025E0A">
              <w:rPr>
                <w:color w:val="000000"/>
              </w:rPr>
              <w:t>. орган</w:t>
            </w:r>
            <w:proofErr w:type="gramStart"/>
            <w:r w:rsidRPr="00025E0A">
              <w:rPr>
                <w:color w:val="000000"/>
              </w:rPr>
              <w:t>.</w:t>
            </w:r>
            <w:proofErr w:type="gramEnd"/>
            <w:r w:rsidRPr="00025E0A">
              <w:rPr>
                <w:color w:val="000000"/>
              </w:rPr>
              <w:t xml:space="preserve"> </w:t>
            </w:r>
            <w:proofErr w:type="spellStart"/>
            <w:proofErr w:type="gramStart"/>
            <w:r w:rsidRPr="00025E0A">
              <w:rPr>
                <w:color w:val="000000"/>
              </w:rPr>
              <w:t>с</w:t>
            </w:r>
            <w:proofErr w:type="gramEnd"/>
            <w:r w:rsidRPr="00025E0A">
              <w:rPr>
                <w:color w:val="000000"/>
              </w:rPr>
              <w:t>ельск</w:t>
            </w:r>
            <w:proofErr w:type="spellEnd"/>
            <w:r w:rsidRPr="00025E0A">
              <w:rPr>
                <w:color w:val="000000"/>
              </w:rPr>
              <w:t>. мест.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0120150970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3 769,0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3 769,0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0120150970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3 769,0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3 769,0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0652DE">
        <w:trPr>
          <w:trHeight w:val="56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w:t>
            </w:r>
            <w:r w:rsidRPr="00025E0A">
              <w:rPr>
                <w:color w:val="000000"/>
              </w:rPr>
              <w:lastRenderedPageBreak/>
              <w:t>"Смоленский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lastRenderedPageBreak/>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0120180180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201 059,1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201 059,1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0120180180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201 059,1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201 059,1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Субсидии бюджетам муниципальных районов на создание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0120180320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 </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0120180320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414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1 722,2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1 722,2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1 722,2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1 722,2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w:t>
            </w:r>
            <w:proofErr w:type="spellStart"/>
            <w:r w:rsidRPr="00025E0A">
              <w:rPr>
                <w:color w:val="000000"/>
              </w:rPr>
              <w:t>Софинансирование</w:t>
            </w:r>
            <w:proofErr w:type="spellEnd"/>
            <w:r w:rsidRPr="00025E0A">
              <w:rPr>
                <w:color w:val="000000"/>
              </w:rPr>
              <w:t xml:space="preserve"> на создание в </w:t>
            </w:r>
            <w:proofErr w:type="spellStart"/>
            <w:r w:rsidRPr="00025E0A">
              <w:rPr>
                <w:color w:val="000000"/>
              </w:rPr>
              <w:t>общеобраз</w:t>
            </w:r>
            <w:proofErr w:type="spellEnd"/>
            <w:r w:rsidRPr="00025E0A">
              <w:rPr>
                <w:color w:val="000000"/>
              </w:rPr>
              <w:t>. орган</w:t>
            </w:r>
            <w:proofErr w:type="gramStart"/>
            <w:r w:rsidRPr="00025E0A">
              <w:rPr>
                <w:color w:val="000000"/>
              </w:rPr>
              <w:t>.</w:t>
            </w:r>
            <w:proofErr w:type="gramEnd"/>
            <w:r w:rsidRPr="00025E0A">
              <w:rPr>
                <w:color w:val="000000"/>
              </w:rPr>
              <w:t xml:space="preserve"> </w:t>
            </w:r>
            <w:proofErr w:type="spellStart"/>
            <w:proofErr w:type="gramStart"/>
            <w:r w:rsidRPr="00025E0A">
              <w:rPr>
                <w:color w:val="000000"/>
              </w:rPr>
              <w:t>с</w:t>
            </w:r>
            <w:proofErr w:type="gramEnd"/>
            <w:r w:rsidRPr="00025E0A">
              <w:rPr>
                <w:color w:val="000000"/>
              </w:rPr>
              <w:t>ельск</w:t>
            </w:r>
            <w:proofErr w:type="spellEnd"/>
            <w:r w:rsidRPr="00025E0A">
              <w:rPr>
                <w:color w:val="000000"/>
              </w:rPr>
              <w:t>. мест.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01201L5097</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189,1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189,1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01201L5097</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189,1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189,1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01201L5097</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Субвенции на создание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01201R0970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1 378,5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1 378,5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01201R0970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1 378,5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1 378,5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w:t>
            </w:r>
            <w:proofErr w:type="spellStart"/>
            <w:r w:rsidRPr="00025E0A">
              <w:rPr>
                <w:color w:val="000000"/>
              </w:rPr>
              <w:t>Софинансирование</w:t>
            </w:r>
            <w:proofErr w:type="spellEnd"/>
            <w:r w:rsidRPr="00025E0A">
              <w:rPr>
                <w:color w:val="000000"/>
              </w:rPr>
              <w:t xml:space="preserve"> расходов на создание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01201S0970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69,8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69,8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01201S0970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69,8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69,8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01201S0970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#ДЕЛ/0!</w:t>
            </w:r>
          </w:p>
        </w:tc>
      </w:tr>
      <w:tr w:rsidR="00025E0A" w:rsidRPr="00025E0A" w:rsidTr="000652DE">
        <w:trPr>
          <w:trHeight w:val="701"/>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w:t>
            </w:r>
            <w:r w:rsidRPr="00025E0A">
              <w:rPr>
                <w:color w:val="000000"/>
              </w:rPr>
              <w:lastRenderedPageBreak/>
              <w:t>на оплату коммунальных услуг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lastRenderedPageBreak/>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01201S1050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01201S1050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временной занятости несовершеннолетних граждан</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0120220630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478,7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478,7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0120220630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0120220630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478,7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478,7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Мероприятия в рамках МП "Развитие общего образования в муниципальном образовании"  Подпрограмма проведение семинаров, фестивалей, конкурсов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0120220640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179,6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179,6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0120220640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0120220640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148,1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148,1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Стипендии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0120220640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340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подпрограмма Совершенствование учительского корпуса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0120220650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 </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0120220650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0652DE">
        <w:trPr>
          <w:trHeight w:val="27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ВЦП "Развитие общего дополнительного образования в муниципальном образовании "Смоленский район" </w:t>
            </w:r>
            <w:r w:rsidRPr="00025E0A">
              <w:rPr>
                <w:color w:val="000000"/>
              </w:rPr>
              <w:lastRenderedPageBreak/>
              <w:t>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lastRenderedPageBreak/>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0130000000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2 462,2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2 462,2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lastRenderedPageBreak/>
              <w:t xml:space="preserve">            МП "Развитие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0130000000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2 462,2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2 462,2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деятельности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0130120150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2 462,2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2 462,2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0130120150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2 462,2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2 462,2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1 063,8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1 063,8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1 063,8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1 063,8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1 063,8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1 063,8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2 720,0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2 720,0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2 720,0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2 720,0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реализацию государственных полномочий по выплате вознаграждения за выполнение функций классного руководства </w:t>
            </w:r>
            <w:proofErr w:type="spellStart"/>
            <w:r w:rsidRPr="00025E0A">
              <w:rPr>
                <w:color w:val="000000"/>
              </w:rPr>
              <w:t>педработникам</w:t>
            </w:r>
            <w:proofErr w:type="spellEnd"/>
            <w:r w:rsidRPr="00025E0A">
              <w:rPr>
                <w:color w:val="000000"/>
              </w:rPr>
              <w:t xml:space="preserve"> в МОУ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78Я0180280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2 720,0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2 720,0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2 720,0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2 720,0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Молодежная политика и оздоровление детей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1 688,1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1 686,5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99,9%</w:t>
            </w:r>
          </w:p>
        </w:tc>
      </w:tr>
      <w:tr w:rsidR="00025E0A" w:rsidRPr="00025E0A" w:rsidTr="000652DE">
        <w:trPr>
          <w:trHeight w:val="559"/>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ВЦП "Модернизация общего образования в муниципальном образовании </w:t>
            </w:r>
            <w:r w:rsidRPr="00025E0A">
              <w:rPr>
                <w:color w:val="000000"/>
              </w:rPr>
              <w:lastRenderedPageBreak/>
              <w:t>"Смоленский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lastRenderedPageBreak/>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1 688,1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1 686,5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99,9%</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lastRenderedPageBreak/>
              <w:t xml:space="preserve">            МП "Развитие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1 688,1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1 686,5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99,9%</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Субсидии на организацию отдыха детей в загородных детских оздоровительных лагерях, расположенных на территории РФ</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0120180020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24,4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24,4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0120180020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24,4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24,4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Субсидии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0120180030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830,8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830,8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0120180030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830,8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830,8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w:t>
            </w:r>
            <w:proofErr w:type="spellStart"/>
            <w:r w:rsidRPr="00025E0A">
              <w:rPr>
                <w:color w:val="000000"/>
              </w:rPr>
              <w:t>Софинансирование</w:t>
            </w:r>
            <w:proofErr w:type="spellEnd"/>
            <w:r w:rsidRPr="00025E0A">
              <w:rPr>
                <w:color w:val="000000"/>
              </w:rPr>
              <w:t xml:space="preserve"> расходов на организацию отдыха детей в загородных детских оздоровительных лагерях, расположенных на территории РФ</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01201S8002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51,6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51,6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01201S8002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51,6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51,6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01201S8002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w:t>
            </w:r>
            <w:proofErr w:type="spellStart"/>
            <w:r w:rsidRPr="00025E0A">
              <w:rPr>
                <w:color w:val="000000"/>
              </w:rPr>
              <w:t>Софинансириование</w:t>
            </w:r>
            <w:proofErr w:type="spellEnd"/>
            <w:r w:rsidRPr="00025E0A">
              <w:rPr>
                <w:color w:val="000000"/>
              </w:rPr>
              <w:t xml:space="preserve">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01201S8003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781,3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779,7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99,8%</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Приобретение товаров, работ,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01201S8003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01201S8003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360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01201S8003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781,3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779,7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99,8%</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01201S8003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Мероприятия в рамках МП Молодежь МО "Смоленский район"</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Молодежь МО "Смоленский район"</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Молодежь МО "Смоленский район" Смол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18Я0121761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18Я0121761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18Я0121761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39,1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39,1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1000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50 229,8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50 189,4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99,9%</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22 205,7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22 205,7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22 205,7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22 205,7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lastRenderedPageBreak/>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22 205,7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22 205,7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реализацию государственных полномочий по осуществлению мер </w:t>
            </w:r>
            <w:proofErr w:type="spellStart"/>
            <w:r w:rsidRPr="00025E0A">
              <w:rPr>
                <w:color w:val="000000"/>
              </w:rPr>
              <w:t>соцподдержи</w:t>
            </w:r>
            <w:proofErr w:type="spellEnd"/>
            <w:r w:rsidRPr="00025E0A">
              <w:rPr>
                <w:color w:val="000000"/>
              </w:rPr>
              <w:t xml:space="preserve"> по предоставлению компенсации расходов на оплату жилых помещений, отопления и освещения </w:t>
            </w:r>
            <w:proofErr w:type="spellStart"/>
            <w:r w:rsidRPr="00025E0A">
              <w:rPr>
                <w:color w:val="000000"/>
              </w:rPr>
              <w:t>педработникам</w:t>
            </w:r>
            <w:proofErr w:type="spellEnd"/>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78Я0180250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22 205,7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22 205,7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434,2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434,2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21 771,4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21 771,4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27 974,1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27 933,8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99,9%</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9 923,8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9 923,8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"Развитие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9 923,8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9 923,8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компенсации части родительской платы за присмотр и уход за детьми в муниципальном образовании  "Смоленский район" Смоленской области </w:t>
            </w:r>
            <w:proofErr w:type="gramStart"/>
            <w:r w:rsidRPr="00025E0A">
              <w:rPr>
                <w:color w:val="000000"/>
              </w:rPr>
              <w:t>реализующих</w:t>
            </w:r>
            <w:proofErr w:type="gramEnd"/>
            <w:r w:rsidRPr="00025E0A">
              <w:rPr>
                <w:color w:val="000000"/>
              </w:rPr>
              <w:t xml:space="preserve">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0110180260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9 923,8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9 923,8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0110180260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194,7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194,7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0110180260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9 729,1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9 729,1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18 050,3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18 010,0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99,8%</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18 050,3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18 010,0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99,8%</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выплату денежных средств на содержание ребенка, переданного на воспитание в приемную семью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78Я0180190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4 253,2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4 253,2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78Я0180190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83,4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83,4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78Я0180190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4 169,8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4 169,8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выплату вознаграждения, причитающегося приемным родителям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78Я0180200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1 860,8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1 860,8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24,7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24,7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Приобретение товаров, работ,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1 836,1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1 836,1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Субвенция на выплату ежемесячных денежных средств на содержание ребенка, находящегося под опекой (попечительством)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78Я0180210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11 331,2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11 290,9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99,6%</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221,6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221,6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11 109,6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11 069,3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99,6%</w:t>
            </w:r>
          </w:p>
        </w:tc>
      </w:tr>
      <w:tr w:rsidR="00025E0A" w:rsidRPr="00025E0A" w:rsidTr="008F461C">
        <w:trPr>
          <w:trHeight w:val="276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w:t>
            </w:r>
            <w:proofErr w:type="gramStart"/>
            <w:r w:rsidRPr="00025E0A">
              <w:rPr>
                <w:color w:val="000000"/>
              </w:rPr>
              <w:t>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родителей  в муниципальном образовании  "Смоленский район"</w:t>
            </w:r>
            <w:proofErr w:type="gramEnd"/>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78Я0180240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605,1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605,1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11,9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11,9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593,2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593,2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50,0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50,0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Мероприятия в рамках реализации МП "Демографическое развитие муниципального образования "Смоленский район" Смоленской области  на 2015 -2017 годы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25Я0000000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50,0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50,0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lastRenderedPageBreak/>
              <w:t xml:space="preserve">            МП "Демографическое развитие муниципального образования "Смоленский район" Смоленской области  на 2015 -2017 годы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25Я0000000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50,0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50,0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Финансирование основных мероприятий МП "Демографическое развитие муниципального образования "Смоленский район" Смоленской области  на 2015 -2017 годы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25Я0120050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25Я0120050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rPr>
                <w:color w:val="000000"/>
              </w:rPr>
            </w:pPr>
            <w:r w:rsidRPr="00025E0A">
              <w:rPr>
                <w:color w:val="000000"/>
              </w:rPr>
              <w:t xml:space="preserve">    Муниципальное казенное учреждение "Централизованная бухгалтерия муниципальных казенных и бюджетных учреждений культуры и образования Смоленского района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9 627,5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9 627,5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0700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9 627,5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9 627,5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9 627,5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9 627,5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025E0A">
              <w:rPr>
                <w:color w:val="000000"/>
              </w:rPr>
              <w:t>Финуправления</w:t>
            </w:r>
            <w:proofErr w:type="spellEnd"/>
            <w:r w:rsidRPr="00025E0A">
              <w:rPr>
                <w:color w:val="000000"/>
              </w:rPr>
              <w:t>,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9 627,5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9 627,5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9 627,5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9 627,5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для обеспечения деятельности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99Я0600150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9 627,5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9 627,5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99Я0600150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6 511,1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6 511,1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99Я0600150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2 319,3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2 319,3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99Я0600150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797,1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797,1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99Я0600150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025E0A">
        <w:trPr>
          <w:trHeight w:val="255"/>
        </w:trPr>
        <w:tc>
          <w:tcPr>
            <w:tcW w:w="59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25E0A" w:rsidRPr="00025E0A" w:rsidRDefault="00025E0A" w:rsidP="00025E0A">
            <w:pPr>
              <w:rPr>
                <w:color w:val="000000"/>
              </w:rPr>
            </w:pPr>
            <w:r w:rsidRPr="00025E0A">
              <w:rPr>
                <w:color w:val="000000"/>
              </w:rPr>
              <w:t>ВСЕГО РАСХОДОВ:</w:t>
            </w:r>
          </w:p>
        </w:tc>
        <w:tc>
          <w:tcPr>
            <w:tcW w:w="1372" w:type="dxa"/>
            <w:tcBorders>
              <w:top w:val="nil"/>
              <w:left w:val="nil"/>
              <w:bottom w:val="single" w:sz="4" w:space="0" w:color="000000"/>
              <w:right w:val="single" w:sz="4" w:space="0" w:color="000000"/>
            </w:tcBorders>
            <w:shd w:val="clear" w:color="000000" w:fill="FFFFCC"/>
            <w:noWrap/>
            <w:hideMark/>
          </w:tcPr>
          <w:p w:rsidR="00025E0A" w:rsidRPr="00025E0A" w:rsidRDefault="00025E0A" w:rsidP="00025E0A">
            <w:pPr>
              <w:jc w:val="right"/>
              <w:rPr>
                <w:color w:val="000000"/>
              </w:rPr>
            </w:pPr>
            <w:r w:rsidRPr="00025E0A">
              <w:rPr>
                <w:color w:val="000000"/>
              </w:rPr>
              <w:t>711 340,4</w:t>
            </w:r>
          </w:p>
        </w:tc>
        <w:tc>
          <w:tcPr>
            <w:tcW w:w="1172" w:type="dxa"/>
            <w:tcBorders>
              <w:top w:val="nil"/>
              <w:left w:val="nil"/>
              <w:bottom w:val="single" w:sz="4" w:space="0" w:color="000000"/>
              <w:right w:val="single" w:sz="4" w:space="0" w:color="000000"/>
            </w:tcBorders>
            <w:shd w:val="clear" w:color="000000" w:fill="FFFFCC"/>
            <w:noWrap/>
            <w:hideMark/>
          </w:tcPr>
          <w:p w:rsidR="00025E0A" w:rsidRPr="00025E0A" w:rsidRDefault="00025E0A" w:rsidP="00025E0A">
            <w:pPr>
              <w:jc w:val="right"/>
              <w:rPr>
                <w:color w:val="000000"/>
              </w:rPr>
            </w:pPr>
            <w:r w:rsidRPr="00025E0A">
              <w:rPr>
                <w:color w:val="000000"/>
              </w:rPr>
              <w:t>682 966,3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96,0%</w:t>
            </w:r>
          </w:p>
        </w:tc>
      </w:tr>
    </w:tbl>
    <w:p w:rsidR="008B41E8" w:rsidRDefault="008B41E8" w:rsidP="00207030">
      <w:pPr>
        <w:jc w:val="right"/>
      </w:pPr>
    </w:p>
    <w:p w:rsidR="008B41E8" w:rsidRDefault="008B41E8" w:rsidP="008B41E8"/>
    <w:p w:rsidR="002C08E9" w:rsidRDefault="002C08E9" w:rsidP="00207030">
      <w:pPr>
        <w:jc w:val="right"/>
      </w:pPr>
    </w:p>
    <w:p w:rsidR="0041699B" w:rsidRPr="00207030" w:rsidRDefault="0041699B" w:rsidP="00207030">
      <w:pPr>
        <w:jc w:val="right"/>
      </w:pPr>
    </w:p>
    <w:p w:rsidR="00ED6647" w:rsidRDefault="002C721B" w:rsidP="005C01AC">
      <w:pPr>
        <w:tabs>
          <w:tab w:val="left" w:pos="9356"/>
        </w:tabs>
        <w:ind w:firstLine="708"/>
        <w:jc w:val="right"/>
      </w:pPr>
      <w:r>
        <w:t xml:space="preserve"> </w:t>
      </w:r>
    </w:p>
    <w:p w:rsidR="00E90A11" w:rsidRDefault="00E90A11" w:rsidP="00DA0A7B">
      <w:pPr>
        <w:tabs>
          <w:tab w:val="left" w:pos="9356"/>
        </w:tabs>
        <w:ind w:firstLine="708"/>
        <w:jc w:val="center"/>
      </w:pPr>
    </w:p>
    <w:p w:rsidR="00FE505A" w:rsidRPr="00E25414" w:rsidRDefault="00E3561F" w:rsidP="00FE505A">
      <w:pPr>
        <w:ind w:firstLine="283"/>
        <w:jc w:val="both"/>
        <w:rPr>
          <w:sz w:val="28"/>
          <w:szCs w:val="28"/>
        </w:rPr>
      </w:pPr>
      <w:r w:rsidRPr="00E25414">
        <w:rPr>
          <w:b/>
          <w:sz w:val="28"/>
          <w:szCs w:val="28"/>
        </w:rPr>
        <w:t>Статья</w:t>
      </w:r>
      <w:r w:rsidR="002C721B" w:rsidRPr="00E25414">
        <w:rPr>
          <w:b/>
          <w:sz w:val="28"/>
          <w:szCs w:val="28"/>
        </w:rPr>
        <w:t xml:space="preserve"> </w:t>
      </w:r>
      <w:r w:rsidR="00D92E97" w:rsidRPr="00E25414">
        <w:rPr>
          <w:b/>
          <w:sz w:val="28"/>
          <w:szCs w:val="28"/>
        </w:rPr>
        <w:t>10</w:t>
      </w:r>
      <w:r w:rsidR="00FE505A" w:rsidRPr="00E25414">
        <w:rPr>
          <w:sz w:val="28"/>
          <w:szCs w:val="28"/>
        </w:rPr>
        <w:t>.</w:t>
      </w:r>
      <w:r w:rsidR="002C721B" w:rsidRPr="00E25414">
        <w:rPr>
          <w:sz w:val="28"/>
          <w:szCs w:val="28"/>
        </w:rPr>
        <w:t xml:space="preserve"> </w:t>
      </w:r>
      <w:r w:rsidR="00FE505A" w:rsidRPr="00E25414">
        <w:rPr>
          <w:sz w:val="28"/>
          <w:szCs w:val="28"/>
        </w:rPr>
        <w:t>Утвердить</w:t>
      </w:r>
      <w:r w:rsidR="002C721B" w:rsidRPr="00E25414">
        <w:rPr>
          <w:sz w:val="28"/>
          <w:szCs w:val="28"/>
        </w:rPr>
        <w:t xml:space="preserve"> </w:t>
      </w:r>
      <w:r w:rsidR="00FE505A" w:rsidRPr="00E25414">
        <w:rPr>
          <w:b/>
          <w:sz w:val="28"/>
          <w:szCs w:val="28"/>
        </w:rPr>
        <w:t>«</w:t>
      </w:r>
      <w:r w:rsidR="00FE505A" w:rsidRPr="00E25414">
        <w:rPr>
          <w:sz w:val="28"/>
          <w:szCs w:val="28"/>
        </w:rPr>
        <w:t>Распределение</w:t>
      </w:r>
      <w:r w:rsidR="002C721B" w:rsidRPr="00E25414">
        <w:rPr>
          <w:sz w:val="28"/>
          <w:szCs w:val="28"/>
        </w:rPr>
        <w:t xml:space="preserve"> </w:t>
      </w:r>
      <w:r w:rsidR="00FE505A" w:rsidRPr="00E25414">
        <w:rPr>
          <w:sz w:val="28"/>
          <w:szCs w:val="28"/>
        </w:rPr>
        <w:t>бюджетных</w:t>
      </w:r>
      <w:r w:rsidR="002C721B" w:rsidRPr="00E25414">
        <w:rPr>
          <w:sz w:val="28"/>
          <w:szCs w:val="28"/>
        </w:rPr>
        <w:t xml:space="preserve"> </w:t>
      </w:r>
      <w:r w:rsidR="00FE505A" w:rsidRPr="00E25414">
        <w:rPr>
          <w:sz w:val="28"/>
          <w:szCs w:val="28"/>
        </w:rPr>
        <w:t>ассигнований</w:t>
      </w:r>
      <w:r w:rsidR="002C721B" w:rsidRPr="00E25414">
        <w:rPr>
          <w:sz w:val="28"/>
          <w:szCs w:val="28"/>
        </w:rPr>
        <w:t xml:space="preserve"> </w:t>
      </w:r>
      <w:r w:rsidR="00FE505A" w:rsidRPr="00E25414">
        <w:rPr>
          <w:sz w:val="28"/>
          <w:szCs w:val="28"/>
        </w:rPr>
        <w:t>на</w:t>
      </w:r>
      <w:r w:rsidR="002C721B" w:rsidRPr="00E25414">
        <w:rPr>
          <w:sz w:val="28"/>
          <w:szCs w:val="28"/>
        </w:rPr>
        <w:t xml:space="preserve"> </w:t>
      </w:r>
      <w:r w:rsidR="00FE505A" w:rsidRPr="00E25414">
        <w:rPr>
          <w:sz w:val="28"/>
          <w:szCs w:val="28"/>
        </w:rPr>
        <w:t>реализацию</w:t>
      </w:r>
      <w:r w:rsidR="002C721B" w:rsidRPr="00E25414">
        <w:rPr>
          <w:sz w:val="28"/>
          <w:szCs w:val="28"/>
        </w:rPr>
        <w:t xml:space="preserve"> </w:t>
      </w:r>
      <w:r w:rsidR="00FE505A" w:rsidRPr="00E25414">
        <w:rPr>
          <w:sz w:val="28"/>
          <w:szCs w:val="28"/>
        </w:rPr>
        <w:t>долгосрочных</w:t>
      </w:r>
      <w:r w:rsidR="002C721B" w:rsidRPr="00E25414">
        <w:rPr>
          <w:sz w:val="28"/>
          <w:szCs w:val="28"/>
        </w:rPr>
        <w:t xml:space="preserve"> </w:t>
      </w:r>
      <w:r w:rsidR="00FE505A" w:rsidRPr="00E25414">
        <w:rPr>
          <w:sz w:val="28"/>
          <w:szCs w:val="28"/>
        </w:rPr>
        <w:t>муниципальных</w:t>
      </w:r>
      <w:r w:rsidR="002C721B" w:rsidRPr="00E25414">
        <w:rPr>
          <w:sz w:val="28"/>
          <w:szCs w:val="28"/>
        </w:rPr>
        <w:t xml:space="preserve"> </w:t>
      </w:r>
      <w:r w:rsidR="00FE505A" w:rsidRPr="00E25414">
        <w:rPr>
          <w:sz w:val="28"/>
          <w:szCs w:val="28"/>
        </w:rPr>
        <w:t>целевых</w:t>
      </w:r>
      <w:r w:rsidR="002C721B" w:rsidRPr="00E25414">
        <w:rPr>
          <w:sz w:val="28"/>
          <w:szCs w:val="28"/>
        </w:rPr>
        <w:t xml:space="preserve"> </w:t>
      </w:r>
      <w:r w:rsidR="00FE505A" w:rsidRPr="00E25414">
        <w:rPr>
          <w:sz w:val="28"/>
          <w:szCs w:val="28"/>
        </w:rPr>
        <w:t>программ</w:t>
      </w:r>
      <w:r w:rsidR="002C721B" w:rsidRPr="00E25414">
        <w:rPr>
          <w:sz w:val="28"/>
          <w:szCs w:val="28"/>
        </w:rPr>
        <w:t xml:space="preserve"> </w:t>
      </w:r>
      <w:r w:rsidR="005473CF" w:rsidRPr="00E25414">
        <w:rPr>
          <w:sz w:val="28"/>
          <w:szCs w:val="28"/>
        </w:rPr>
        <w:t>за</w:t>
      </w:r>
      <w:r w:rsidR="002C721B" w:rsidRPr="00E25414">
        <w:rPr>
          <w:sz w:val="28"/>
          <w:szCs w:val="28"/>
        </w:rPr>
        <w:t xml:space="preserve"> </w:t>
      </w:r>
      <w:r w:rsidR="002C731F" w:rsidRPr="00E25414">
        <w:rPr>
          <w:sz w:val="28"/>
          <w:szCs w:val="28"/>
        </w:rPr>
        <w:t>201</w:t>
      </w:r>
      <w:r w:rsidR="00E25414" w:rsidRPr="00E25414">
        <w:rPr>
          <w:sz w:val="28"/>
          <w:szCs w:val="28"/>
        </w:rPr>
        <w:t>6</w:t>
      </w:r>
      <w:r w:rsidR="002C721B" w:rsidRPr="00E25414">
        <w:rPr>
          <w:sz w:val="28"/>
          <w:szCs w:val="28"/>
        </w:rPr>
        <w:t xml:space="preserve"> </w:t>
      </w:r>
      <w:r w:rsidR="00471F65" w:rsidRPr="00E25414">
        <w:rPr>
          <w:sz w:val="28"/>
          <w:szCs w:val="28"/>
        </w:rPr>
        <w:t>год</w:t>
      </w:r>
      <w:r w:rsidR="00FE505A" w:rsidRPr="00E25414">
        <w:rPr>
          <w:sz w:val="28"/>
          <w:szCs w:val="28"/>
        </w:rPr>
        <w:t>»</w:t>
      </w:r>
      <w:r w:rsidR="002C721B" w:rsidRPr="00E25414">
        <w:rPr>
          <w:sz w:val="28"/>
          <w:szCs w:val="28"/>
        </w:rPr>
        <w:t xml:space="preserve"> </w:t>
      </w:r>
      <w:r w:rsidR="00FE505A" w:rsidRPr="00E25414">
        <w:rPr>
          <w:sz w:val="28"/>
          <w:szCs w:val="28"/>
        </w:rPr>
        <w:t>согласно</w:t>
      </w:r>
      <w:r w:rsidR="002C721B" w:rsidRPr="00E25414">
        <w:rPr>
          <w:sz w:val="28"/>
          <w:szCs w:val="28"/>
        </w:rPr>
        <w:t xml:space="preserve"> </w:t>
      </w:r>
      <w:r w:rsidR="00FE505A" w:rsidRPr="00E25414">
        <w:rPr>
          <w:sz w:val="28"/>
          <w:szCs w:val="28"/>
        </w:rPr>
        <w:t>приложению</w:t>
      </w:r>
      <w:r w:rsidR="002C721B" w:rsidRPr="00E25414">
        <w:rPr>
          <w:sz w:val="28"/>
          <w:szCs w:val="28"/>
        </w:rPr>
        <w:t xml:space="preserve"> </w:t>
      </w:r>
      <w:r w:rsidR="00FE505A" w:rsidRPr="00E25414">
        <w:rPr>
          <w:sz w:val="28"/>
          <w:szCs w:val="28"/>
        </w:rPr>
        <w:t>№</w:t>
      </w:r>
      <w:r w:rsidR="002C721B" w:rsidRPr="00E25414">
        <w:rPr>
          <w:sz w:val="28"/>
          <w:szCs w:val="28"/>
        </w:rPr>
        <w:t xml:space="preserve"> </w:t>
      </w:r>
      <w:r w:rsidR="00FE505A" w:rsidRPr="00E25414">
        <w:rPr>
          <w:sz w:val="28"/>
          <w:szCs w:val="28"/>
        </w:rPr>
        <w:t>11</w:t>
      </w:r>
      <w:r w:rsidR="002C721B" w:rsidRPr="00E25414">
        <w:rPr>
          <w:sz w:val="28"/>
          <w:szCs w:val="28"/>
        </w:rPr>
        <w:t xml:space="preserve"> </w:t>
      </w:r>
      <w:r w:rsidR="00A60716" w:rsidRPr="00E25414">
        <w:rPr>
          <w:sz w:val="28"/>
          <w:szCs w:val="28"/>
        </w:rPr>
        <w:t>к</w:t>
      </w:r>
      <w:r w:rsidR="002C721B" w:rsidRPr="00E25414">
        <w:rPr>
          <w:sz w:val="28"/>
          <w:szCs w:val="28"/>
        </w:rPr>
        <w:t xml:space="preserve"> </w:t>
      </w:r>
      <w:r w:rsidR="00A60716" w:rsidRPr="00E25414">
        <w:rPr>
          <w:sz w:val="28"/>
          <w:szCs w:val="28"/>
        </w:rPr>
        <w:t>настоящему</w:t>
      </w:r>
      <w:r w:rsidR="002C721B" w:rsidRPr="00E25414">
        <w:rPr>
          <w:sz w:val="28"/>
          <w:szCs w:val="28"/>
        </w:rPr>
        <w:t xml:space="preserve"> </w:t>
      </w:r>
      <w:r w:rsidR="00A60716" w:rsidRPr="00E25414">
        <w:rPr>
          <w:sz w:val="28"/>
          <w:szCs w:val="28"/>
        </w:rPr>
        <w:t>решению</w:t>
      </w:r>
      <w:r w:rsidR="00FE505A" w:rsidRPr="00E25414">
        <w:rPr>
          <w:sz w:val="28"/>
          <w:szCs w:val="28"/>
        </w:rPr>
        <w:t>:</w:t>
      </w:r>
    </w:p>
    <w:p w:rsidR="006C5A41" w:rsidRPr="00E25414" w:rsidRDefault="006C5A41" w:rsidP="00FE505A">
      <w:pPr>
        <w:pStyle w:val="ac"/>
        <w:jc w:val="right"/>
        <w:rPr>
          <w:sz w:val="28"/>
          <w:szCs w:val="28"/>
        </w:rPr>
      </w:pPr>
    </w:p>
    <w:p w:rsidR="00FE505A" w:rsidRPr="00E25414" w:rsidRDefault="00FE505A" w:rsidP="00FE505A">
      <w:pPr>
        <w:pStyle w:val="ac"/>
        <w:jc w:val="right"/>
        <w:rPr>
          <w:sz w:val="28"/>
          <w:szCs w:val="28"/>
        </w:rPr>
      </w:pPr>
      <w:r w:rsidRPr="00E25414">
        <w:rPr>
          <w:sz w:val="28"/>
          <w:szCs w:val="28"/>
        </w:rPr>
        <w:t>Приложение</w:t>
      </w:r>
      <w:r w:rsidR="002C721B" w:rsidRPr="00E25414">
        <w:rPr>
          <w:sz w:val="28"/>
          <w:szCs w:val="28"/>
        </w:rPr>
        <w:t xml:space="preserve"> </w:t>
      </w:r>
      <w:r w:rsidRPr="00E25414">
        <w:rPr>
          <w:sz w:val="28"/>
          <w:szCs w:val="28"/>
        </w:rPr>
        <w:t>№</w:t>
      </w:r>
      <w:r w:rsidR="002C721B" w:rsidRPr="00E25414">
        <w:rPr>
          <w:sz w:val="28"/>
          <w:szCs w:val="28"/>
        </w:rPr>
        <w:t xml:space="preserve"> </w:t>
      </w:r>
      <w:r w:rsidRPr="00E25414">
        <w:rPr>
          <w:sz w:val="28"/>
          <w:szCs w:val="28"/>
        </w:rPr>
        <w:t>11</w:t>
      </w:r>
    </w:p>
    <w:p w:rsidR="00FE505A" w:rsidRPr="00E25414" w:rsidRDefault="00FE505A" w:rsidP="00FE505A">
      <w:pPr>
        <w:pStyle w:val="ac"/>
        <w:jc w:val="right"/>
        <w:rPr>
          <w:sz w:val="28"/>
          <w:szCs w:val="28"/>
        </w:rPr>
      </w:pPr>
      <w:r w:rsidRPr="00E25414">
        <w:rPr>
          <w:sz w:val="28"/>
          <w:szCs w:val="28"/>
        </w:rPr>
        <w:t>к</w:t>
      </w:r>
      <w:r w:rsidR="002C721B" w:rsidRPr="00E25414">
        <w:rPr>
          <w:sz w:val="28"/>
          <w:szCs w:val="28"/>
        </w:rPr>
        <w:t xml:space="preserve"> </w:t>
      </w:r>
      <w:r w:rsidRPr="00E25414">
        <w:rPr>
          <w:sz w:val="28"/>
          <w:szCs w:val="28"/>
        </w:rPr>
        <w:t>решению</w:t>
      </w:r>
      <w:r w:rsidR="002C721B" w:rsidRPr="00E25414">
        <w:rPr>
          <w:sz w:val="28"/>
          <w:szCs w:val="28"/>
        </w:rPr>
        <w:t xml:space="preserve"> </w:t>
      </w:r>
      <w:r w:rsidRPr="00E25414">
        <w:rPr>
          <w:sz w:val="28"/>
          <w:szCs w:val="28"/>
        </w:rPr>
        <w:t>Смоленской</w:t>
      </w:r>
      <w:r w:rsidR="002C721B" w:rsidRPr="00E25414">
        <w:rPr>
          <w:sz w:val="28"/>
          <w:szCs w:val="28"/>
        </w:rPr>
        <w:t xml:space="preserve"> </w:t>
      </w:r>
      <w:r w:rsidRPr="00E25414">
        <w:rPr>
          <w:sz w:val="28"/>
          <w:szCs w:val="28"/>
        </w:rPr>
        <w:t>районной</w:t>
      </w:r>
      <w:r w:rsidR="002C721B" w:rsidRPr="00E25414">
        <w:rPr>
          <w:sz w:val="28"/>
          <w:szCs w:val="28"/>
        </w:rPr>
        <w:t xml:space="preserve"> </w:t>
      </w:r>
      <w:r w:rsidRPr="00E25414">
        <w:rPr>
          <w:sz w:val="28"/>
          <w:szCs w:val="28"/>
        </w:rPr>
        <w:t>Думы</w:t>
      </w:r>
    </w:p>
    <w:p w:rsidR="00FE505A" w:rsidRPr="00E25414" w:rsidRDefault="00FE505A" w:rsidP="00FE505A">
      <w:pPr>
        <w:pStyle w:val="a9"/>
        <w:jc w:val="right"/>
      </w:pPr>
      <w:r w:rsidRPr="00E25414">
        <w:t>«Об</w:t>
      </w:r>
      <w:r w:rsidR="002C721B" w:rsidRPr="00E25414">
        <w:t xml:space="preserve"> </w:t>
      </w:r>
      <w:r w:rsidRPr="00E25414">
        <w:t>утверждении</w:t>
      </w:r>
      <w:r w:rsidR="002C721B" w:rsidRPr="00E25414">
        <w:t xml:space="preserve"> </w:t>
      </w:r>
      <w:r w:rsidR="000C16E9" w:rsidRPr="00E25414">
        <w:rPr>
          <w:szCs w:val="28"/>
        </w:rPr>
        <w:t>отчета</w:t>
      </w:r>
      <w:r w:rsidR="002C721B" w:rsidRPr="00E25414">
        <w:t xml:space="preserve"> </w:t>
      </w:r>
      <w:r w:rsidRPr="00E25414">
        <w:t>по</w:t>
      </w:r>
      <w:r w:rsidR="002C721B" w:rsidRPr="00E25414">
        <w:t xml:space="preserve"> </w:t>
      </w:r>
      <w:r w:rsidRPr="00E25414">
        <w:t>исполнению</w:t>
      </w:r>
    </w:p>
    <w:p w:rsidR="00FE505A" w:rsidRPr="00E25414" w:rsidRDefault="002C721B" w:rsidP="00FE505A">
      <w:pPr>
        <w:pStyle w:val="a9"/>
        <w:jc w:val="right"/>
      </w:pPr>
      <w:r w:rsidRPr="00E25414">
        <w:t xml:space="preserve"> </w:t>
      </w:r>
      <w:r w:rsidR="00FE505A" w:rsidRPr="00E25414">
        <w:t>бюджета</w:t>
      </w:r>
      <w:r w:rsidRPr="00E25414">
        <w:t xml:space="preserve"> </w:t>
      </w:r>
      <w:r w:rsidR="00FE505A" w:rsidRPr="00E25414">
        <w:t>муниципального</w:t>
      </w:r>
      <w:r w:rsidRPr="00E25414">
        <w:t xml:space="preserve"> </w:t>
      </w:r>
      <w:r w:rsidR="00FE505A" w:rsidRPr="00E25414">
        <w:t>образования</w:t>
      </w:r>
    </w:p>
    <w:p w:rsidR="005473CF" w:rsidRPr="00E25414" w:rsidRDefault="002C721B" w:rsidP="00FE505A">
      <w:pPr>
        <w:pStyle w:val="a9"/>
        <w:jc w:val="right"/>
      </w:pPr>
      <w:r w:rsidRPr="00E25414">
        <w:t xml:space="preserve"> </w:t>
      </w:r>
      <w:r w:rsidR="00FE505A" w:rsidRPr="00E25414">
        <w:t>«Смоленский</w:t>
      </w:r>
      <w:r w:rsidRPr="00E25414">
        <w:t xml:space="preserve"> </w:t>
      </w:r>
      <w:r w:rsidR="00FE505A" w:rsidRPr="00E25414">
        <w:t>район»</w:t>
      </w:r>
      <w:r w:rsidRPr="00E25414">
        <w:t xml:space="preserve"> </w:t>
      </w:r>
      <w:r w:rsidR="00FE505A" w:rsidRPr="00E25414">
        <w:t>Смоленской</w:t>
      </w:r>
      <w:r w:rsidRPr="00E25414">
        <w:t xml:space="preserve"> </w:t>
      </w:r>
      <w:r w:rsidR="00FE505A" w:rsidRPr="00E25414">
        <w:t>области</w:t>
      </w:r>
      <w:r w:rsidRPr="00E25414">
        <w:t xml:space="preserve"> </w:t>
      </w:r>
    </w:p>
    <w:p w:rsidR="00FE505A" w:rsidRPr="00E25414" w:rsidRDefault="005473CF" w:rsidP="00FE505A">
      <w:pPr>
        <w:pStyle w:val="a9"/>
        <w:jc w:val="right"/>
      </w:pPr>
      <w:r w:rsidRPr="00E25414">
        <w:rPr>
          <w:szCs w:val="28"/>
        </w:rPr>
        <w:t>за</w:t>
      </w:r>
      <w:r w:rsidR="002C721B" w:rsidRPr="00E25414">
        <w:rPr>
          <w:szCs w:val="28"/>
        </w:rPr>
        <w:t xml:space="preserve"> </w:t>
      </w:r>
      <w:r w:rsidR="002C731F" w:rsidRPr="00E25414">
        <w:rPr>
          <w:szCs w:val="28"/>
        </w:rPr>
        <w:t>201</w:t>
      </w:r>
      <w:r w:rsidR="00E25414" w:rsidRPr="00E25414">
        <w:rPr>
          <w:szCs w:val="28"/>
        </w:rPr>
        <w:t>6</w:t>
      </w:r>
      <w:r w:rsidR="002C721B" w:rsidRPr="00E25414">
        <w:rPr>
          <w:szCs w:val="28"/>
        </w:rPr>
        <w:t xml:space="preserve"> </w:t>
      </w:r>
      <w:r w:rsidR="00471F65" w:rsidRPr="00E25414">
        <w:rPr>
          <w:szCs w:val="28"/>
        </w:rPr>
        <w:t>год</w:t>
      </w:r>
      <w:r w:rsidR="00FE505A" w:rsidRPr="00E25414">
        <w:t>»</w:t>
      </w:r>
    </w:p>
    <w:p w:rsidR="00CA252B" w:rsidRPr="00E25414" w:rsidRDefault="00CA252B" w:rsidP="00FE505A">
      <w:pPr>
        <w:pStyle w:val="a9"/>
        <w:rPr>
          <w:b/>
        </w:rPr>
      </w:pPr>
    </w:p>
    <w:p w:rsidR="00FE505A" w:rsidRPr="0038006C" w:rsidRDefault="00FE505A" w:rsidP="00FE505A">
      <w:pPr>
        <w:pStyle w:val="a9"/>
        <w:rPr>
          <w:b/>
        </w:rPr>
      </w:pPr>
      <w:r w:rsidRPr="0038006C">
        <w:rPr>
          <w:b/>
        </w:rPr>
        <w:t>Распределение</w:t>
      </w:r>
      <w:r w:rsidR="002C721B" w:rsidRPr="0038006C">
        <w:rPr>
          <w:b/>
        </w:rPr>
        <w:t xml:space="preserve"> </w:t>
      </w:r>
      <w:r w:rsidRPr="0038006C">
        <w:rPr>
          <w:b/>
        </w:rPr>
        <w:t>бюджетных</w:t>
      </w:r>
      <w:r w:rsidR="002C721B" w:rsidRPr="0038006C">
        <w:rPr>
          <w:b/>
        </w:rPr>
        <w:t xml:space="preserve"> </w:t>
      </w:r>
      <w:r w:rsidRPr="0038006C">
        <w:rPr>
          <w:b/>
        </w:rPr>
        <w:t>ассигнований</w:t>
      </w:r>
      <w:r w:rsidR="002C721B" w:rsidRPr="0038006C">
        <w:rPr>
          <w:b/>
        </w:rPr>
        <w:t xml:space="preserve"> </w:t>
      </w:r>
      <w:r w:rsidRPr="0038006C">
        <w:rPr>
          <w:b/>
        </w:rPr>
        <w:t>на</w:t>
      </w:r>
      <w:r w:rsidR="002C721B" w:rsidRPr="0038006C">
        <w:rPr>
          <w:b/>
        </w:rPr>
        <w:t xml:space="preserve"> </w:t>
      </w:r>
      <w:r w:rsidRPr="0038006C">
        <w:rPr>
          <w:b/>
        </w:rPr>
        <w:t>реализацию</w:t>
      </w:r>
      <w:r w:rsidR="002C721B" w:rsidRPr="0038006C">
        <w:rPr>
          <w:b/>
        </w:rPr>
        <w:t xml:space="preserve"> </w:t>
      </w:r>
      <w:r w:rsidRPr="0038006C">
        <w:rPr>
          <w:b/>
        </w:rPr>
        <w:t>долгосрочных</w:t>
      </w:r>
      <w:r w:rsidR="002C721B" w:rsidRPr="0038006C">
        <w:rPr>
          <w:b/>
        </w:rPr>
        <w:t xml:space="preserve"> </w:t>
      </w:r>
      <w:r w:rsidRPr="0038006C">
        <w:rPr>
          <w:b/>
        </w:rPr>
        <w:t>муниципальных</w:t>
      </w:r>
      <w:r w:rsidR="002C721B" w:rsidRPr="0038006C">
        <w:rPr>
          <w:b/>
        </w:rPr>
        <w:t xml:space="preserve"> </w:t>
      </w:r>
      <w:r w:rsidRPr="0038006C">
        <w:rPr>
          <w:b/>
        </w:rPr>
        <w:t>целевых</w:t>
      </w:r>
      <w:r w:rsidR="002C721B" w:rsidRPr="0038006C">
        <w:rPr>
          <w:b/>
        </w:rPr>
        <w:t xml:space="preserve"> </w:t>
      </w:r>
      <w:r w:rsidRPr="0038006C">
        <w:rPr>
          <w:b/>
        </w:rPr>
        <w:t>программ</w:t>
      </w:r>
      <w:r w:rsidR="002C721B" w:rsidRPr="0038006C">
        <w:rPr>
          <w:b/>
        </w:rPr>
        <w:t xml:space="preserve"> </w:t>
      </w:r>
      <w:r w:rsidR="005473CF" w:rsidRPr="0038006C">
        <w:rPr>
          <w:b/>
          <w:szCs w:val="28"/>
        </w:rPr>
        <w:t>за</w:t>
      </w:r>
      <w:r w:rsidR="002C721B" w:rsidRPr="0038006C">
        <w:rPr>
          <w:b/>
          <w:szCs w:val="28"/>
        </w:rPr>
        <w:t xml:space="preserve"> </w:t>
      </w:r>
      <w:r w:rsidR="002C731F" w:rsidRPr="0038006C">
        <w:rPr>
          <w:b/>
          <w:szCs w:val="28"/>
        </w:rPr>
        <w:t>201</w:t>
      </w:r>
      <w:r w:rsidR="00E25414" w:rsidRPr="0038006C">
        <w:rPr>
          <w:b/>
          <w:szCs w:val="28"/>
        </w:rPr>
        <w:t>6</w:t>
      </w:r>
      <w:r w:rsidR="002C721B" w:rsidRPr="0038006C">
        <w:rPr>
          <w:b/>
          <w:szCs w:val="28"/>
        </w:rPr>
        <w:t xml:space="preserve"> </w:t>
      </w:r>
      <w:r w:rsidR="00471F65" w:rsidRPr="0038006C">
        <w:rPr>
          <w:b/>
          <w:szCs w:val="28"/>
        </w:rPr>
        <w:t>год</w:t>
      </w:r>
    </w:p>
    <w:p w:rsidR="00D02D9A" w:rsidRDefault="007F401E" w:rsidP="00343F67">
      <w:pPr>
        <w:pStyle w:val="a7"/>
        <w:ind w:right="-144"/>
        <w:jc w:val="right"/>
      </w:pPr>
      <w:r w:rsidRPr="00E25414">
        <w:t>т</w:t>
      </w:r>
      <w:r w:rsidR="00615C42" w:rsidRPr="00E25414">
        <w:t>ыс.</w:t>
      </w:r>
      <w:r w:rsidRPr="00E25414">
        <w:t xml:space="preserve"> </w:t>
      </w:r>
      <w:proofErr w:type="spellStart"/>
      <w:r w:rsidR="00615C42" w:rsidRPr="00E25414">
        <w:t>руб</w:t>
      </w:r>
      <w:proofErr w:type="spellEnd"/>
    </w:p>
    <w:tbl>
      <w:tblPr>
        <w:tblW w:w="9400" w:type="dxa"/>
        <w:tblInd w:w="93" w:type="dxa"/>
        <w:tblLook w:val="04A0" w:firstRow="1" w:lastRow="0" w:firstColumn="1" w:lastColumn="0" w:noHBand="0" w:noVBand="1"/>
      </w:tblPr>
      <w:tblGrid>
        <w:gridCol w:w="3594"/>
        <w:gridCol w:w="800"/>
        <w:gridCol w:w="1286"/>
        <w:gridCol w:w="1358"/>
        <w:gridCol w:w="1180"/>
        <w:gridCol w:w="1240"/>
      </w:tblGrid>
      <w:tr w:rsidR="0038006C" w:rsidRPr="0038006C" w:rsidTr="00D466C2">
        <w:trPr>
          <w:trHeight w:val="230"/>
        </w:trPr>
        <w:tc>
          <w:tcPr>
            <w:tcW w:w="3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jc w:val="center"/>
              <w:rPr>
                <w:color w:val="000000"/>
              </w:rPr>
            </w:pPr>
            <w:r w:rsidRPr="0038006C">
              <w:rPr>
                <w:color w:val="000000"/>
              </w:rPr>
              <w:t>Наименование показателя</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jc w:val="center"/>
              <w:rPr>
                <w:color w:val="000000"/>
              </w:rPr>
            </w:pPr>
            <w:r w:rsidRPr="0038006C">
              <w:rPr>
                <w:color w:val="000000"/>
              </w:rPr>
              <w:t>Разд.</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jc w:val="center"/>
              <w:rPr>
                <w:color w:val="000000"/>
              </w:rPr>
            </w:pPr>
            <w:proofErr w:type="spellStart"/>
            <w:r w:rsidRPr="0038006C">
              <w:rPr>
                <w:color w:val="000000"/>
              </w:rPr>
              <w:t>Ц.ст</w:t>
            </w:r>
            <w:proofErr w:type="spellEnd"/>
            <w:r w:rsidRPr="0038006C">
              <w:rPr>
                <w:color w:val="000000"/>
              </w:rPr>
              <w:t>.</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jc w:val="center"/>
              <w:rPr>
                <w:color w:val="000000"/>
              </w:rPr>
            </w:pPr>
            <w:r w:rsidRPr="0038006C">
              <w:rPr>
                <w:color w:val="000000"/>
              </w:rPr>
              <w:t>Уточненная роспись/план</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jc w:val="center"/>
              <w:rPr>
                <w:color w:val="000000"/>
              </w:rPr>
            </w:pPr>
            <w:r w:rsidRPr="0038006C">
              <w:rPr>
                <w:color w:val="000000"/>
              </w:rPr>
              <w:t>Касс</w:t>
            </w:r>
            <w:proofErr w:type="gramStart"/>
            <w:r w:rsidRPr="0038006C">
              <w:rPr>
                <w:color w:val="000000"/>
              </w:rPr>
              <w:t>.</w:t>
            </w:r>
            <w:proofErr w:type="gramEnd"/>
            <w:r w:rsidRPr="0038006C">
              <w:rPr>
                <w:color w:val="000000"/>
              </w:rPr>
              <w:t xml:space="preserve"> </w:t>
            </w:r>
            <w:proofErr w:type="gramStart"/>
            <w:r w:rsidRPr="0038006C">
              <w:rPr>
                <w:color w:val="000000"/>
              </w:rPr>
              <w:t>р</w:t>
            </w:r>
            <w:proofErr w:type="gramEnd"/>
            <w:r w:rsidRPr="0038006C">
              <w:rPr>
                <w:color w:val="000000"/>
              </w:rPr>
              <w:t>асход</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jc w:val="center"/>
              <w:rPr>
                <w:color w:val="000000"/>
              </w:rPr>
            </w:pPr>
            <w:r w:rsidRPr="0038006C">
              <w:rPr>
                <w:color w:val="000000"/>
              </w:rPr>
              <w:t>% исполнения</w:t>
            </w:r>
          </w:p>
        </w:tc>
      </w:tr>
      <w:tr w:rsidR="0038006C" w:rsidRPr="0038006C" w:rsidTr="00D466C2">
        <w:trPr>
          <w:trHeight w:val="230"/>
        </w:trPr>
        <w:tc>
          <w:tcPr>
            <w:tcW w:w="37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rPr>
                <w:color w:val="000000"/>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rPr>
                <w:color w:val="000000"/>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rPr>
                <w:color w:val="000000"/>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rPr>
                <w:color w:val="000000"/>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rPr>
                <w:color w:val="000000"/>
              </w:rPr>
            </w:pPr>
          </w:p>
        </w:tc>
        <w:tc>
          <w:tcPr>
            <w:tcW w:w="12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rPr>
                <w:color w:val="000000"/>
              </w:rPr>
            </w:pP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ОБЩЕГОСУДАРСТВЕННЫЕ ВОПРОСЫ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0100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20 037,6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20 007,6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99,9%</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Резервные фонды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0111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4,1</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0111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4,1</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0111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4,1</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Другие общегосударственные вопросы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20 033,4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20 007,6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99,9%</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w:t>
            </w:r>
            <w:proofErr w:type="gramStart"/>
            <w:r w:rsidRPr="0038006C">
              <w:rPr>
                <w:color w:val="000000"/>
              </w:rPr>
              <w:t>Мероприятия</w:t>
            </w:r>
            <w:proofErr w:type="gramEnd"/>
            <w:r w:rsidRPr="0038006C">
              <w:rPr>
                <w:color w:val="000000"/>
              </w:rPr>
              <w:t xml:space="preserve"> направленные на  профилактику правонарушений в Смоленском  районе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25,3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Комплекс меры по </w:t>
            </w:r>
            <w:proofErr w:type="spellStart"/>
            <w:proofErr w:type="gramStart"/>
            <w:r w:rsidRPr="0038006C">
              <w:rPr>
                <w:color w:val="000000"/>
              </w:rPr>
              <w:t>проф</w:t>
            </w:r>
            <w:proofErr w:type="spellEnd"/>
            <w:proofErr w:type="gramEnd"/>
            <w:r w:rsidRPr="0038006C">
              <w:rPr>
                <w:color w:val="000000"/>
              </w:rPr>
              <w:t xml:space="preserve"> </w:t>
            </w:r>
            <w:proofErr w:type="spellStart"/>
            <w:r w:rsidRPr="0038006C">
              <w:rPr>
                <w:color w:val="000000"/>
              </w:rPr>
              <w:t>правонарушен</w:t>
            </w:r>
            <w:proofErr w:type="spellEnd"/>
            <w:r w:rsidRPr="0038006C">
              <w:rPr>
                <w:color w:val="000000"/>
              </w:rPr>
              <w:t xml:space="preserve"> в Смол р-не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07Я0000000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25,3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Совершенствование системы </w:t>
            </w:r>
            <w:proofErr w:type="spellStart"/>
            <w:r w:rsidRPr="0038006C">
              <w:rPr>
                <w:color w:val="000000"/>
              </w:rPr>
              <w:t>профил</w:t>
            </w:r>
            <w:proofErr w:type="gramStart"/>
            <w:r w:rsidRPr="0038006C">
              <w:rPr>
                <w:color w:val="000000"/>
              </w:rPr>
              <w:t>.р</w:t>
            </w:r>
            <w:proofErr w:type="gramEnd"/>
            <w:r w:rsidRPr="0038006C">
              <w:rPr>
                <w:color w:val="000000"/>
              </w:rPr>
              <w:t>авонарушений</w:t>
            </w:r>
            <w:proofErr w:type="spellEnd"/>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07Я0122090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25,3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Мероприятия по   заочному обучению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08Я0000000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286,7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286,7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"Развитие муниципальной службы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08Я0000000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286,7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286,7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МП "Развитие муниципальной службы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08Я0121110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286,7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286,7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Мероприятия в рамках </w:t>
            </w:r>
            <w:r w:rsidRPr="0038006C">
              <w:rPr>
                <w:color w:val="000000"/>
              </w:rPr>
              <w:lastRenderedPageBreak/>
              <w:t>реализации МП Профилактике безнадзорности и правонарушений в Смоленском  районе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lastRenderedPageBreak/>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10Я0000000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30,0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30,0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lastRenderedPageBreak/>
              <w:t xml:space="preserve">          МП Профилактика  безнадзорности и правонарушений в Смоленском районе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10Я0000000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30,0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30,0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Финансирование основных мероприятий  по профилактике безнадзорности и правонарушений в Смоленском районе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10Я0112040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30,0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30,0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Мероприятия в рамках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11Я0000000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22,2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22,2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11Я0000000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22,2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22,2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11Я0121129</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22,2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22,2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17Я0000000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435,6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435,1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99,9%</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17Я0000000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435,6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435,1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99,9%</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17Я0121741</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435,6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435,1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99,9%</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Расходы на материально - техническое обеспечение Администрации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22Я0000000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19 210,0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19 210,0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ВЦП "Материально - техническое обеспечение Администрации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22Я0000000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19 210,0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19 210,0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Расходы на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22Я0120150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19 210,0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19 210,0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23,7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23,7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23,7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23,7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НАЦИОНАЛЬНАЯ БЕЗОПАСНОСТЬ И ПРАВООХРАНИТЕЛЬНАЯ </w:t>
            </w:r>
            <w:r w:rsidRPr="0038006C">
              <w:rPr>
                <w:color w:val="000000"/>
              </w:rPr>
              <w:lastRenderedPageBreak/>
              <w:t>ДЕЯТЕЛЬНОСТЬ</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lastRenderedPageBreak/>
              <w:t>0300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12,0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10,1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84,2%</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lastRenderedPageBreak/>
              <w:t xml:space="preserve">      Другие вопросы в области национальной безопасности и правоохранительной деятельности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12,0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84,2%</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_</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15Я0000000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12,0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84,2%</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15Я0000000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12,0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84,2%</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15Я0121618</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12,0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84,2%</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НАЦИОНАЛЬНАЯ ЭКОНОМИКА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0400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18 095,0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3 522,2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19,5%</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Сельское хозяйство и рыболовство</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155,6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155,6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20Я0000000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110,0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110,0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Развитие и укрепление кормовой базы в сельхозпредприятиях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20Я0000000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110,0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110,0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Создание условий </w:t>
            </w:r>
            <w:proofErr w:type="gramStart"/>
            <w:r w:rsidRPr="0038006C">
              <w:rPr>
                <w:color w:val="000000"/>
              </w:rPr>
              <w:t>для</w:t>
            </w:r>
            <w:proofErr w:type="gramEnd"/>
            <w:r w:rsidRPr="0038006C">
              <w:rPr>
                <w:color w:val="000000"/>
              </w:rPr>
              <w:t xml:space="preserve"> </w:t>
            </w:r>
            <w:proofErr w:type="gramStart"/>
            <w:r w:rsidRPr="0038006C">
              <w:rPr>
                <w:color w:val="000000"/>
              </w:rPr>
              <w:t>развитие</w:t>
            </w:r>
            <w:proofErr w:type="gramEnd"/>
            <w:r w:rsidRPr="0038006C">
              <w:rPr>
                <w:color w:val="000000"/>
              </w:rPr>
              <w:t xml:space="preserve"> и укрепление кормовой базы в сельхозпредприятиях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20Я0122005</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110,0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110,0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21Я0000000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45,6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45,6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21Я0000000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45,6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45,6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21Я0162863</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45,6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45,6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Дорожное хозяйство (дорожные фонды)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17 700,7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3 183,2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18,0%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Основные мероприятия на реализацию МП "Совершенствование и развитие </w:t>
            </w:r>
            <w:proofErr w:type="gramStart"/>
            <w:r w:rsidRPr="0038006C">
              <w:rPr>
                <w:color w:val="000000"/>
              </w:rPr>
              <w:t>сети автомобильных дорог общего пользования Смоленского района Смоленской области</w:t>
            </w:r>
            <w:proofErr w:type="gramEnd"/>
            <w:r w:rsidRPr="0038006C">
              <w:rPr>
                <w:color w:val="000000"/>
              </w:rPr>
              <w:t>"</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05Я0000000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17 700,7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3 183,2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18,0%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w:t>
            </w:r>
            <w:proofErr w:type="spellStart"/>
            <w:proofErr w:type="gramStart"/>
            <w:r w:rsidRPr="0038006C">
              <w:rPr>
                <w:color w:val="000000"/>
              </w:rPr>
              <w:t>Соверш</w:t>
            </w:r>
            <w:proofErr w:type="spellEnd"/>
            <w:r w:rsidRPr="0038006C">
              <w:rPr>
                <w:color w:val="000000"/>
              </w:rPr>
              <w:t xml:space="preserve"> и</w:t>
            </w:r>
            <w:proofErr w:type="gramEnd"/>
            <w:r w:rsidRPr="0038006C">
              <w:rPr>
                <w:color w:val="000000"/>
              </w:rPr>
              <w:t xml:space="preserve"> развитие </w:t>
            </w:r>
            <w:proofErr w:type="spellStart"/>
            <w:r w:rsidRPr="0038006C">
              <w:rPr>
                <w:color w:val="000000"/>
              </w:rPr>
              <w:t>автомоб</w:t>
            </w:r>
            <w:proofErr w:type="spellEnd"/>
            <w:r w:rsidRPr="0038006C">
              <w:rPr>
                <w:color w:val="000000"/>
              </w:rPr>
              <w:t xml:space="preserve"> дорог Смол района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05Я0000000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17 700,7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3 183,2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18,0%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w:t>
            </w:r>
            <w:proofErr w:type="spellStart"/>
            <w:r w:rsidRPr="0038006C">
              <w:rPr>
                <w:color w:val="000000"/>
              </w:rPr>
              <w:t>области</w:t>
            </w:r>
            <w:proofErr w:type="gramStart"/>
            <w:r w:rsidRPr="0038006C">
              <w:rPr>
                <w:color w:val="000000"/>
              </w:rPr>
              <w:t>"Р</w:t>
            </w:r>
            <w:proofErr w:type="gramEnd"/>
            <w:r w:rsidRPr="0038006C">
              <w:rPr>
                <w:color w:val="000000"/>
              </w:rPr>
              <w:t>азвитие</w:t>
            </w:r>
            <w:proofErr w:type="spellEnd"/>
            <w:r w:rsidRPr="0038006C">
              <w:rPr>
                <w:color w:val="000000"/>
              </w:rPr>
              <w:t xml:space="preserve"> и совершенствование сети </w:t>
            </w:r>
            <w:proofErr w:type="spellStart"/>
            <w:r w:rsidRPr="0038006C">
              <w:rPr>
                <w:color w:val="000000"/>
              </w:rPr>
              <w:t>автом</w:t>
            </w:r>
            <w:proofErr w:type="spellEnd"/>
            <w:r w:rsidRPr="0038006C">
              <w:rPr>
                <w:color w:val="000000"/>
              </w:rPr>
              <w:t xml:space="preserve"> дорог</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05Я0121614</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17 700,7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3 183,2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18,0%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Другие вопросы в области национальной экономики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238,7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183,4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76,8%</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17Я0000000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238,7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183,4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76,8%</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17Я0000000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238,7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183,4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76,8%</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Мероприятия по землеустройству, землепользованию</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17Я0121742</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238,7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183,4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76,8%</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ЖИЛИЩНО-КОММУНАЛЬНОЕ ХОЗЯЙСТВО</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0500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1 708,2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1 698,6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99,4%</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Коммунальное хозяйство</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0502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69,0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69,0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lastRenderedPageBreak/>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0502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69,0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69,0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0502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69,0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69,0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Благоустройство</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1 639,3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1 629,6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99,4%</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Основные мероприятия в рамках реализации  МП </w:t>
            </w:r>
            <w:proofErr w:type="spellStart"/>
            <w:r w:rsidRPr="0038006C">
              <w:rPr>
                <w:color w:val="000000"/>
              </w:rPr>
              <w:t>Модерниз</w:t>
            </w:r>
            <w:proofErr w:type="spellEnd"/>
            <w:r w:rsidRPr="0038006C">
              <w:rPr>
                <w:color w:val="000000"/>
              </w:rPr>
              <w:t xml:space="preserve"> объект </w:t>
            </w:r>
            <w:proofErr w:type="spellStart"/>
            <w:r w:rsidRPr="0038006C">
              <w:rPr>
                <w:color w:val="000000"/>
              </w:rPr>
              <w:t>коммунальн</w:t>
            </w:r>
            <w:proofErr w:type="spellEnd"/>
            <w:r w:rsidRPr="0038006C">
              <w:rPr>
                <w:color w:val="000000"/>
              </w:rPr>
              <w:t>. инфраструктуры и прочие мероприятия в сфере жилищно - коммунального хозяйства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06Я0000000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1 639,3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1 629,6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99,4%</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w:t>
            </w:r>
            <w:proofErr w:type="spellStart"/>
            <w:r w:rsidRPr="0038006C">
              <w:rPr>
                <w:color w:val="000000"/>
              </w:rPr>
              <w:t>Модерниз</w:t>
            </w:r>
            <w:proofErr w:type="spellEnd"/>
            <w:r w:rsidRPr="0038006C">
              <w:rPr>
                <w:color w:val="000000"/>
              </w:rPr>
              <w:t xml:space="preserve"> объект </w:t>
            </w:r>
            <w:proofErr w:type="spellStart"/>
            <w:r w:rsidRPr="0038006C">
              <w:rPr>
                <w:color w:val="000000"/>
              </w:rPr>
              <w:t>коммунальн</w:t>
            </w:r>
            <w:proofErr w:type="spellEnd"/>
            <w:r w:rsidRPr="0038006C">
              <w:rPr>
                <w:color w:val="000000"/>
              </w:rPr>
              <w:t>. инфраструктуры  и прочие мероприятия в сфере жилищно - коммунального хозяйства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06Я0000000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1 639,3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1 629,6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99,4%</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Обеспечение оказания ритуальных услуг и содержание мест захоронения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06Я0121014</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1 639,3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1 629,6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99,4%</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ОБРАЗОВАНИЕ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0700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125 552,2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125 550,6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Дошкольное образование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50 496,6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50 496,6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0110000000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43 694,4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43 694,4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0110000000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43 694,4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43 694,4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0110120150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43 694,4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43 694,4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ВЦП "Модернизация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0120000000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6 623,8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6 623,8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0120000000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6 623,8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6 623,8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Обеспечение деятельности муниципальных учреждений</w:t>
            </w:r>
            <w:proofErr w:type="gramStart"/>
            <w:r w:rsidRPr="0038006C">
              <w:rPr>
                <w:color w:val="000000"/>
              </w:rPr>
              <w:t>.</w:t>
            </w:r>
            <w:proofErr w:type="gramEnd"/>
            <w:r w:rsidRPr="0038006C">
              <w:rPr>
                <w:color w:val="000000"/>
              </w:rPr>
              <w:t xml:space="preserve"> </w:t>
            </w:r>
            <w:proofErr w:type="gramStart"/>
            <w:r w:rsidRPr="0038006C">
              <w:rPr>
                <w:color w:val="000000"/>
              </w:rPr>
              <w:t>н</w:t>
            </w:r>
            <w:proofErr w:type="gramEnd"/>
            <w:r w:rsidRPr="0038006C">
              <w:rPr>
                <w:color w:val="000000"/>
              </w:rPr>
              <w:t>алог на имущество</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0120120150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6 623,8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6 623,8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178,4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178,4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178,4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178,4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Общее образование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74 177,0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74 177,0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ВЦП "Модернизация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0120000000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56 433,2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56 433,2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0120000000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56 433,2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56 433,2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Обеспечение деятельности муниципальных учреждений</w:t>
            </w:r>
            <w:proofErr w:type="gramStart"/>
            <w:r w:rsidRPr="0038006C">
              <w:rPr>
                <w:color w:val="000000"/>
              </w:rPr>
              <w:t>.</w:t>
            </w:r>
            <w:proofErr w:type="gramEnd"/>
            <w:r w:rsidRPr="0038006C">
              <w:rPr>
                <w:color w:val="000000"/>
              </w:rPr>
              <w:t xml:space="preserve"> </w:t>
            </w:r>
            <w:proofErr w:type="gramStart"/>
            <w:r w:rsidRPr="0038006C">
              <w:rPr>
                <w:color w:val="000000"/>
              </w:rPr>
              <w:t>н</w:t>
            </w:r>
            <w:proofErr w:type="gramEnd"/>
            <w:r w:rsidRPr="0038006C">
              <w:rPr>
                <w:color w:val="000000"/>
              </w:rPr>
              <w:t>алог на имущество</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0120120150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55 775,0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55 775,0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Обеспечение временной занятости несовершеннолетних граждан</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0120220630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478,7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478,7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Мероприятия в рамках МП "Развитие общего образования в </w:t>
            </w:r>
            <w:r w:rsidRPr="0038006C">
              <w:rPr>
                <w:color w:val="000000"/>
              </w:rPr>
              <w:lastRenderedPageBreak/>
              <w:t>муниципальном образовании"  Подпрограмма проведение семинаров, фестивалей, конкурсов</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lastRenderedPageBreak/>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0120220640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179,6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179,6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lastRenderedPageBreak/>
              <w:t xml:space="preserve">        ВЦП "Развитие общего дополнительного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0130000000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2 462,2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2 462,2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0130000000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2 462,2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2 462,2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0130120150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2 462,2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2 462,2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Подпрограмма "Обеспечение жильем молодых семей" на 2014-2016 годы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0210000000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14 217,8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14 217,8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_</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0210000000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14 217,8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14 217,8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0210120150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14 217,8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14 217,8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1 063,8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1 063,8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1 063,8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1 063,8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Молодежная политика и оздоровление детей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832,9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831,3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99,8%</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ВЦП "Модернизация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0120000000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832,9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831,3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99,8%</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0120000000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832,9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831,3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99,8%</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w:t>
            </w:r>
            <w:proofErr w:type="spellStart"/>
            <w:r w:rsidRPr="0038006C">
              <w:rPr>
                <w:color w:val="000000"/>
              </w:rPr>
              <w:t>Софинансирование</w:t>
            </w:r>
            <w:proofErr w:type="spellEnd"/>
            <w:r w:rsidRPr="0038006C">
              <w:rPr>
                <w:color w:val="000000"/>
              </w:rPr>
              <w:t xml:space="preserve"> расходов на организацию отдыха детей в загородных детских оздоровительных лагерях, расположенных на территории РФ</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01201S8002</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51,6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51,6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w:t>
            </w:r>
            <w:proofErr w:type="spellStart"/>
            <w:r w:rsidRPr="0038006C">
              <w:rPr>
                <w:color w:val="000000"/>
              </w:rPr>
              <w:t>Софинансириование</w:t>
            </w:r>
            <w:proofErr w:type="spellEnd"/>
            <w:r w:rsidRPr="0038006C">
              <w:rPr>
                <w:color w:val="000000"/>
              </w:rPr>
              <w:t xml:space="preserve">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01201S8003</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781,3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779,7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99,8%</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Другие вопросы в области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45,7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45,7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Мероприятия в рамках МП Молодежь МО "Смоленский район"</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18Я0000000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45,7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45,7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Молодежь МО "Смоленский район"</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18Я0000000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45,7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45,7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Молодежь МО "Смоленский район" Смол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18Я0121761</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45,7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45,7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КУЛЬТУРА, КИНЕМАТОГРАФИЯ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0800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38 113,0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38 104,9</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Культура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38 113,0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38 104,9</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0220000000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9 219,3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9 219,3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0220000000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9 219,3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9 219,3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Расходы на обеспечение деятельности библиотечной системы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0220120150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9 219,3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9 219,3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Обеспечивающая программа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0230000000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28 618,7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28 610,6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0230000000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28 618,7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28 610,6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Расходы на обеспечение деятельности учреждений культуры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0230120150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28 618,7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28 610,6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lastRenderedPageBreak/>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275,0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275,0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275,0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275,0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СОЦИАЛЬНАЯ ПОЛИТИКА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1000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576,9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536,9</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93,1%</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Социальное обеспечение населения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217,0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177,0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81,6%</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Основные мероприятия на реализацию целевой программы гражданам на приобретение жилья молодым семьям</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04Я0000000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137,0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137,0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"Обеспечение жильем молодых семей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04Я0000000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137,0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137,0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Выплаты гражданам на приобретение жилья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04Я01S8001</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137,0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137,0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Мероприятие в рамках МП "Устойчивое развитие сельских территорий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12Я0000000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"Устойчивое развитие сельских территорий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12Я0000000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12Я0021108</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Другие вопросы в области социальной политики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359,8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359,8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ВЦП  реабилитации инвалидов "Вместе мы сможем больше"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1900000000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Основные мероприятия на реализацию целевой программы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19Я0000000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175,8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175,8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ВЦП  реабилитации инвалидов "Вместе мы сможем больше"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19Я0000000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175,8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175,8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Предоставление субсидий юридическим лицам, в том числе некоммерческим организациям</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19Я0162004</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175,8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175,8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134,1</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134,1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134,1</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134,1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Мероприятия в рамках реализации МП "Демографическое развитие муниципального образования "Смоленский район" Смоленской области  на 2015 -2017 годы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25Я0000000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50,0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50,0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"Демографическое развитие муниципального образования "Смоленский район" Смоленской области  на 2015 -2017 годы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25Я0000000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50,0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50,0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Финансирование основных мероприятий МП "Демографическое развитие муниципального образования "Смоленский район" Смоленской области  на 2015 -2017 годы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25Я0120050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50,0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50,0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ФИЗИЧЕСКАЯ КУЛЬТУРА И СПОРТ</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1100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6 315,4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6 315,4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lastRenderedPageBreak/>
              <w:t xml:space="preserve">      Другие вопросы в области физической культуры и спорта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6 315,4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6 315,4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Обеспечение деятельности физической культуры и спорта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03Я0000000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6 074,6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6 074,6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"Развитие физической культуры и спорта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03Я0000000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6 074,6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6 074,6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Расходы на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03Я0120150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3 020,3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3 020,3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Расходы на обеспечение деятельности казенных учреждений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03Я0220150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2 858,3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2 858,3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Основные мероприятия, направленные на формирование здорового образа жизни населения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03Я0320150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195,9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195,9</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240,8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240,8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240,8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240,8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ОБСЛУЖИВАНИЕ ГОСУДАРСТВЕННОГО И МУНИЦИПАЛЬНОГО ДОЛГА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1300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2 373,9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2 373,9</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Обслуживание государственного внутреннего и муниципального долга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1301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2 373,9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2 373,9</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МП "Создание условий для </w:t>
            </w:r>
            <w:proofErr w:type="spellStart"/>
            <w:r w:rsidRPr="0038006C">
              <w:rPr>
                <w:color w:val="000000"/>
              </w:rPr>
              <w:t>эфективного</w:t>
            </w:r>
            <w:proofErr w:type="spellEnd"/>
            <w:r w:rsidRPr="0038006C">
              <w:rPr>
                <w:color w:val="000000"/>
              </w:rPr>
              <w:t xml:space="preserve"> управления муниципальными финансами"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1301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0900000000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2 373,9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2 373,9</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Процентные платежи по муниципальному долгу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1301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0901115800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2 373,9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2 373,9</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МЕЖБЮДЖЕТНЫЕ ТРАНСФЕРТЫ ОБЩЕГО ХАРАКТЕРА БЮДЖЕТАМ БЮДЖЕТНОЙ СИСТЕМЫ РОССИЙСКОЙ ФЕДЕРАЦИИ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1400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51 318,2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51 318,2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Дотации на выравнивание бюджетной обеспеченности субъектов Российской Федерации и муниципальных образований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43 000,4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43 000,4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Основные мероприятия по выравниванию бюджетов сельских поселений Смоленского района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09Я0000000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43 000,4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43 000,4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"Создание условий для </w:t>
            </w:r>
            <w:proofErr w:type="spellStart"/>
            <w:r w:rsidRPr="0038006C">
              <w:rPr>
                <w:color w:val="000000"/>
              </w:rPr>
              <w:t>эфективного</w:t>
            </w:r>
            <w:proofErr w:type="spellEnd"/>
            <w:r w:rsidRPr="0038006C">
              <w:rPr>
                <w:color w:val="000000"/>
              </w:rPr>
              <w:t xml:space="preserve"> управления муниципальными финансами"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09Я0000000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43 000,4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43 000,4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w:t>
            </w:r>
            <w:proofErr w:type="spellStart"/>
            <w:r w:rsidRPr="0038006C">
              <w:rPr>
                <w:color w:val="000000"/>
              </w:rPr>
              <w:t>Софинансирование</w:t>
            </w:r>
            <w:proofErr w:type="spellEnd"/>
            <w:r w:rsidRPr="0038006C">
              <w:rPr>
                <w:color w:val="000000"/>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09Я01S0990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383,9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383,9</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w:t>
            </w:r>
            <w:r w:rsidRPr="0038006C">
              <w:rPr>
                <w:color w:val="000000"/>
              </w:rPr>
              <w:lastRenderedPageBreak/>
              <w:t>дотаций бюджетам сельских поселений за счет областного бюджета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lastRenderedPageBreak/>
              <w:t>1401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09Я0280980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4 230,3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4 230,3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lastRenderedPageBreak/>
              <w:t xml:space="preserve">            Субсидии для </w:t>
            </w:r>
            <w:proofErr w:type="spellStart"/>
            <w:r w:rsidRPr="0038006C">
              <w:rPr>
                <w:color w:val="000000"/>
              </w:rPr>
              <w:t>софинансирования</w:t>
            </w:r>
            <w:proofErr w:type="spellEnd"/>
            <w:r w:rsidRPr="0038006C">
              <w:rPr>
                <w:color w:val="000000"/>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09Я0380990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38 386,2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38 386,2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Прочие межбюджетные трансферты общего характера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8 317,8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8 317,8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Основные мероприятия по выравниванию бюджетов сельских поселений Смоленского района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09Я0000000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7 383,7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7 383,7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"Создание условий для </w:t>
            </w:r>
            <w:proofErr w:type="spellStart"/>
            <w:r w:rsidRPr="0038006C">
              <w:rPr>
                <w:color w:val="000000"/>
              </w:rPr>
              <w:t>эфективного</w:t>
            </w:r>
            <w:proofErr w:type="spellEnd"/>
            <w:r w:rsidRPr="0038006C">
              <w:rPr>
                <w:color w:val="000000"/>
              </w:rPr>
              <w:t xml:space="preserve"> управления муниципальными финансами"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09Я0000000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7 383,7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7 383,7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Иные межбюджетные трансферты по осуществлению мер по обеспечению сбалансированности бюджетов сельских поселений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09Я04Д2002</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6 182,8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6 182,8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На осуществление передаваемых полномочий по утверждению генеральных планов поселения</w:t>
            </w:r>
            <w:proofErr w:type="gramStart"/>
            <w:r w:rsidRPr="0038006C">
              <w:rPr>
                <w:color w:val="000000"/>
              </w:rPr>
              <w:t>.</w:t>
            </w:r>
            <w:proofErr w:type="gramEnd"/>
            <w:r w:rsidRPr="0038006C">
              <w:rPr>
                <w:color w:val="000000"/>
              </w:rPr>
              <w:t xml:space="preserve"> </w:t>
            </w:r>
            <w:proofErr w:type="gramStart"/>
            <w:r w:rsidRPr="0038006C">
              <w:rPr>
                <w:color w:val="000000"/>
              </w:rPr>
              <w:t>п</w:t>
            </w:r>
            <w:proofErr w:type="gramEnd"/>
            <w:r w:rsidRPr="0038006C">
              <w:rPr>
                <w:color w:val="000000"/>
              </w:rPr>
              <w:t>равил землепользования и застройки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09Я04Д2003</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Иные межбюджетные трансферты по осуществлению мер по обеспечению сбалансированности бюджетов сельских поселений на доплату </w:t>
            </w:r>
            <w:proofErr w:type="gramStart"/>
            <w:r w:rsidRPr="0038006C">
              <w:rPr>
                <w:color w:val="000000"/>
              </w:rPr>
              <w:t>до</w:t>
            </w:r>
            <w:proofErr w:type="gramEnd"/>
            <w:r w:rsidRPr="0038006C">
              <w:rPr>
                <w:color w:val="000000"/>
              </w:rPr>
              <w:t xml:space="preserve"> МРОТ областной бюджет</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09Я05Д8002</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1 199,3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1 199,3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934,0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934,0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934,0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934,0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56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8006C" w:rsidRPr="0038006C" w:rsidRDefault="0038006C" w:rsidP="0038006C">
            <w:pPr>
              <w:rPr>
                <w:color w:val="000000"/>
              </w:rPr>
            </w:pPr>
            <w:r w:rsidRPr="0038006C">
              <w:rPr>
                <w:color w:val="000000"/>
              </w:rPr>
              <w:t>ВСЕГО РАСХОДОВ:</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264 102,3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249 438,3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94,4%</w:t>
            </w:r>
          </w:p>
        </w:tc>
      </w:tr>
    </w:tbl>
    <w:p w:rsidR="00AD3E36" w:rsidRPr="0074358B" w:rsidRDefault="00AD3E36" w:rsidP="0074358B">
      <w:pPr>
        <w:jc w:val="both"/>
        <w:rPr>
          <w:b/>
          <w:color w:val="FF0000"/>
          <w:sz w:val="28"/>
          <w:szCs w:val="28"/>
        </w:rPr>
      </w:pPr>
    </w:p>
    <w:p w:rsidR="00744249" w:rsidRPr="00CC42E0" w:rsidRDefault="00D3419D" w:rsidP="008C0277">
      <w:pPr>
        <w:ind w:firstLine="708"/>
        <w:jc w:val="both"/>
        <w:rPr>
          <w:sz w:val="28"/>
          <w:szCs w:val="28"/>
        </w:rPr>
      </w:pPr>
      <w:r w:rsidRPr="00D3419D">
        <w:rPr>
          <w:b/>
          <w:sz w:val="28"/>
          <w:szCs w:val="28"/>
        </w:rPr>
        <w:t>Статья</w:t>
      </w:r>
      <w:r w:rsidR="002C721B">
        <w:rPr>
          <w:b/>
          <w:sz w:val="28"/>
          <w:szCs w:val="28"/>
        </w:rPr>
        <w:t xml:space="preserve"> </w:t>
      </w:r>
      <w:r w:rsidR="00DC363D">
        <w:rPr>
          <w:b/>
          <w:sz w:val="28"/>
          <w:szCs w:val="28"/>
        </w:rPr>
        <w:t>1</w:t>
      </w:r>
      <w:r w:rsidR="00D92E97">
        <w:rPr>
          <w:b/>
          <w:sz w:val="28"/>
          <w:szCs w:val="28"/>
        </w:rPr>
        <w:t>1</w:t>
      </w:r>
      <w:r w:rsidR="00744249" w:rsidRPr="00CC42E0">
        <w:rPr>
          <w:sz w:val="28"/>
          <w:szCs w:val="28"/>
        </w:rPr>
        <w:t>.</w:t>
      </w:r>
      <w:r w:rsidR="002C721B">
        <w:rPr>
          <w:sz w:val="28"/>
          <w:szCs w:val="28"/>
        </w:rPr>
        <w:t xml:space="preserve"> </w:t>
      </w:r>
      <w:r w:rsidR="00324930">
        <w:rPr>
          <w:sz w:val="28"/>
          <w:szCs w:val="28"/>
        </w:rPr>
        <w:t>Утвердить</w:t>
      </w:r>
      <w:r w:rsidR="002C721B">
        <w:rPr>
          <w:sz w:val="28"/>
          <w:szCs w:val="28"/>
        </w:rPr>
        <w:t xml:space="preserve"> </w:t>
      </w:r>
      <w:r w:rsidR="00744249" w:rsidRPr="00285687">
        <w:rPr>
          <w:sz w:val="28"/>
          <w:szCs w:val="28"/>
        </w:rPr>
        <w:t>«</w:t>
      </w:r>
      <w:r w:rsidR="00157C28" w:rsidRPr="00285687">
        <w:rPr>
          <w:bCs/>
          <w:sz w:val="28"/>
          <w:szCs w:val="28"/>
        </w:rPr>
        <w:t>Распределение</w:t>
      </w:r>
      <w:r w:rsidR="002C721B">
        <w:rPr>
          <w:bCs/>
          <w:sz w:val="28"/>
          <w:szCs w:val="28"/>
        </w:rPr>
        <w:t xml:space="preserve"> </w:t>
      </w:r>
      <w:r w:rsidR="00157C28" w:rsidRPr="00285687">
        <w:rPr>
          <w:bCs/>
          <w:sz w:val="28"/>
          <w:szCs w:val="28"/>
        </w:rPr>
        <w:t>дотаций</w:t>
      </w:r>
      <w:r w:rsidR="002C721B">
        <w:rPr>
          <w:bCs/>
          <w:sz w:val="28"/>
          <w:szCs w:val="28"/>
        </w:rPr>
        <w:t xml:space="preserve"> </w:t>
      </w:r>
      <w:r w:rsidR="00157C28" w:rsidRPr="00285687">
        <w:rPr>
          <w:bCs/>
          <w:sz w:val="28"/>
          <w:szCs w:val="28"/>
        </w:rPr>
        <w:t>из</w:t>
      </w:r>
      <w:r w:rsidR="002C721B">
        <w:rPr>
          <w:bCs/>
          <w:sz w:val="28"/>
          <w:szCs w:val="28"/>
        </w:rPr>
        <w:t xml:space="preserve"> </w:t>
      </w:r>
      <w:r w:rsidR="00157C28" w:rsidRPr="00285687">
        <w:rPr>
          <w:bCs/>
          <w:sz w:val="28"/>
          <w:szCs w:val="28"/>
        </w:rPr>
        <w:t>районного</w:t>
      </w:r>
      <w:r w:rsidR="002C721B">
        <w:rPr>
          <w:bCs/>
          <w:sz w:val="28"/>
          <w:szCs w:val="28"/>
        </w:rPr>
        <w:t xml:space="preserve"> </w:t>
      </w:r>
      <w:r w:rsidR="00157C28" w:rsidRPr="00285687">
        <w:rPr>
          <w:bCs/>
          <w:sz w:val="28"/>
          <w:szCs w:val="28"/>
        </w:rPr>
        <w:t>фонда</w:t>
      </w:r>
      <w:r w:rsidR="002C721B">
        <w:rPr>
          <w:bCs/>
          <w:sz w:val="28"/>
          <w:szCs w:val="28"/>
        </w:rPr>
        <w:t xml:space="preserve"> </w:t>
      </w:r>
      <w:r w:rsidR="00157C28" w:rsidRPr="00285687">
        <w:rPr>
          <w:bCs/>
          <w:sz w:val="28"/>
          <w:szCs w:val="28"/>
        </w:rPr>
        <w:t>финансовой</w:t>
      </w:r>
      <w:r w:rsidR="002C721B">
        <w:rPr>
          <w:bCs/>
          <w:sz w:val="28"/>
          <w:szCs w:val="28"/>
        </w:rPr>
        <w:t xml:space="preserve"> </w:t>
      </w:r>
      <w:r w:rsidR="00157C28" w:rsidRPr="00285687">
        <w:rPr>
          <w:bCs/>
          <w:sz w:val="28"/>
          <w:szCs w:val="28"/>
        </w:rPr>
        <w:t>поддержки</w:t>
      </w:r>
      <w:r w:rsidR="002C721B">
        <w:rPr>
          <w:bCs/>
          <w:sz w:val="28"/>
          <w:szCs w:val="28"/>
        </w:rPr>
        <w:t xml:space="preserve"> </w:t>
      </w:r>
      <w:r w:rsidR="00157C28" w:rsidRPr="00285687">
        <w:rPr>
          <w:bCs/>
          <w:sz w:val="28"/>
          <w:szCs w:val="28"/>
        </w:rPr>
        <w:t>поселений</w:t>
      </w:r>
      <w:r w:rsidR="002C721B">
        <w:rPr>
          <w:bCs/>
          <w:sz w:val="28"/>
          <w:szCs w:val="28"/>
        </w:rPr>
        <w:t xml:space="preserve"> </w:t>
      </w:r>
      <w:r w:rsidR="00157C28" w:rsidRPr="00285687">
        <w:rPr>
          <w:bCs/>
          <w:sz w:val="28"/>
          <w:szCs w:val="28"/>
        </w:rPr>
        <w:t>Смоленского</w:t>
      </w:r>
      <w:r w:rsidR="002C721B">
        <w:rPr>
          <w:bCs/>
          <w:sz w:val="28"/>
          <w:szCs w:val="28"/>
        </w:rPr>
        <w:t xml:space="preserve"> </w:t>
      </w:r>
      <w:r w:rsidR="00157C28" w:rsidRPr="00285687">
        <w:rPr>
          <w:bCs/>
          <w:sz w:val="28"/>
          <w:szCs w:val="28"/>
        </w:rPr>
        <w:t>района</w:t>
      </w:r>
      <w:r w:rsidR="002C721B">
        <w:rPr>
          <w:bCs/>
          <w:sz w:val="28"/>
          <w:szCs w:val="28"/>
        </w:rPr>
        <w:t xml:space="preserve"> </w:t>
      </w:r>
      <w:r w:rsidR="00157C28" w:rsidRPr="00285687">
        <w:rPr>
          <w:bCs/>
          <w:sz w:val="28"/>
          <w:szCs w:val="28"/>
        </w:rPr>
        <w:t>Смоленской</w:t>
      </w:r>
      <w:r w:rsidR="002C721B">
        <w:rPr>
          <w:bCs/>
          <w:sz w:val="28"/>
          <w:szCs w:val="28"/>
        </w:rPr>
        <w:t xml:space="preserve"> </w:t>
      </w:r>
      <w:r w:rsidR="00157C28" w:rsidRPr="00285687">
        <w:rPr>
          <w:bCs/>
          <w:sz w:val="28"/>
          <w:szCs w:val="28"/>
        </w:rPr>
        <w:t>области</w:t>
      </w:r>
      <w:r w:rsidR="002C721B">
        <w:rPr>
          <w:bCs/>
          <w:sz w:val="28"/>
          <w:szCs w:val="28"/>
        </w:rPr>
        <w:t xml:space="preserve"> </w:t>
      </w:r>
      <w:r w:rsidR="00D33147" w:rsidRPr="00CC2C02">
        <w:rPr>
          <w:sz w:val="28"/>
          <w:szCs w:val="28"/>
        </w:rPr>
        <w:t>за</w:t>
      </w:r>
      <w:r w:rsidR="002C721B">
        <w:rPr>
          <w:sz w:val="28"/>
          <w:szCs w:val="28"/>
        </w:rPr>
        <w:t xml:space="preserve"> </w:t>
      </w:r>
      <w:r w:rsidR="002C731F">
        <w:rPr>
          <w:sz w:val="28"/>
          <w:szCs w:val="28"/>
        </w:rPr>
        <w:t>2015</w:t>
      </w:r>
      <w:r w:rsidR="00D33147" w:rsidRPr="00CC2C02">
        <w:rPr>
          <w:sz w:val="28"/>
          <w:szCs w:val="28"/>
        </w:rPr>
        <w:t>год</w:t>
      </w:r>
      <w:r w:rsidR="00744249">
        <w:rPr>
          <w:sz w:val="28"/>
          <w:szCs w:val="28"/>
        </w:rPr>
        <w:t>»</w:t>
      </w:r>
      <w:r w:rsidR="002C721B">
        <w:rPr>
          <w:sz w:val="28"/>
          <w:szCs w:val="28"/>
        </w:rPr>
        <w:t xml:space="preserve"> </w:t>
      </w:r>
      <w:r w:rsidR="005506EC">
        <w:rPr>
          <w:sz w:val="28"/>
          <w:szCs w:val="28"/>
        </w:rPr>
        <w:t>согласно</w:t>
      </w:r>
      <w:r w:rsidR="002C721B">
        <w:rPr>
          <w:sz w:val="28"/>
          <w:szCs w:val="28"/>
        </w:rPr>
        <w:t xml:space="preserve"> </w:t>
      </w:r>
      <w:r w:rsidR="005506EC">
        <w:rPr>
          <w:sz w:val="28"/>
          <w:szCs w:val="28"/>
        </w:rPr>
        <w:t>приложению</w:t>
      </w:r>
      <w:r w:rsidR="002C721B">
        <w:rPr>
          <w:sz w:val="28"/>
          <w:szCs w:val="28"/>
        </w:rPr>
        <w:t xml:space="preserve"> </w:t>
      </w:r>
      <w:r w:rsidR="005506EC">
        <w:rPr>
          <w:sz w:val="28"/>
          <w:szCs w:val="28"/>
        </w:rPr>
        <w:t>№</w:t>
      </w:r>
      <w:r w:rsidR="002C721B">
        <w:rPr>
          <w:sz w:val="28"/>
          <w:szCs w:val="28"/>
        </w:rPr>
        <w:t xml:space="preserve"> </w:t>
      </w:r>
      <w:r w:rsidR="007A6862">
        <w:rPr>
          <w:sz w:val="28"/>
          <w:szCs w:val="28"/>
        </w:rPr>
        <w:t>12</w:t>
      </w:r>
      <w:r w:rsidR="002C721B">
        <w:rPr>
          <w:sz w:val="28"/>
          <w:szCs w:val="28"/>
        </w:rPr>
        <w:t xml:space="preserve"> </w:t>
      </w:r>
      <w:r w:rsidR="0003122F">
        <w:rPr>
          <w:sz w:val="28"/>
          <w:szCs w:val="28"/>
        </w:rPr>
        <w:t>к</w:t>
      </w:r>
      <w:r w:rsidR="002C721B">
        <w:rPr>
          <w:sz w:val="28"/>
          <w:szCs w:val="28"/>
        </w:rPr>
        <w:t xml:space="preserve"> </w:t>
      </w:r>
      <w:r w:rsidR="0003122F">
        <w:rPr>
          <w:sz w:val="28"/>
          <w:szCs w:val="28"/>
        </w:rPr>
        <w:t>настоящему</w:t>
      </w:r>
      <w:r w:rsidR="002C721B">
        <w:rPr>
          <w:sz w:val="28"/>
          <w:szCs w:val="28"/>
        </w:rPr>
        <w:t xml:space="preserve"> </w:t>
      </w:r>
      <w:r w:rsidR="0003122F">
        <w:rPr>
          <w:sz w:val="28"/>
          <w:szCs w:val="28"/>
        </w:rPr>
        <w:t>решению:</w:t>
      </w:r>
    </w:p>
    <w:p w:rsidR="008C0277" w:rsidRDefault="008C0277" w:rsidP="008C0277">
      <w:pPr>
        <w:jc w:val="right"/>
        <w:rPr>
          <w:bCs/>
          <w:sz w:val="28"/>
          <w:szCs w:val="28"/>
        </w:rPr>
      </w:pPr>
    </w:p>
    <w:p w:rsidR="00AD4EA6" w:rsidRDefault="00C33705" w:rsidP="00B95A54">
      <w:pPr>
        <w:jc w:val="right"/>
        <w:rPr>
          <w:bCs/>
          <w:sz w:val="28"/>
          <w:szCs w:val="28"/>
        </w:rPr>
      </w:pPr>
      <w:r w:rsidRPr="00026D59">
        <w:rPr>
          <w:bCs/>
          <w:sz w:val="28"/>
          <w:szCs w:val="28"/>
        </w:rPr>
        <w:t>Приложение</w:t>
      </w:r>
      <w:r w:rsidR="002C721B">
        <w:rPr>
          <w:bCs/>
          <w:sz w:val="28"/>
          <w:szCs w:val="28"/>
        </w:rPr>
        <w:t xml:space="preserve"> </w:t>
      </w:r>
      <w:r w:rsidRPr="00026D59">
        <w:rPr>
          <w:bCs/>
          <w:sz w:val="28"/>
          <w:szCs w:val="28"/>
        </w:rPr>
        <w:t>№</w:t>
      </w:r>
      <w:r w:rsidR="002C721B">
        <w:rPr>
          <w:bCs/>
          <w:sz w:val="28"/>
          <w:szCs w:val="28"/>
        </w:rPr>
        <w:t xml:space="preserve"> </w:t>
      </w:r>
      <w:r w:rsidR="009837BD" w:rsidRPr="00026D59">
        <w:rPr>
          <w:bCs/>
          <w:sz w:val="28"/>
          <w:szCs w:val="28"/>
        </w:rPr>
        <w:t>12</w:t>
      </w:r>
      <w:r w:rsidR="002C721B">
        <w:rPr>
          <w:bCs/>
          <w:sz w:val="28"/>
          <w:szCs w:val="28"/>
        </w:rPr>
        <w:t xml:space="preserve"> </w:t>
      </w:r>
    </w:p>
    <w:p w:rsidR="00C33705" w:rsidRPr="00026D59" w:rsidRDefault="00C33705" w:rsidP="00B95A54">
      <w:pPr>
        <w:jc w:val="right"/>
        <w:rPr>
          <w:bCs/>
          <w:sz w:val="28"/>
          <w:szCs w:val="28"/>
        </w:rPr>
      </w:pPr>
      <w:r w:rsidRPr="00026D59">
        <w:rPr>
          <w:bCs/>
          <w:sz w:val="28"/>
          <w:szCs w:val="28"/>
        </w:rPr>
        <w:t>к</w:t>
      </w:r>
      <w:r w:rsidR="002C721B">
        <w:rPr>
          <w:bCs/>
          <w:sz w:val="28"/>
          <w:szCs w:val="28"/>
        </w:rPr>
        <w:t xml:space="preserve"> </w:t>
      </w:r>
      <w:r w:rsidRPr="00026D59">
        <w:rPr>
          <w:bCs/>
          <w:sz w:val="28"/>
          <w:szCs w:val="28"/>
        </w:rPr>
        <w:t>решению</w:t>
      </w:r>
      <w:r w:rsidR="002C721B">
        <w:rPr>
          <w:bCs/>
          <w:sz w:val="28"/>
          <w:szCs w:val="28"/>
        </w:rPr>
        <w:t xml:space="preserve"> </w:t>
      </w:r>
      <w:r w:rsidRPr="00026D59">
        <w:rPr>
          <w:bCs/>
          <w:sz w:val="28"/>
          <w:szCs w:val="28"/>
        </w:rPr>
        <w:t>Смоленской</w:t>
      </w:r>
      <w:r w:rsidR="002C721B">
        <w:rPr>
          <w:bCs/>
          <w:sz w:val="28"/>
          <w:szCs w:val="28"/>
        </w:rPr>
        <w:t xml:space="preserve"> </w:t>
      </w:r>
      <w:r w:rsidRPr="00026D59">
        <w:rPr>
          <w:bCs/>
          <w:sz w:val="28"/>
          <w:szCs w:val="28"/>
        </w:rPr>
        <w:t>районной</w:t>
      </w:r>
      <w:r w:rsidR="002C721B">
        <w:rPr>
          <w:bCs/>
          <w:sz w:val="28"/>
          <w:szCs w:val="28"/>
        </w:rPr>
        <w:t xml:space="preserve"> </w:t>
      </w:r>
      <w:r w:rsidRPr="00026D59">
        <w:rPr>
          <w:bCs/>
          <w:sz w:val="28"/>
          <w:szCs w:val="28"/>
        </w:rPr>
        <w:t>Думы</w:t>
      </w:r>
      <w:r w:rsidR="002C721B">
        <w:rPr>
          <w:bCs/>
          <w:sz w:val="28"/>
          <w:szCs w:val="28"/>
        </w:rPr>
        <w:t xml:space="preserve"> </w:t>
      </w:r>
    </w:p>
    <w:p w:rsidR="00C33705" w:rsidRPr="00026D59" w:rsidRDefault="002C721B" w:rsidP="00B95A54">
      <w:pPr>
        <w:pStyle w:val="a9"/>
        <w:jc w:val="right"/>
      </w:pPr>
      <w:r>
        <w:rPr>
          <w:b/>
          <w:bCs/>
          <w:szCs w:val="28"/>
        </w:rPr>
        <w:t xml:space="preserve"> </w:t>
      </w:r>
      <w:r w:rsidR="00C33705" w:rsidRPr="00026D59">
        <w:t>«Об</w:t>
      </w:r>
      <w:r>
        <w:t xml:space="preserve"> </w:t>
      </w:r>
      <w:r w:rsidR="00C33705" w:rsidRPr="00026D59">
        <w:t>утверждении</w:t>
      </w:r>
      <w:r>
        <w:t xml:space="preserve"> </w:t>
      </w:r>
      <w:r w:rsidR="000C16E9">
        <w:rPr>
          <w:szCs w:val="28"/>
        </w:rPr>
        <w:t>отчета</w:t>
      </w:r>
      <w:r>
        <w:t xml:space="preserve"> </w:t>
      </w:r>
      <w:r w:rsidR="00C33705" w:rsidRPr="00026D59">
        <w:t>по</w:t>
      </w:r>
      <w:r>
        <w:t xml:space="preserve"> </w:t>
      </w:r>
      <w:r w:rsidR="00C33705" w:rsidRPr="00026D59">
        <w:t>исполнению</w:t>
      </w:r>
    </w:p>
    <w:p w:rsidR="00C33705" w:rsidRPr="00026D59" w:rsidRDefault="002C721B" w:rsidP="00B95A54">
      <w:pPr>
        <w:pStyle w:val="a9"/>
        <w:jc w:val="right"/>
      </w:pPr>
      <w:r>
        <w:t xml:space="preserve"> </w:t>
      </w:r>
      <w:r w:rsidR="00C33705" w:rsidRPr="00026D59">
        <w:t>бюджета</w:t>
      </w:r>
      <w:r>
        <w:t xml:space="preserve"> </w:t>
      </w:r>
      <w:r w:rsidR="00C33705" w:rsidRPr="00026D59">
        <w:t>муниципального</w:t>
      </w:r>
      <w:r>
        <w:t xml:space="preserve"> </w:t>
      </w:r>
      <w:r w:rsidR="00C33705" w:rsidRPr="00026D59">
        <w:t>образования</w:t>
      </w:r>
    </w:p>
    <w:p w:rsidR="00D33147" w:rsidRPr="00026D59" w:rsidRDefault="002C721B" w:rsidP="00B95A54">
      <w:pPr>
        <w:pStyle w:val="a9"/>
        <w:jc w:val="right"/>
      </w:pPr>
      <w:r>
        <w:t xml:space="preserve"> </w:t>
      </w:r>
      <w:r w:rsidR="00C33705" w:rsidRPr="00026D59">
        <w:t>«Смоленский</w:t>
      </w:r>
      <w:r>
        <w:t xml:space="preserve"> </w:t>
      </w:r>
      <w:r w:rsidR="00C33705" w:rsidRPr="00026D59">
        <w:t>район»</w:t>
      </w:r>
      <w:r>
        <w:t xml:space="preserve"> </w:t>
      </w:r>
      <w:r w:rsidR="00C33705" w:rsidRPr="00026D59">
        <w:t>Смоленской</w:t>
      </w:r>
      <w:r>
        <w:t xml:space="preserve"> </w:t>
      </w:r>
      <w:r w:rsidR="00C33705" w:rsidRPr="00026D59">
        <w:t>области</w:t>
      </w:r>
    </w:p>
    <w:p w:rsidR="00C33705" w:rsidRPr="00026D59" w:rsidRDefault="002C721B" w:rsidP="00B95A54">
      <w:pPr>
        <w:pStyle w:val="a9"/>
        <w:jc w:val="right"/>
      </w:pPr>
      <w:r>
        <w:t xml:space="preserve"> </w:t>
      </w:r>
      <w:r w:rsidR="00D33147" w:rsidRPr="00026D59">
        <w:rPr>
          <w:szCs w:val="28"/>
        </w:rPr>
        <w:t>за</w:t>
      </w:r>
      <w:r>
        <w:rPr>
          <w:szCs w:val="28"/>
        </w:rPr>
        <w:t xml:space="preserve"> </w:t>
      </w:r>
      <w:r w:rsidR="002C731F">
        <w:rPr>
          <w:szCs w:val="28"/>
        </w:rPr>
        <w:t>201</w:t>
      </w:r>
      <w:r w:rsidR="00483E39">
        <w:rPr>
          <w:szCs w:val="28"/>
        </w:rPr>
        <w:t>6</w:t>
      </w:r>
      <w:r>
        <w:rPr>
          <w:szCs w:val="28"/>
        </w:rPr>
        <w:t xml:space="preserve"> </w:t>
      </w:r>
      <w:r w:rsidR="00D33147" w:rsidRPr="00026D59">
        <w:rPr>
          <w:szCs w:val="28"/>
        </w:rPr>
        <w:t>год</w:t>
      </w:r>
      <w:r w:rsidR="00C33705" w:rsidRPr="00026D59">
        <w:t>»</w:t>
      </w:r>
    </w:p>
    <w:p w:rsidR="002F37CF" w:rsidRPr="00026D59" w:rsidRDefault="002F37CF" w:rsidP="00DA1D02">
      <w:pPr>
        <w:jc w:val="center"/>
        <w:rPr>
          <w:b/>
          <w:sz w:val="28"/>
          <w:szCs w:val="28"/>
        </w:rPr>
      </w:pPr>
    </w:p>
    <w:p w:rsidR="00B95A54" w:rsidRPr="00026D59" w:rsidRDefault="00DA1D02" w:rsidP="00B95A54">
      <w:pPr>
        <w:jc w:val="center"/>
        <w:rPr>
          <w:b/>
          <w:sz w:val="28"/>
          <w:szCs w:val="28"/>
        </w:rPr>
      </w:pPr>
      <w:r w:rsidRPr="00026D59">
        <w:rPr>
          <w:b/>
          <w:sz w:val="28"/>
          <w:szCs w:val="28"/>
        </w:rPr>
        <w:t>Распределение</w:t>
      </w:r>
      <w:r w:rsidR="002C721B">
        <w:rPr>
          <w:b/>
          <w:sz w:val="28"/>
          <w:szCs w:val="28"/>
        </w:rPr>
        <w:t xml:space="preserve"> </w:t>
      </w:r>
      <w:r w:rsidRPr="00026D59">
        <w:rPr>
          <w:b/>
          <w:sz w:val="28"/>
          <w:szCs w:val="28"/>
        </w:rPr>
        <w:t>дотаций</w:t>
      </w:r>
      <w:r w:rsidR="002C721B">
        <w:rPr>
          <w:b/>
          <w:sz w:val="28"/>
          <w:szCs w:val="28"/>
        </w:rPr>
        <w:t xml:space="preserve"> </w:t>
      </w:r>
      <w:r w:rsidRPr="00026D59">
        <w:rPr>
          <w:b/>
          <w:sz w:val="28"/>
          <w:szCs w:val="28"/>
        </w:rPr>
        <w:t>из</w:t>
      </w:r>
      <w:r w:rsidR="002C721B">
        <w:rPr>
          <w:b/>
          <w:sz w:val="28"/>
          <w:szCs w:val="28"/>
        </w:rPr>
        <w:t xml:space="preserve"> </w:t>
      </w:r>
      <w:r w:rsidRPr="00026D59">
        <w:rPr>
          <w:b/>
          <w:sz w:val="28"/>
          <w:szCs w:val="28"/>
        </w:rPr>
        <w:t>районного</w:t>
      </w:r>
      <w:r w:rsidR="002C721B">
        <w:rPr>
          <w:b/>
          <w:sz w:val="28"/>
          <w:szCs w:val="28"/>
        </w:rPr>
        <w:t xml:space="preserve"> </w:t>
      </w:r>
      <w:r w:rsidRPr="00026D59">
        <w:rPr>
          <w:b/>
          <w:sz w:val="28"/>
          <w:szCs w:val="28"/>
        </w:rPr>
        <w:t>фонда</w:t>
      </w:r>
      <w:r w:rsidR="002C721B">
        <w:rPr>
          <w:b/>
          <w:sz w:val="28"/>
          <w:szCs w:val="28"/>
        </w:rPr>
        <w:t xml:space="preserve"> </w:t>
      </w:r>
      <w:r w:rsidRPr="00026D59">
        <w:rPr>
          <w:b/>
          <w:sz w:val="28"/>
          <w:szCs w:val="28"/>
        </w:rPr>
        <w:t>финансовой</w:t>
      </w:r>
      <w:r w:rsidR="002C721B">
        <w:rPr>
          <w:b/>
          <w:sz w:val="28"/>
          <w:szCs w:val="28"/>
        </w:rPr>
        <w:t xml:space="preserve"> </w:t>
      </w:r>
      <w:r w:rsidRPr="00026D59">
        <w:rPr>
          <w:b/>
          <w:sz w:val="28"/>
          <w:szCs w:val="28"/>
        </w:rPr>
        <w:t>поддержки</w:t>
      </w:r>
      <w:r w:rsidR="002C721B">
        <w:rPr>
          <w:b/>
          <w:sz w:val="28"/>
          <w:szCs w:val="28"/>
        </w:rPr>
        <w:t xml:space="preserve"> </w:t>
      </w:r>
      <w:r w:rsidRPr="00026D59">
        <w:rPr>
          <w:b/>
          <w:sz w:val="28"/>
          <w:szCs w:val="28"/>
        </w:rPr>
        <w:t>поселений</w:t>
      </w:r>
      <w:r w:rsidR="002C721B">
        <w:rPr>
          <w:b/>
          <w:sz w:val="28"/>
          <w:szCs w:val="28"/>
        </w:rPr>
        <w:t xml:space="preserve"> </w:t>
      </w:r>
      <w:r w:rsidRPr="00026D59">
        <w:rPr>
          <w:b/>
          <w:sz w:val="28"/>
          <w:szCs w:val="28"/>
        </w:rPr>
        <w:t>Смоленского</w:t>
      </w:r>
      <w:r w:rsidR="002C721B">
        <w:rPr>
          <w:b/>
          <w:sz w:val="28"/>
          <w:szCs w:val="28"/>
        </w:rPr>
        <w:t xml:space="preserve"> </w:t>
      </w:r>
      <w:r w:rsidRPr="00026D59">
        <w:rPr>
          <w:b/>
          <w:sz w:val="28"/>
          <w:szCs w:val="28"/>
        </w:rPr>
        <w:t>района</w:t>
      </w:r>
      <w:r w:rsidR="002C721B">
        <w:rPr>
          <w:b/>
          <w:sz w:val="28"/>
          <w:szCs w:val="28"/>
        </w:rPr>
        <w:t xml:space="preserve"> </w:t>
      </w:r>
      <w:r w:rsidRPr="00026D59">
        <w:rPr>
          <w:b/>
          <w:sz w:val="28"/>
          <w:szCs w:val="28"/>
        </w:rPr>
        <w:t>Смоленской</w:t>
      </w:r>
      <w:r w:rsidR="002C721B">
        <w:rPr>
          <w:b/>
          <w:sz w:val="28"/>
          <w:szCs w:val="28"/>
        </w:rPr>
        <w:t xml:space="preserve"> </w:t>
      </w:r>
      <w:r w:rsidRPr="00026D59">
        <w:rPr>
          <w:b/>
          <w:sz w:val="28"/>
          <w:szCs w:val="28"/>
        </w:rPr>
        <w:t>области</w:t>
      </w:r>
      <w:r w:rsidR="002C721B">
        <w:rPr>
          <w:b/>
          <w:sz w:val="28"/>
          <w:szCs w:val="28"/>
        </w:rPr>
        <w:t xml:space="preserve"> </w:t>
      </w:r>
      <w:r w:rsidR="00D33147" w:rsidRPr="00026D59">
        <w:rPr>
          <w:b/>
          <w:sz w:val="28"/>
          <w:szCs w:val="28"/>
        </w:rPr>
        <w:t>за</w:t>
      </w:r>
      <w:r w:rsidR="002C721B">
        <w:rPr>
          <w:b/>
          <w:sz w:val="28"/>
          <w:szCs w:val="28"/>
        </w:rPr>
        <w:t xml:space="preserve"> </w:t>
      </w:r>
      <w:r w:rsidR="002C731F">
        <w:rPr>
          <w:b/>
          <w:sz w:val="28"/>
          <w:szCs w:val="28"/>
        </w:rPr>
        <w:t>201</w:t>
      </w:r>
      <w:r w:rsidR="00483E39">
        <w:rPr>
          <w:b/>
          <w:sz w:val="28"/>
          <w:szCs w:val="28"/>
        </w:rPr>
        <w:t>6</w:t>
      </w:r>
      <w:r w:rsidR="002C721B">
        <w:rPr>
          <w:b/>
          <w:sz w:val="28"/>
          <w:szCs w:val="28"/>
        </w:rPr>
        <w:t xml:space="preserve"> </w:t>
      </w:r>
      <w:r w:rsidR="00471F65" w:rsidRPr="00026D59">
        <w:rPr>
          <w:b/>
          <w:sz w:val="28"/>
          <w:szCs w:val="28"/>
        </w:rPr>
        <w:t>год</w:t>
      </w:r>
    </w:p>
    <w:p w:rsidR="00471F65" w:rsidRPr="00026D59" w:rsidRDefault="00471F65" w:rsidP="00B95A54">
      <w:pPr>
        <w:jc w:val="center"/>
        <w:rPr>
          <w:b/>
          <w:sz w:val="28"/>
          <w:szCs w:val="28"/>
        </w:rPr>
      </w:pPr>
    </w:p>
    <w:p w:rsidR="00DA1D02" w:rsidRPr="00026D59" w:rsidRDefault="00345A82" w:rsidP="00B95A54">
      <w:pPr>
        <w:jc w:val="right"/>
        <w:rPr>
          <w:b/>
          <w:sz w:val="28"/>
          <w:szCs w:val="28"/>
        </w:rPr>
      </w:pPr>
      <w:r w:rsidRPr="00026D59">
        <w:rPr>
          <w:sz w:val="28"/>
          <w:szCs w:val="28"/>
        </w:rPr>
        <w:t>т</w:t>
      </w:r>
      <w:r w:rsidR="00DA1D02" w:rsidRPr="00026D59">
        <w:rPr>
          <w:sz w:val="28"/>
          <w:szCs w:val="28"/>
        </w:rPr>
        <w:t>ыс.</w:t>
      </w:r>
      <w:r w:rsidR="002C721B">
        <w:rPr>
          <w:sz w:val="28"/>
          <w:szCs w:val="28"/>
        </w:rPr>
        <w:t xml:space="preserve"> </w:t>
      </w:r>
      <w:r w:rsidR="00DA1D02" w:rsidRPr="00026D59">
        <w:rPr>
          <w:sz w:val="28"/>
          <w:szCs w:val="28"/>
        </w:rPr>
        <w:t>руб.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0"/>
        <w:gridCol w:w="1518"/>
        <w:gridCol w:w="1260"/>
        <w:gridCol w:w="1260"/>
        <w:gridCol w:w="1620"/>
        <w:gridCol w:w="1260"/>
      </w:tblGrid>
      <w:tr w:rsidR="00463F01" w:rsidRPr="002C731F">
        <w:tc>
          <w:tcPr>
            <w:tcW w:w="2910" w:type="dxa"/>
          </w:tcPr>
          <w:p w:rsidR="00463F01" w:rsidRPr="00B36918" w:rsidRDefault="00463F01" w:rsidP="009D6A6E">
            <w:pPr>
              <w:ind w:left="-142" w:right="-141"/>
              <w:jc w:val="center"/>
            </w:pPr>
            <w:r w:rsidRPr="00B36918">
              <w:t>Наименование сельского поселения</w:t>
            </w:r>
          </w:p>
        </w:tc>
        <w:tc>
          <w:tcPr>
            <w:tcW w:w="1518" w:type="dxa"/>
          </w:tcPr>
          <w:p w:rsidR="00463F01" w:rsidRPr="00B36918" w:rsidRDefault="00463F01" w:rsidP="009D6A6E">
            <w:pPr>
              <w:ind w:left="-142" w:right="-141"/>
              <w:jc w:val="center"/>
            </w:pPr>
            <w:r w:rsidRPr="00B36918">
              <w:t xml:space="preserve">Дотации на выравнивание уровня бюджетной </w:t>
            </w:r>
            <w:r w:rsidRPr="00B36918">
              <w:lastRenderedPageBreak/>
              <w:t xml:space="preserve">обеспеченности поселений (за счет субвенции из регионального фонда компенсаций в части предоставления </w:t>
            </w:r>
            <w:proofErr w:type="spellStart"/>
            <w:r w:rsidRPr="00B36918">
              <w:t>подушевой</w:t>
            </w:r>
            <w:proofErr w:type="spellEnd"/>
            <w:r w:rsidRPr="00B36918">
              <w:t xml:space="preserve"> дотации)</w:t>
            </w:r>
          </w:p>
        </w:tc>
        <w:tc>
          <w:tcPr>
            <w:tcW w:w="1260" w:type="dxa"/>
          </w:tcPr>
          <w:p w:rsidR="00463F01" w:rsidRPr="00B36918" w:rsidRDefault="00463F01" w:rsidP="009D6A6E">
            <w:pPr>
              <w:ind w:left="-142" w:right="-141"/>
              <w:jc w:val="center"/>
            </w:pPr>
            <w:r w:rsidRPr="00B36918">
              <w:lastRenderedPageBreak/>
              <w:t xml:space="preserve">Дотации на выравнивание уровня бюджетной </w:t>
            </w:r>
            <w:r w:rsidRPr="00B36918">
              <w:lastRenderedPageBreak/>
              <w:t>обеспеченности поселени</w:t>
            </w:r>
            <w:proofErr w:type="gramStart"/>
            <w:r w:rsidRPr="00B36918">
              <w:t>й(</w:t>
            </w:r>
            <w:proofErr w:type="gramEnd"/>
            <w:r w:rsidRPr="00B36918">
              <w:t xml:space="preserve"> за счет субсидии из областного бюджета)</w:t>
            </w:r>
          </w:p>
        </w:tc>
        <w:tc>
          <w:tcPr>
            <w:tcW w:w="1260" w:type="dxa"/>
          </w:tcPr>
          <w:p w:rsidR="00463F01" w:rsidRPr="00B36918" w:rsidRDefault="00463F01" w:rsidP="009D6A6E">
            <w:pPr>
              <w:ind w:left="-142" w:right="-141"/>
              <w:jc w:val="center"/>
            </w:pPr>
            <w:r w:rsidRPr="00B36918">
              <w:lastRenderedPageBreak/>
              <w:t xml:space="preserve">Дотации на выравнивание уровня бюджетной </w:t>
            </w:r>
            <w:r w:rsidRPr="00B36918">
              <w:lastRenderedPageBreak/>
              <w:t>обеспеченности поселений за счет средств бюджета муниципального района</w:t>
            </w:r>
          </w:p>
        </w:tc>
        <w:tc>
          <w:tcPr>
            <w:tcW w:w="1620" w:type="dxa"/>
          </w:tcPr>
          <w:p w:rsidR="00463F01" w:rsidRPr="00B36918" w:rsidRDefault="00463F01" w:rsidP="009D6A6E">
            <w:pPr>
              <w:ind w:left="-142" w:right="-141"/>
              <w:jc w:val="center"/>
            </w:pPr>
            <w:r w:rsidRPr="00B36918">
              <w:lastRenderedPageBreak/>
              <w:t>Всего дотации на выравнивание уровня бюджетной обеспеченности</w:t>
            </w:r>
          </w:p>
        </w:tc>
        <w:tc>
          <w:tcPr>
            <w:tcW w:w="1260" w:type="dxa"/>
          </w:tcPr>
          <w:p w:rsidR="00463F01" w:rsidRPr="00463F01" w:rsidRDefault="00463F01" w:rsidP="009D6A6E">
            <w:pPr>
              <w:ind w:left="-142" w:right="-141"/>
              <w:jc w:val="center"/>
              <w:rPr>
                <w:rFonts w:ascii="Palatino Linotype" w:hAnsi="Palatino Linotype"/>
                <w:b/>
                <w:sz w:val="18"/>
                <w:szCs w:val="18"/>
              </w:rPr>
            </w:pPr>
            <w:r w:rsidRPr="00463F01">
              <w:rPr>
                <w:rFonts w:ascii="Palatino Linotype" w:hAnsi="Palatino Linotype"/>
                <w:b/>
                <w:sz w:val="18"/>
                <w:szCs w:val="18"/>
              </w:rPr>
              <w:t xml:space="preserve">% </w:t>
            </w:r>
            <w:r w:rsidR="009D6A6E">
              <w:rPr>
                <w:rFonts w:ascii="Palatino Linotype" w:hAnsi="Palatino Linotype"/>
                <w:b/>
                <w:sz w:val="18"/>
                <w:szCs w:val="18"/>
              </w:rPr>
              <w:t xml:space="preserve"> </w:t>
            </w:r>
            <w:r w:rsidRPr="00463F01">
              <w:rPr>
                <w:rFonts w:ascii="Palatino Linotype" w:hAnsi="Palatino Linotype"/>
                <w:b/>
                <w:sz w:val="18"/>
                <w:szCs w:val="18"/>
              </w:rPr>
              <w:t>исполнения</w:t>
            </w:r>
          </w:p>
        </w:tc>
      </w:tr>
      <w:tr w:rsidR="00463F01" w:rsidRPr="002C731F">
        <w:tc>
          <w:tcPr>
            <w:tcW w:w="2910" w:type="dxa"/>
          </w:tcPr>
          <w:p w:rsidR="00463F01" w:rsidRPr="00B36918" w:rsidRDefault="00463F01" w:rsidP="00341952">
            <w:proofErr w:type="spellStart"/>
            <w:r w:rsidRPr="00B36918">
              <w:lastRenderedPageBreak/>
              <w:t>Волоковское</w:t>
            </w:r>
            <w:proofErr w:type="spellEnd"/>
            <w:r w:rsidRPr="00B36918">
              <w:t xml:space="preserve"> сельское поселение</w:t>
            </w:r>
          </w:p>
        </w:tc>
        <w:tc>
          <w:tcPr>
            <w:tcW w:w="1518" w:type="dxa"/>
          </w:tcPr>
          <w:p w:rsidR="00463F01" w:rsidRPr="00B36918" w:rsidRDefault="00483E39" w:rsidP="00341952">
            <w:r>
              <w:t>51,4</w:t>
            </w:r>
          </w:p>
        </w:tc>
        <w:tc>
          <w:tcPr>
            <w:tcW w:w="1260" w:type="dxa"/>
          </w:tcPr>
          <w:p w:rsidR="00463F01" w:rsidRPr="00B36918" w:rsidRDefault="00483E39" w:rsidP="00341952">
            <w:r>
              <w:t>1575,5</w:t>
            </w:r>
          </w:p>
        </w:tc>
        <w:tc>
          <w:tcPr>
            <w:tcW w:w="1260" w:type="dxa"/>
          </w:tcPr>
          <w:p w:rsidR="00463F01" w:rsidRPr="00B36918" w:rsidRDefault="00483E39" w:rsidP="00341952">
            <w:r>
              <w:t>15,8</w:t>
            </w:r>
          </w:p>
        </w:tc>
        <w:tc>
          <w:tcPr>
            <w:tcW w:w="1620" w:type="dxa"/>
          </w:tcPr>
          <w:p w:rsidR="00463F01" w:rsidRPr="00B36918" w:rsidRDefault="008E7C69" w:rsidP="00341952">
            <w:r>
              <w:t>1642,7</w:t>
            </w:r>
          </w:p>
        </w:tc>
        <w:tc>
          <w:tcPr>
            <w:tcW w:w="1260" w:type="dxa"/>
          </w:tcPr>
          <w:p w:rsidR="00463F01" w:rsidRPr="00463F01" w:rsidRDefault="00463F01" w:rsidP="00012B3F">
            <w:pPr>
              <w:jc w:val="center"/>
            </w:pPr>
            <w:r w:rsidRPr="00463F01">
              <w:t>100,0</w:t>
            </w:r>
          </w:p>
        </w:tc>
      </w:tr>
      <w:tr w:rsidR="00463F01" w:rsidRPr="002C731F">
        <w:tc>
          <w:tcPr>
            <w:tcW w:w="2910" w:type="dxa"/>
          </w:tcPr>
          <w:p w:rsidR="00463F01" w:rsidRPr="00B36918" w:rsidRDefault="00463F01" w:rsidP="00341952">
            <w:proofErr w:type="spellStart"/>
            <w:r w:rsidRPr="00B36918">
              <w:t>Вязгинское</w:t>
            </w:r>
            <w:proofErr w:type="spellEnd"/>
            <w:r w:rsidRPr="00B36918">
              <w:t xml:space="preserve"> сельское поселение</w:t>
            </w:r>
          </w:p>
        </w:tc>
        <w:tc>
          <w:tcPr>
            <w:tcW w:w="1518" w:type="dxa"/>
          </w:tcPr>
          <w:p w:rsidR="00463F01" w:rsidRPr="00B36918" w:rsidRDefault="00483E39" w:rsidP="00341952">
            <w:r>
              <w:t>73,7</w:t>
            </w:r>
          </w:p>
        </w:tc>
        <w:tc>
          <w:tcPr>
            <w:tcW w:w="1260" w:type="dxa"/>
          </w:tcPr>
          <w:p w:rsidR="00463F01" w:rsidRPr="00B36918" w:rsidRDefault="00483E39" w:rsidP="00341952">
            <w:r>
              <w:t>2281,6</w:t>
            </w:r>
          </w:p>
        </w:tc>
        <w:tc>
          <w:tcPr>
            <w:tcW w:w="1260" w:type="dxa"/>
          </w:tcPr>
          <w:p w:rsidR="00463F01" w:rsidRPr="00B36918" w:rsidRDefault="00483E39" w:rsidP="00341952">
            <w:r>
              <w:t>22,8</w:t>
            </w:r>
          </w:p>
        </w:tc>
        <w:tc>
          <w:tcPr>
            <w:tcW w:w="1620" w:type="dxa"/>
          </w:tcPr>
          <w:p w:rsidR="00463F01" w:rsidRPr="00B36918" w:rsidRDefault="008E7C69" w:rsidP="00341952">
            <w:r>
              <w:t>2378,1</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proofErr w:type="spellStart"/>
            <w:r w:rsidRPr="00B36918">
              <w:t>Гнездовское</w:t>
            </w:r>
            <w:proofErr w:type="spellEnd"/>
            <w:r w:rsidRPr="00B36918">
              <w:t xml:space="preserve"> сельское поселение</w:t>
            </w:r>
          </w:p>
        </w:tc>
        <w:tc>
          <w:tcPr>
            <w:tcW w:w="1518" w:type="dxa"/>
          </w:tcPr>
          <w:p w:rsidR="00463F01" w:rsidRPr="00B36918" w:rsidRDefault="00483E39" w:rsidP="00341952">
            <w:r>
              <w:t>315,5</w:t>
            </w:r>
          </w:p>
        </w:tc>
        <w:tc>
          <w:tcPr>
            <w:tcW w:w="1260" w:type="dxa"/>
          </w:tcPr>
          <w:p w:rsidR="00463F01" w:rsidRPr="00B36918" w:rsidRDefault="00483E39" w:rsidP="00341952">
            <w:r>
              <w:t>2 000,0</w:t>
            </w:r>
          </w:p>
        </w:tc>
        <w:tc>
          <w:tcPr>
            <w:tcW w:w="1260" w:type="dxa"/>
          </w:tcPr>
          <w:p w:rsidR="00463F01" w:rsidRPr="00B36918" w:rsidRDefault="00463F01" w:rsidP="00341952">
            <w:r w:rsidRPr="00B36918">
              <w:t>2</w:t>
            </w:r>
            <w:r w:rsidR="00483E39">
              <w:t>0,0</w:t>
            </w:r>
          </w:p>
        </w:tc>
        <w:tc>
          <w:tcPr>
            <w:tcW w:w="1620" w:type="dxa"/>
          </w:tcPr>
          <w:p w:rsidR="00463F01" w:rsidRPr="00B36918" w:rsidRDefault="008E7C69" w:rsidP="00341952">
            <w:r>
              <w:t>2335,5</w:t>
            </w:r>
          </w:p>
        </w:tc>
        <w:tc>
          <w:tcPr>
            <w:tcW w:w="1260" w:type="dxa"/>
          </w:tcPr>
          <w:p w:rsidR="00463F01" w:rsidRPr="00463F01" w:rsidRDefault="00463F01" w:rsidP="00B930A9">
            <w:pPr>
              <w:jc w:val="center"/>
            </w:pPr>
            <w:r w:rsidRPr="00463F01">
              <w:t>100,0</w:t>
            </w:r>
          </w:p>
        </w:tc>
      </w:tr>
      <w:tr w:rsidR="00463F01" w:rsidRPr="002C731F" w:rsidTr="000021BA">
        <w:trPr>
          <w:trHeight w:val="302"/>
        </w:trPr>
        <w:tc>
          <w:tcPr>
            <w:tcW w:w="2910" w:type="dxa"/>
          </w:tcPr>
          <w:p w:rsidR="00463F01" w:rsidRPr="00B36918" w:rsidRDefault="00463F01" w:rsidP="00341952">
            <w:proofErr w:type="spellStart"/>
            <w:r w:rsidRPr="00B36918">
              <w:t>Дивасовское</w:t>
            </w:r>
            <w:proofErr w:type="spellEnd"/>
            <w:r w:rsidRPr="00B36918">
              <w:t xml:space="preserve"> сельское поселение</w:t>
            </w:r>
          </w:p>
        </w:tc>
        <w:tc>
          <w:tcPr>
            <w:tcW w:w="1518" w:type="dxa"/>
          </w:tcPr>
          <w:p w:rsidR="00463F01" w:rsidRPr="00B36918" w:rsidRDefault="00483E39" w:rsidP="00341952">
            <w:r>
              <w:t>300,9</w:t>
            </w:r>
          </w:p>
        </w:tc>
        <w:tc>
          <w:tcPr>
            <w:tcW w:w="1260" w:type="dxa"/>
          </w:tcPr>
          <w:p w:rsidR="00463F01" w:rsidRPr="00B36918" w:rsidRDefault="00463F01" w:rsidP="00341952">
            <w:r w:rsidRPr="00B36918">
              <w:t>0,0</w:t>
            </w:r>
          </w:p>
        </w:tc>
        <w:tc>
          <w:tcPr>
            <w:tcW w:w="1260" w:type="dxa"/>
          </w:tcPr>
          <w:p w:rsidR="00463F01" w:rsidRPr="00B36918" w:rsidRDefault="00463F01" w:rsidP="00341952">
            <w:r w:rsidRPr="00B36918">
              <w:t>0,0</w:t>
            </w:r>
          </w:p>
        </w:tc>
        <w:tc>
          <w:tcPr>
            <w:tcW w:w="1620" w:type="dxa"/>
          </w:tcPr>
          <w:p w:rsidR="00463F01" w:rsidRPr="00B36918" w:rsidRDefault="008E7C69" w:rsidP="00341952">
            <w:r>
              <w:t>300,9</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proofErr w:type="spellStart"/>
            <w:r w:rsidRPr="00B36918">
              <w:t>Касплянское</w:t>
            </w:r>
            <w:proofErr w:type="spellEnd"/>
            <w:r w:rsidRPr="00B36918">
              <w:t xml:space="preserve"> сельское поселение</w:t>
            </w:r>
          </w:p>
        </w:tc>
        <w:tc>
          <w:tcPr>
            <w:tcW w:w="1518" w:type="dxa"/>
          </w:tcPr>
          <w:p w:rsidR="00463F01" w:rsidRPr="00B36918" w:rsidRDefault="00483E39" w:rsidP="00341952">
            <w:r>
              <w:t>105,9</w:t>
            </w:r>
          </w:p>
        </w:tc>
        <w:tc>
          <w:tcPr>
            <w:tcW w:w="1260" w:type="dxa"/>
          </w:tcPr>
          <w:p w:rsidR="00463F01" w:rsidRPr="00B36918" w:rsidRDefault="00483E39" w:rsidP="00341952">
            <w:r>
              <w:t>2692,6</w:t>
            </w:r>
          </w:p>
        </w:tc>
        <w:tc>
          <w:tcPr>
            <w:tcW w:w="1260" w:type="dxa"/>
          </w:tcPr>
          <w:p w:rsidR="00463F01" w:rsidRPr="00B36918" w:rsidRDefault="00483E39" w:rsidP="00341952">
            <w:r>
              <w:t>26,9</w:t>
            </w:r>
          </w:p>
        </w:tc>
        <w:tc>
          <w:tcPr>
            <w:tcW w:w="1620" w:type="dxa"/>
          </w:tcPr>
          <w:p w:rsidR="00463F01" w:rsidRPr="00B36918" w:rsidRDefault="008E7C69" w:rsidP="00341952">
            <w:r>
              <w:t>2825,4</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Катынское сельское поселение</w:t>
            </w:r>
          </w:p>
        </w:tc>
        <w:tc>
          <w:tcPr>
            <w:tcW w:w="1518" w:type="dxa"/>
          </w:tcPr>
          <w:p w:rsidR="00463F01" w:rsidRPr="00B36918" w:rsidRDefault="00483E39" w:rsidP="00341952">
            <w:r>
              <w:t>356,1</w:t>
            </w:r>
          </w:p>
        </w:tc>
        <w:tc>
          <w:tcPr>
            <w:tcW w:w="1260" w:type="dxa"/>
          </w:tcPr>
          <w:p w:rsidR="00463F01" w:rsidRPr="00B36918" w:rsidRDefault="00483E39" w:rsidP="00341952">
            <w:r>
              <w:t>2000,0</w:t>
            </w:r>
          </w:p>
        </w:tc>
        <w:tc>
          <w:tcPr>
            <w:tcW w:w="1260" w:type="dxa"/>
          </w:tcPr>
          <w:p w:rsidR="00463F01" w:rsidRPr="00B36918" w:rsidRDefault="00483E39" w:rsidP="00341952">
            <w:r>
              <w:t>20,0</w:t>
            </w:r>
          </w:p>
        </w:tc>
        <w:tc>
          <w:tcPr>
            <w:tcW w:w="1620" w:type="dxa"/>
          </w:tcPr>
          <w:p w:rsidR="00463F01" w:rsidRPr="00B36918" w:rsidRDefault="008E7C69" w:rsidP="00341952">
            <w:r>
              <w:t>2376,1</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proofErr w:type="spellStart"/>
            <w:r w:rsidRPr="00B36918">
              <w:t>Козинское</w:t>
            </w:r>
            <w:proofErr w:type="spellEnd"/>
            <w:r w:rsidRPr="00B36918">
              <w:t xml:space="preserve"> сельское поселение </w:t>
            </w:r>
          </w:p>
        </w:tc>
        <w:tc>
          <w:tcPr>
            <w:tcW w:w="1518" w:type="dxa"/>
          </w:tcPr>
          <w:p w:rsidR="00463F01" w:rsidRPr="00B36918" w:rsidRDefault="00483E39" w:rsidP="00341952">
            <w:r>
              <w:t>366,1</w:t>
            </w:r>
          </w:p>
        </w:tc>
        <w:tc>
          <w:tcPr>
            <w:tcW w:w="1260" w:type="dxa"/>
          </w:tcPr>
          <w:p w:rsidR="00463F01" w:rsidRPr="00B36918" w:rsidRDefault="00483E39" w:rsidP="00341952">
            <w:r>
              <w:t>1751,4</w:t>
            </w:r>
          </w:p>
        </w:tc>
        <w:tc>
          <w:tcPr>
            <w:tcW w:w="1260" w:type="dxa"/>
          </w:tcPr>
          <w:p w:rsidR="00463F01" w:rsidRPr="00B36918" w:rsidRDefault="00483E39" w:rsidP="00341952">
            <w:r>
              <w:t>17,5</w:t>
            </w:r>
          </w:p>
        </w:tc>
        <w:tc>
          <w:tcPr>
            <w:tcW w:w="1620" w:type="dxa"/>
          </w:tcPr>
          <w:p w:rsidR="00463F01" w:rsidRPr="00B36918" w:rsidRDefault="008E7C69" w:rsidP="00341952">
            <w:r>
              <w:t>2135,0</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proofErr w:type="spellStart"/>
            <w:r w:rsidRPr="00B36918">
              <w:t>Корохоткинское</w:t>
            </w:r>
            <w:proofErr w:type="spellEnd"/>
            <w:r w:rsidRPr="00B36918">
              <w:t xml:space="preserve"> сельское поселение</w:t>
            </w:r>
          </w:p>
        </w:tc>
        <w:tc>
          <w:tcPr>
            <w:tcW w:w="1518" w:type="dxa"/>
          </w:tcPr>
          <w:p w:rsidR="00463F01" w:rsidRPr="00B36918" w:rsidRDefault="00483E39" w:rsidP="00341952">
            <w:r>
              <w:t>377,0</w:t>
            </w:r>
          </w:p>
        </w:tc>
        <w:tc>
          <w:tcPr>
            <w:tcW w:w="1260" w:type="dxa"/>
          </w:tcPr>
          <w:p w:rsidR="00463F01" w:rsidRPr="00B36918" w:rsidRDefault="00483E39" w:rsidP="00341952">
            <w:r>
              <w:t>1706,9</w:t>
            </w:r>
          </w:p>
        </w:tc>
        <w:tc>
          <w:tcPr>
            <w:tcW w:w="1260" w:type="dxa"/>
          </w:tcPr>
          <w:p w:rsidR="00463F01" w:rsidRPr="00B36918" w:rsidRDefault="00463F01" w:rsidP="00341952">
            <w:r w:rsidRPr="00B36918">
              <w:t>1</w:t>
            </w:r>
            <w:r w:rsidR="00483E39">
              <w:t>7,1</w:t>
            </w:r>
          </w:p>
        </w:tc>
        <w:tc>
          <w:tcPr>
            <w:tcW w:w="1620" w:type="dxa"/>
          </w:tcPr>
          <w:p w:rsidR="00463F01" w:rsidRDefault="008E7C69" w:rsidP="00341952">
            <w:r>
              <w:t>2101,0</w:t>
            </w:r>
          </w:p>
          <w:p w:rsidR="008E7C69" w:rsidRPr="00B36918" w:rsidRDefault="008E7C69" w:rsidP="00341952"/>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proofErr w:type="spellStart"/>
            <w:r w:rsidRPr="00B36918">
              <w:t>Кощинское</w:t>
            </w:r>
            <w:proofErr w:type="spellEnd"/>
            <w:r w:rsidRPr="00B36918">
              <w:t xml:space="preserve"> сельское поселение</w:t>
            </w:r>
          </w:p>
        </w:tc>
        <w:tc>
          <w:tcPr>
            <w:tcW w:w="1518" w:type="dxa"/>
          </w:tcPr>
          <w:p w:rsidR="00463F01" w:rsidRPr="00B36918" w:rsidRDefault="00463F01" w:rsidP="00341952">
            <w:r w:rsidRPr="00B36918">
              <w:t>1</w:t>
            </w:r>
            <w:r w:rsidR="00483E39">
              <w:t>68,8</w:t>
            </w:r>
          </w:p>
        </w:tc>
        <w:tc>
          <w:tcPr>
            <w:tcW w:w="1260" w:type="dxa"/>
          </w:tcPr>
          <w:p w:rsidR="00463F01" w:rsidRPr="00B36918" w:rsidRDefault="00483E39" w:rsidP="00341952">
            <w:r>
              <w:t>2870,7</w:t>
            </w:r>
          </w:p>
        </w:tc>
        <w:tc>
          <w:tcPr>
            <w:tcW w:w="1260" w:type="dxa"/>
          </w:tcPr>
          <w:p w:rsidR="00463F01" w:rsidRPr="00B36918" w:rsidRDefault="00483E39" w:rsidP="00341952">
            <w:r>
              <w:t>28,7</w:t>
            </w:r>
          </w:p>
        </w:tc>
        <w:tc>
          <w:tcPr>
            <w:tcW w:w="1620" w:type="dxa"/>
          </w:tcPr>
          <w:p w:rsidR="00463F01" w:rsidRPr="00B36918" w:rsidRDefault="008E7C69" w:rsidP="00341952">
            <w:r>
              <w:t>3068,2</w:t>
            </w:r>
          </w:p>
        </w:tc>
        <w:tc>
          <w:tcPr>
            <w:tcW w:w="1260" w:type="dxa"/>
          </w:tcPr>
          <w:p w:rsidR="00463F01" w:rsidRPr="00463F01" w:rsidRDefault="00463F01" w:rsidP="00B930A9">
            <w:pPr>
              <w:jc w:val="center"/>
            </w:pPr>
            <w:r w:rsidRPr="00463F01">
              <w:t>100,0</w:t>
            </w:r>
          </w:p>
        </w:tc>
      </w:tr>
      <w:tr w:rsidR="00463F01" w:rsidRPr="002C731F" w:rsidTr="000021BA">
        <w:trPr>
          <w:trHeight w:val="225"/>
        </w:trPr>
        <w:tc>
          <w:tcPr>
            <w:tcW w:w="2910" w:type="dxa"/>
          </w:tcPr>
          <w:p w:rsidR="00463F01" w:rsidRPr="00B36918" w:rsidRDefault="00463F01" w:rsidP="00341952">
            <w:proofErr w:type="spellStart"/>
            <w:r w:rsidRPr="00B36918">
              <w:t>Лоинское</w:t>
            </w:r>
            <w:proofErr w:type="spellEnd"/>
            <w:r w:rsidRPr="00B36918">
              <w:t xml:space="preserve"> сельское поселение</w:t>
            </w:r>
          </w:p>
        </w:tc>
        <w:tc>
          <w:tcPr>
            <w:tcW w:w="1518" w:type="dxa"/>
          </w:tcPr>
          <w:p w:rsidR="00463F01" w:rsidRPr="00B36918" w:rsidRDefault="00483E39" w:rsidP="00341952">
            <w:r>
              <w:t>50,2</w:t>
            </w:r>
          </w:p>
        </w:tc>
        <w:tc>
          <w:tcPr>
            <w:tcW w:w="1260" w:type="dxa"/>
          </w:tcPr>
          <w:p w:rsidR="00463F01" w:rsidRPr="00B36918" w:rsidRDefault="00483E39" w:rsidP="00341952">
            <w:r>
              <w:t>3000,0</w:t>
            </w:r>
          </w:p>
        </w:tc>
        <w:tc>
          <w:tcPr>
            <w:tcW w:w="1260" w:type="dxa"/>
          </w:tcPr>
          <w:p w:rsidR="00463F01" w:rsidRPr="00B36918" w:rsidRDefault="00483E39" w:rsidP="00341952">
            <w:r>
              <w:t>30,0</w:t>
            </w:r>
          </w:p>
        </w:tc>
        <w:tc>
          <w:tcPr>
            <w:tcW w:w="1620" w:type="dxa"/>
          </w:tcPr>
          <w:p w:rsidR="00463F01" w:rsidRPr="00B36918" w:rsidRDefault="008E7C69" w:rsidP="00341952">
            <w:r>
              <w:t>3080,2</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proofErr w:type="spellStart"/>
            <w:r w:rsidRPr="00B36918">
              <w:t>Михновское</w:t>
            </w:r>
            <w:proofErr w:type="spellEnd"/>
            <w:r w:rsidRPr="00B36918">
              <w:t xml:space="preserve"> сельское поселение</w:t>
            </w:r>
          </w:p>
        </w:tc>
        <w:tc>
          <w:tcPr>
            <w:tcW w:w="1518" w:type="dxa"/>
          </w:tcPr>
          <w:p w:rsidR="00463F01" w:rsidRPr="00B36918" w:rsidRDefault="00483E39" w:rsidP="00341952">
            <w:r>
              <w:t>179,0</w:t>
            </w:r>
          </w:p>
        </w:tc>
        <w:tc>
          <w:tcPr>
            <w:tcW w:w="1260" w:type="dxa"/>
          </w:tcPr>
          <w:p w:rsidR="00463F01" w:rsidRPr="00B36918" w:rsidRDefault="00463F01" w:rsidP="00341952">
            <w:r w:rsidRPr="00B36918">
              <w:t>0,0</w:t>
            </w:r>
          </w:p>
        </w:tc>
        <w:tc>
          <w:tcPr>
            <w:tcW w:w="1260" w:type="dxa"/>
          </w:tcPr>
          <w:p w:rsidR="00463F01" w:rsidRPr="00B36918" w:rsidRDefault="00463F01" w:rsidP="00341952">
            <w:r w:rsidRPr="00B36918">
              <w:t>0,0</w:t>
            </w:r>
          </w:p>
        </w:tc>
        <w:tc>
          <w:tcPr>
            <w:tcW w:w="1620" w:type="dxa"/>
          </w:tcPr>
          <w:p w:rsidR="00463F01" w:rsidRPr="00B36918" w:rsidRDefault="008E7C69" w:rsidP="00341952">
            <w:r>
              <w:t>179,0</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Новосельское сельское поселение</w:t>
            </w:r>
          </w:p>
        </w:tc>
        <w:tc>
          <w:tcPr>
            <w:tcW w:w="1518" w:type="dxa"/>
          </w:tcPr>
          <w:p w:rsidR="00463F01" w:rsidRPr="00B36918" w:rsidRDefault="00483E39" w:rsidP="00341952">
            <w:r>
              <w:t>102,1</w:t>
            </w:r>
          </w:p>
        </w:tc>
        <w:tc>
          <w:tcPr>
            <w:tcW w:w="1260" w:type="dxa"/>
          </w:tcPr>
          <w:p w:rsidR="00463F01" w:rsidRPr="00B36918" w:rsidRDefault="008E7C69" w:rsidP="00341952">
            <w:r>
              <w:t>3000,0</w:t>
            </w:r>
          </w:p>
        </w:tc>
        <w:tc>
          <w:tcPr>
            <w:tcW w:w="1260" w:type="dxa"/>
          </w:tcPr>
          <w:p w:rsidR="00463F01" w:rsidRPr="00B36918" w:rsidRDefault="00483E39" w:rsidP="00341952">
            <w:r>
              <w:t>30,0</w:t>
            </w:r>
          </w:p>
        </w:tc>
        <w:tc>
          <w:tcPr>
            <w:tcW w:w="1620" w:type="dxa"/>
          </w:tcPr>
          <w:p w:rsidR="00463F01" w:rsidRPr="00B36918" w:rsidRDefault="008E7C69" w:rsidP="00341952">
            <w:r>
              <w:t>3132,1</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Печерское сельское поселение</w:t>
            </w:r>
          </w:p>
        </w:tc>
        <w:tc>
          <w:tcPr>
            <w:tcW w:w="1518" w:type="dxa"/>
          </w:tcPr>
          <w:p w:rsidR="00463F01" w:rsidRPr="00B36918" w:rsidRDefault="00483E39" w:rsidP="00341952">
            <w:r>
              <w:t>443,8</w:t>
            </w:r>
          </w:p>
        </w:tc>
        <w:tc>
          <w:tcPr>
            <w:tcW w:w="1260" w:type="dxa"/>
          </w:tcPr>
          <w:p w:rsidR="00463F01" w:rsidRPr="00B36918" w:rsidRDefault="008E7C69" w:rsidP="00341952">
            <w:r>
              <w:t>2593,6</w:t>
            </w:r>
          </w:p>
        </w:tc>
        <w:tc>
          <w:tcPr>
            <w:tcW w:w="1260" w:type="dxa"/>
          </w:tcPr>
          <w:p w:rsidR="00463F01" w:rsidRPr="00B36918" w:rsidRDefault="00483E39" w:rsidP="00341952">
            <w:r>
              <w:t>25,9</w:t>
            </w:r>
          </w:p>
        </w:tc>
        <w:tc>
          <w:tcPr>
            <w:tcW w:w="1620" w:type="dxa"/>
          </w:tcPr>
          <w:p w:rsidR="00463F01" w:rsidRPr="00B36918" w:rsidRDefault="008E7C69" w:rsidP="00341952">
            <w:r>
              <w:t>3063,3</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Пионерское сельское поселение</w:t>
            </w:r>
          </w:p>
        </w:tc>
        <w:tc>
          <w:tcPr>
            <w:tcW w:w="1518" w:type="dxa"/>
          </w:tcPr>
          <w:p w:rsidR="00463F01" w:rsidRPr="00B36918" w:rsidRDefault="00483E39" w:rsidP="00341952">
            <w:r>
              <w:t>96,2</w:t>
            </w:r>
          </w:p>
        </w:tc>
        <w:tc>
          <w:tcPr>
            <w:tcW w:w="1260" w:type="dxa"/>
          </w:tcPr>
          <w:p w:rsidR="00463F01" w:rsidRPr="00B36918" w:rsidRDefault="008E7C69" w:rsidP="00341952">
            <w:r>
              <w:t>3000,0</w:t>
            </w:r>
          </w:p>
        </w:tc>
        <w:tc>
          <w:tcPr>
            <w:tcW w:w="1260" w:type="dxa"/>
          </w:tcPr>
          <w:p w:rsidR="00463F01" w:rsidRPr="00B36918" w:rsidRDefault="00483E39" w:rsidP="00341952">
            <w:r>
              <w:t>30,0</w:t>
            </w:r>
          </w:p>
        </w:tc>
        <w:tc>
          <w:tcPr>
            <w:tcW w:w="1620" w:type="dxa"/>
          </w:tcPr>
          <w:p w:rsidR="00463F01" w:rsidRPr="00B36918" w:rsidRDefault="008E7C69" w:rsidP="00341952">
            <w:r>
              <w:t>3126,2</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proofErr w:type="spellStart"/>
            <w:r w:rsidRPr="00B36918">
              <w:t>Пригорское</w:t>
            </w:r>
            <w:proofErr w:type="spellEnd"/>
            <w:r w:rsidRPr="00B36918">
              <w:t xml:space="preserve"> сельское поселение</w:t>
            </w:r>
          </w:p>
        </w:tc>
        <w:tc>
          <w:tcPr>
            <w:tcW w:w="1518" w:type="dxa"/>
          </w:tcPr>
          <w:p w:rsidR="00463F01" w:rsidRPr="00B36918" w:rsidRDefault="00483E39" w:rsidP="00341952">
            <w:r>
              <w:t>412,6</w:t>
            </w:r>
          </w:p>
        </w:tc>
        <w:tc>
          <w:tcPr>
            <w:tcW w:w="1260" w:type="dxa"/>
          </w:tcPr>
          <w:p w:rsidR="00463F01" w:rsidRPr="00B36918" w:rsidRDefault="00463F01" w:rsidP="00341952">
            <w:r w:rsidRPr="00B36918">
              <w:t>2</w:t>
            </w:r>
            <w:r w:rsidR="008E7C69">
              <w:t> 955,4</w:t>
            </w:r>
          </w:p>
        </w:tc>
        <w:tc>
          <w:tcPr>
            <w:tcW w:w="1260" w:type="dxa"/>
          </w:tcPr>
          <w:p w:rsidR="00463F01" w:rsidRPr="00B36918" w:rsidRDefault="00463F01" w:rsidP="00341952">
            <w:r w:rsidRPr="00B36918">
              <w:t>29,</w:t>
            </w:r>
            <w:r w:rsidR="00483E39">
              <w:t>6</w:t>
            </w:r>
          </w:p>
        </w:tc>
        <w:tc>
          <w:tcPr>
            <w:tcW w:w="1620" w:type="dxa"/>
          </w:tcPr>
          <w:p w:rsidR="00463F01" w:rsidRPr="00B36918" w:rsidRDefault="008E7C69" w:rsidP="00341952">
            <w:r>
              <w:t>3397,6</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proofErr w:type="spellStart"/>
            <w:r w:rsidRPr="00B36918">
              <w:t>Сметанинское</w:t>
            </w:r>
            <w:proofErr w:type="spellEnd"/>
            <w:r w:rsidRPr="00B36918">
              <w:t xml:space="preserve"> сельское поселение</w:t>
            </w:r>
          </w:p>
        </w:tc>
        <w:tc>
          <w:tcPr>
            <w:tcW w:w="1518" w:type="dxa"/>
          </w:tcPr>
          <w:p w:rsidR="00463F01" w:rsidRPr="00B36918" w:rsidRDefault="00483E39" w:rsidP="00341952">
            <w:r>
              <w:t>145,5</w:t>
            </w:r>
          </w:p>
        </w:tc>
        <w:tc>
          <w:tcPr>
            <w:tcW w:w="1260" w:type="dxa"/>
          </w:tcPr>
          <w:p w:rsidR="00463F01" w:rsidRPr="00B36918" w:rsidRDefault="008E7C69" w:rsidP="00341952">
            <w:r>
              <w:t>1658,5</w:t>
            </w:r>
          </w:p>
        </w:tc>
        <w:tc>
          <w:tcPr>
            <w:tcW w:w="1260" w:type="dxa"/>
          </w:tcPr>
          <w:p w:rsidR="00463F01" w:rsidRPr="00B36918" w:rsidRDefault="00483E39" w:rsidP="00341952">
            <w:r>
              <w:t>16,6</w:t>
            </w:r>
          </w:p>
        </w:tc>
        <w:tc>
          <w:tcPr>
            <w:tcW w:w="1620" w:type="dxa"/>
          </w:tcPr>
          <w:p w:rsidR="00463F01" w:rsidRPr="00B36918" w:rsidRDefault="008E7C69" w:rsidP="00341952">
            <w:r>
              <w:t>1820,6</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proofErr w:type="spellStart"/>
            <w:r w:rsidRPr="00B36918">
              <w:t>Стабенское</w:t>
            </w:r>
            <w:proofErr w:type="spellEnd"/>
            <w:r w:rsidRPr="00B36918">
              <w:t xml:space="preserve"> сельское поселение</w:t>
            </w:r>
          </w:p>
        </w:tc>
        <w:tc>
          <w:tcPr>
            <w:tcW w:w="1518" w:type="dxa"/>
          </w:tcPr>
          <w:p w:rsidR="00463F01" w:rsidRPr="00B36918" w:rsidRDefault="00483E39" w:rsidP="00341952">
            <w:r>
              <w:t>355,3</w:t>
            </w:r>
          </w:p>
        </w:tc>
        <w:tc>
          <w:tcPr>
            <w:tcW w:w="1260" w:type="dxa"/>
          </w:tcPr>
          <w:p w:rsidR="00463F01" w:rsidRPr="00B36918" w:rsidRDefault="00463F01" w:rsidP="00341952">
            <w:r w:rsidRPr="00B36918">
              <w:t>0,0</w:t>
            </w:r>
          </w:p>
        </w:tc>
        <w:tc>
          <w:tcPr>
            <w:tcW w:w="1260" w:type="dxa"/>
          </w:tcPr>
          <w:p w:rsidR="00463F01" w:rsidRPr="00B36918" w:rsidRDefault="00463F01" w:rsidP="00341952">
            <w:r w:rsidRPr="00B36918">
              <w:t>0,0</w:t>
            </w:r>
          </w:p>
        </w:tc>
        <w:tc>
          <w:tcPr>
            <w:tcW w:w="1620" w:type="dxa"/>
          </w:tcPr>
          <w:p w:rsidR="00463F01" w:rsidRPr="00B36918" w:rsidRDefault="008E7C69" w:rsidP="00341952">
            <w:r>
              <w:t>355,3</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proofErr w:type="spellStart"/>
            <w:r w:rsidRPr="00B36918">
              <w:t>Талашкинское</w:t>
            </w:r>
            <w:proofErr w:type="spellEnd"/>
            <w:r w:rsidRPr="00B36918">
              <w:t xml:space="preserve"> сельское поселение</w:t>
            </w:r>
          </w:p>
        </w:tc>
        <w:tc>
          <w:tcPr>
            <w:tcW w:w="1518" w:type="dxa"/>
          </w:tcPr>
          <w:p w:rsidR="00463F01" w:rsidRPr="00B36918" w:rsidRDefault="00483E39" w:rsidP="00341952">
            <w:r>
              <w:t>196,5</w:t>
            </w:r>
          </w:p>
        </w:tc>
        <w:tc>
          <w:tcPr>
            <w:tcW w:w="1260" w:type="dxa"/>
          </w:tcPr>
          <w:p w:rsidR="00463F01" w:rsidRPr="00B36918" w:rsidRDefault="008E7C69" w:rsidP="00341952">
            <w:r>
              <w:t>3000,0</w:t>
            </w:r>
          </w:p>
        </w:tc>
        <w:tc>
          <w:tcPr>
            <w:tcW w:w="1260" w:type="dxa"/>
          </w:tcPr>
          <w:p w:rsidR="00463F01" w:rsidRPr="00B36918" w:rsidRDefault="00483E39" w:rsidP="00341952">
            <w:r>
              <w:t>30,0</w:t>
            </w:r>
          </w:p>
        </w:tc>
        <w:tc>
          <w:tcPr>
            <w:tcW w:w="1620" w:type="dxa"/>
          </w:tcPr>
          <w:p w:rsidR="00463F01" w:rsidRPr="00B36918" w:rsidRDefault="008E7C69" w:rsidP="00341952">
            <w:r>
              <w:t>3 226,5</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proofErr w:type="spellStart"/>
            <w:r w:rsidRPr="00B36918">
              <w:t>Хохловское</w:t>
            </w:r>
            <w:proofErr w:type="spellEnd"/>
            <w:r w:rsidRPr="00B36918">
              <w:t xml:space="preserve"> сельское поселение</w:t>
            </w:r>
          </w:p>
        </w:tc>
        <w:tc>
          <w:tcPr>
            <w:tcW w:w="1518" w:type="dxa"/>
          </w:tcPr>
          <w:p w:rsidR="00463F01" w:rsidRPr="00B36918" w:rsidRDefault="00483E39" w:rsidP="00341952">
            <w:r>
              <w:t>133,7</w:t>
            </w:r>
          </w:p>
        </w:tc>
        <w:tc>
          <w:tcPr>
            <w:tcW w:w="1260" w:type="dxa"/>
          </w:tcPr>
          <w:p w:rsidR="00463F01" w:rsidRPr="00B36918" w:rsidRDefault="008E7C69" w:rsidP="00341952">
            <w:r>
              <w:t>2300,0</w:t>
            </w:r>
          </w:p>
        </w:tc>
        <w:tc>
          <w:tcPr>
            <w:tcW w:w="1260" w:type="dxa"/>
          </w:tcPr>
          <w:p w:rsidR="00463F01" w:rsidRPr="00B36918" w:rsidRDefault="00463F01" w:rsidP="00341952">
            <w:r w:rsidRPr="00B36918">
              <w:t>2</w:t>
            </w:r>
            <w:r w:rsidR="00483E39">
              <w:t>3,0</w:t>
            </w:r>
          </w:p>
        </w:tc>
        <w:tc>
          <w:tcPr>
            <w:tcW w:w="1620" w:type="dxa"/>
          </w:tcPr>
          <w:p w:rsidR="00463F01" w:rsidRPr="00B36918" w:rsidRDefault="008E7C69" w:rsidP="00341952">
            <w:r>
              <w:t>2 456,7</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Итого:</w:t>
            </w:r>
          </w:p>
        </w:tc>
        <w:tc>
          <w:tcPr>
            <w:tcW w:w="1518" w:type="dxa"/>
          </w:tcPr>
          <w:p w:rsidR="00463F01" w:rsidRPr="00B36918" w:rsidRDefault="00483E39" w:rsidP="00341952">
            <w:r>
              <w:t>4</w:t>
            </w:r>
            <w:r w:rsidR="008E7C69">
              <w:t xml:space="preserve"> </w:t>
            </w:r>
            <w:r>
              <w:t>230,3</w:t>
            </w:r>
          </w:p>
        </w:tc>
        <w:tc>
          <w:tcPr>
            <w:tcW w:w="1260" w:type="dxa"/>
          </w:tcPr>
          <w:p w:rsidR="008E7C69" w:rsidRPr="00B36918" w:rsidRDefault="008E7C69" w:rsidP="00341952">
            <w:r>
              <w:t>38 386,2</w:t>
            </w:r>
          </w:p>
        </w:tc>
        <w:tc>
          <w:tcPr>
            <w:tcW w:w="1260" w:type="dxa"/>
          </w:tcPr>
          <w:p w:rsidR="00463F01" w:rsidRPr="00B36918" w:rsidRDefault="00483E39" w:rsidP="00341952">
            <w:r>
              <w:t>383,9</w:t>
            </w:r>
          </w:p>
        </w:tc>
        <w:tc>
          <w:tcPr>
            <w:tcW w:w="1620" w:type="dxa"/>
          </w:tcPr>
          <w:p w:rsidR="00463F01" w:rsidRDefault="008E7C69" w:rsidP="00341952">
            <w:r>
              <w:t>43 000,4</w:t>
            </w:r>
          </w:p>
        </w:tc>
        <w:tc>
          <w:tcPr>
            <w:tcW w:w="1260" w:type="dxa"/>
          </w:tcPr>
          <w:p w:rsidR="00463F01" w:rsidRPr="00463F01" w:rsidRDefault="00463F01" w:rsidP="00B930A9">
            <w:pPr>
              <w:jc w:val="center"/>
              <w:rPr>
                <w:b/>
              </w:rPr>
            </w:pPr>
            <w:r w:rsidRPr="00463F01">
              <w:rPr>
                <w:b/>
              </w:rPr>
              <w:t>100,0</w:t>
            </w:r>
          </w:p>
        </w:tc>
      </w:tr>
    </w:tbl>
    <w:p w:rsidR="003A08D6" w:rsidRPr="00026D59" w:rsidRDefault="003A08D6" w:rsidP="003A08D6">
      <w:pPr>
        <w:jc w:val="center"/>
        <w:rPr>
          <w:b/>
          <w:u w:val="single"/>
        </w:rPr>
      </w:pPr>
    </w:p>
    <w:p w:rsidR="003A08D6" w:rsidRPr="00026D59" w:rsidRDefault="003A08D6" w:rsidP="00DA1D02">
      <w:pPr>
        <w:jc w:val="right"/>
        <w:rPr>
          <w:b/>
          <w:sz w:val="28"/>
          <w:szCs w:val="28"/>
          <w:u w:val="single"/>
        </w:rPr>
      </w:pPr>
    </w:p>
    <w:p w:rsidR="00381E58" w:rsidRPr="008F696C" w:rsidRDefault="004F5D0E" w:rsidP="00381E58">
      <w:pPr>
        <w:ind w:firstLine="708"/>
        <w:jc w:val="both"/>
        <w:rPr>
          <w:sz w:val="28"/>
          <w:szCs w:val="28"/>
        </w:rPr>
      </w:pPr>
      <w:r w:rsidRPr="008F696C">
        <w:rPr>
          <w:b/>
          <w:sz w:val="28"/>
          <w:szCs w:val="28"/>
        </w:rPr>
        <w:t>Статья</w:t>
      </w:r>
      <w:r w:rsidR="002C721B">
        <w:rPr>
          <w:b/>
          <w:sz w:val="28"/>
          <w:szCs w:val="28"/>
        </w:rPr>
        <w:t xml:space="preserve"> </w:t>
      </w:r>
      <w:r w:rsidR="00DC363D" w:rsidRPr="008F696C">
        <w:rPr>
          <w:b/>
          <w:sz w:val="28"/>
          <w:szCs w:val="28"/>
        </w:rPr>
        <w:t>1</w:t>
      </w:r>
      <w:r w:rsidR="00D92E97">
        <w:rPr>
          <w:b/>
          <w:sz w:val="28"/>
          <w:szCs w:val="28"/>
        </w:rPr>
        <w:t>2</w:t>
      </w:r>
      <w:r w:rsidR="00381E58" w:rsidRPr="008F696C">
        <w:rPr>
          <w:sz w:val="28"/>
          <w:szCs w:val="28"/>
        </w:rPr>
        <w:t>.</w:t>
      </w:r>
      <w:r w:rsidR="002C721B">
        <w:rPr>
          <w:sz w:val="28"/>
          <w:szCs w:val="28"/>
        </w:rPr>
        <w:t xml:space="preserve"> </w:t>
      </w:r>
      <w:r w:rsidR="00381E58" w:rsidRPr="008F696C">
        <w:rPr>
          <w:sz w:val="28"/>
          <w:szCs w:val="28"/>
        </w:rPr>
        <w:t>Утвердить</w:t>
      </w:r>
      <w:r w:rsidR="002C721B">
        <w:rPr>
          <w:sz w:val="28"/>
          <w:szCs w:val="28"/>
        </w:rPr>
        <w:t xml:space="preserve"> </w:t>
      </w:r>
      <w:r w:rsidR="00381E58" w:rsidRPr="008F696C">
        <w:rPr>
          <w:sz w:val="28"/>
          <w:szCs w:val="28"/>
        </w:rPr>
        <w:t>«</w:t>
      </w:r>
      <w:r w:rsidR="00334A6F" w:rsidRPr="00334A6F">
        <w:rPr>
          <w:bCs/>
          <w:sz w:val="28"/>
          <w:szCs w:val="28"/>
        </w:rPr>
        <w:t>Распределение иных межбюджетных трансфертов на обеспечение мер по сбалансированности бюджетов сельских поселений за 2016 год</w:t>
      </w:r>
      <w:r w:rsidR="00381E58" w:rsidRPr="008F696C">
        <w:rPr>
          <w:sz w:val="28"/>
          <w:szCs w:val="28"/>
        </w:rPr>
        <w:t>»</w:t>
      </w:r>
      <w:r w:rsidR="002C721B">
        <w:rPr>
          <w:sz w:val="28"/>
          <w:szCs w:val="28"/>
        </w:rPr>
        <w:t xml:space="preserve"> </w:t>
      </w:r>
      <w:r w:rsidR="00381E58" w:rsidRPr="008F696C">
        <w:rPr>
          <w:sz w:val="28"/>
          <w:szCs w:val="28"/>
        </w:rPr>
        <w:t>согласно</w:t>
      </w:r>
      <w:r w:rsidR="002C721B">
        <w:rPr>
          <w:sz w:val="28"/>
          <w:szCs w:val="28"/>
        </w:rPr>
        <w:t xml:space="preserve"> </w:t>
      </w:r>
      <w:r w:rsidR="00381E58" w:rsidRPr="008F696C">
        <w:rPr>
          <w:sz w:val="28"/>
          <w:szCs w:val="28"/>
        </w:rPr>
        <w:t>приложению</w:t>
      </w:r>
      <w:r w:rsidR="002C721B">
        <w:rPr>
          <w:sz w:val="28"/>
          <w:szCs w:val="28"/>
        </w:rPr>
        <w:t xml:space="preserve"> </w:t>
      </w:r>
      <w:r w:rsidR="00381E58" w:rsidRPr="008F696C">
        <w:rPr>
          <w:sz w:val="28"/>
          <w:szCs w:val="28"/>
        </w:rPr>
        <w:t>№</w:t>
      </w:r>
      <w:r w:rsidR="002C721B">
        <w:rPr>
          <w:sz w:val="28"/>
          <w:szCs w:val="28"/>
        </w:rPr>
        <w:t xml:space="preserve"> </w:t>
      </w:r>
      <w:r w:rsidR="00DF6054" w:rsidRPr="008F696C">
        <w:rPr>
          <w:sz w:val="28"/>
          <w:szCs w:val="28"/>
        </w:rPr>
        <w:t>13</w:t>
      </w:r>
      <w:r w:rsidR="002C721B">
        <w:rPr>
          <w:sz w:val="28"/>
          <w:szCs w:val="28"/>
        </w:rPr>
        <w:t xml:space="preserve"> </w:t>
      </w:r>
      <w:r w:rsidR="00AB4E81" w:rsidRPr="008F696C">
        <w:rPr>
          <w:sz w:val="28"/>
          <w:szCs w:val="28"/>
        </w:rPr>
        <w:t>к</w:t>
      </w:r>
      <w:r w:rsidR="002C721B">
        <w:rPr>
          <w:sz w:val="28"/>
          <w:szCs w:val="28"/>
        </w:rPr>
        <w:t xml:space="preserve"> </w:t>
      </w:r>
      <w:r w:rsidR="00AB4E81" w:rsidRPr="008F696C">
        <w:rPr>
          <w:sz w:val="28"/>
          <w:szCs w:val="28"/>
        </w:rPr>
        <w:t>настоящему</w:t>
      </w:r>
      <w:r w:rsidR="002C721B">
        <w:rPr>
          <w:sz w:val="28"/>
          <w:szCs w:val="28"/>
        </w:rPr>
        <w:t xml:space="preserve"> </w:t>
      </w:r>
      <w:r w:rsidR="00AB4E81" w:rsidRPr="008F696C">
        <w:rPr>
          <w:sz w:val="28"/>
          <w:szCs w:val="28"/>
        </w:rPr>
        <w:t>решению:</w:t>
      </w:r>
    </w:p>
    <w:p w:rsidR="00B5564A" w:rsidRPr="00493E2F" w:rsidRDefault="00B5564A" w:rsidP="00381E58">
      <w:pPr>
        <w:ind w:firstLine="708"/>
        <w:jc w:val="both"/>
        <w:rPr>
          <w:color w:val="FF0000"/>
          <w:sz w:val="28"/>
          <w:szCs w:val="28"/>
        </w:rPr>
      </w:pPr>
    </w:p>
    <w:tbl>
      <w:tblPr>
        <w:tblW w:w="9961" w:type="dxa"/>
        <w:tblInd w:w="-72" w:type="dxa"/>
        <w:tblLayout w:type="fixed"/>
        <w:tblLook w:val="0000" w:firstRow="0" w:lastRow="0" w:firstColumn="0" w:lastColumn="0" w:noHBand="0" w:noVBand="0"/>
      </w:tblPr>
      <w:tblGrid>
        <w:gridCol w:w="3015"/>
        <w:gridCol w:w="2854"/>
        <w:gridCol w:w="2880"/>
        <w:gridCol w:w="1212"/>
      </w:tblGrid>
      <w:tr w:rsidR="00C11C24" w:rsidRPr="00CA0E1C">
        <w:trPr>
          <w:trHeight w:val="2687"/>
        </w:trPr>
        <w:tc>
          <w:tcPr>
            <w:tcW w:w="9961" w:type="dxa"/>
            <w:gridSpan w:val="4"/>
            <w:tcBorders>
              <w:top w:val="nil"/>
              <w:left w:val="nil"/>
              <w:bottom w:val="nil"/>
              <w:right w:val="nil"/>
            </w:tcBorders>
            <w:vAlign w:val="center"/>
          </w:tcPr>
          <w:p w:rsidR="00AF4E01" w:rsidRPr="00CA0E1C" w:rsidRDefault="00AF4E01" w:rsidP="00AF4E01">
            <w:pPr>
              <w:jc w:val="right"/>
              <w:rPr>
                <w:bCs/>
                <w:sz w:val="28"/>
                <w:szCs w:val="28"/>
              </w:rPr>
            </w:pPr>
            <w:r w:rsidRPr="00CA0E1C">
              <w:rPr>
                <w:bCs/>
                <w:sz w:val="28"/>
                <w:szCs w:val="28"/>
              </w:rPr>
              <w:t>Приложение</w:t>
            </w:r>
            <w:r w:rsidR="002C721B">
              <w:rPr>
                <w:bCs/>
                <w:sz w:val="28"/>
                <w:szCs w:val="28"/>
              </w:rPr>
              <w:t xml:space="preserve"> </w:t>
            </w:r>
            <w:r w:rsidRPr="00CA0E1C">
              <w:rPr>
                <w:bCs/>
                <w:sz w:val="28"/>
                <w:szCs w:val="28"/>
              </w:rPr>
              <w:t>№</w:t>
            </w:r>
            <w:r w:rsidR="002C721B">
              <w:rPr>
                <w:bCs/>
                <w:sz w:val="28"/>
                <w:szCs w:val="28"/>
              </w:rPr>
              <w:t xml:space="preserve"> </w:t>
            </w:r>
            <w:r w:rsidRPr="00CA0E1C">
              <w:rPr>
                <w:bCs/>
                <w:sz w:val="28"/>
                <w:szCs w:val="28"/>
              </w:rPr>
              <w:t>13</w:t>
            </w:r>
            <w:r w:rsidR="002C721B">
              <w:rPr>
                <w:bCs/>
                <w:sz w:val="28"/>
                <w:szCs w:val="28"/>
              </w:rPr>
              <w:t xml:space="preserve"> </w:t>
            </w:r>
            <w:r w:rsidRPr="00CA0E1C">
              <w:rPr>
                <w:bCs/>
                <w:sz w:val="28"/>
                <w:szCs w:val="28"/>
              </w:rPr>
              <w:t>к</w:t>
            </w:r>
            <w:r w:rsidR="002C721B">
              <w:rPr>
                <w:bCs/>
                <w:sz w:val="28"/>
                <w:szCs w:val="28"/>
              </w:rPr>
              <w:t xml:space="preserve"> </w:t>
            </w:r>
            <w:r w:rsidRPr="00CA0E1C">
              <w:rPr>
                <w:bCs/>
                <w:sz w:val="28"/>
                <w:szCs w:val="28"/>
              </w:rPr>
              <w:t>решению</w:t>
            </w:r>
            <w:r w:rsidR="002C721B">
              <w:rPr>
                <w:bCs/>
                <w:sz w:val="28"/>
                <w:szCs w:val="28"/>
              </w:rPr>
              <w:t xml:space="preserve"> </w:t>
            </w:r>
            <w:r w:rsidRPr="00CA0E1C">
              <w:rPr>
                <w:bCs/>
                <w:sz w:val="28"/>
                <w:szCs w:val="28"/>
              </w:rPr>
              <w:t>Смоленской</w:t>
            </w:r>
            <w:r w:rsidR="002C721B">
              <w:rPr>
                <w:bCs/>
                <w:sz w:val="28"/>
                <w:szCs w:val="28"/>
              </w:rPr>
              <w:t xml:space="preserve"> </w:t>
            </w:r>
            <w:r w:rsidRPr="00CA0E1C">
              <w:rPr>
                <w:bCs/>
                <w:sz w:val="28"/>
                <w:szCs w:val="28"/>
              </w:rPr>
              <w:t>районной</w:t>
            </w:r>
            <w:r w:rsidR="002C721B">
              <w:rPr>
                <w:bCs/>
                <w:sz w:val="28"/>
                <w:szCs w:val="28"/>
              </w:rPr>
              <w:t xml:space="preserve"> </w:t>
            </w:r>
            <w:r w:rsidRPr="00CA0E1C">
              <w:rPr>
                <w:bCs/>
                <w:sz w:val="28"/>
                <w:szCs w:val="28"/>
              </w:rPr>
              <w:t>Думы</w:t>
            </w:r>
            <w:r w:rsidR="002C721B">
              <w:rPr>
                <w:bCs/>
                <w:sz w:val="28"/>
                <w:szCs w:val="28"/>
              </w:rPr>
              <w:t xml:space="preserve"> </w:t>
            </w:r>
          </w:p>
          <w:p w:rsidR="00AF4E01" w:rsidRPr="00CA0E1C" w:rsidRDefault="002C721B" w:rsidP="00AF4E01">
            <w:pPr>
              <w:pStyle w:val="a9"/>
              <w:jc w:val="right"/>
            </w:pPr>
            <w:r>
              <w:rPr>
                <w:b/>
                <w:bCs/>
                <w:szCs w:val="28"/>
              </w:rPr>
              <w:t xml:space="preserve"> </w:t>
            </w:r>
            <w:r w:rsidR="00AF4E01" w:rsidRPr="00CA0E1C">
              <w:t>«Об</w:t>
            </w:r>
            <w:r>
              <w:t xml:space="preserve"> </w:t>
            </w:r>
            <w:r w:rsidR="00AF4E01" w:rsidRPr="00CA0E1C">
              <w:t>утверждении</w:t>
            </w:r>
            <w:r>
              <w:t xml:space="preserve"> </w:t>
            </w:r>
            <w:r w:rsidR="000C16E9">
              <w:rPr>
                <w:szCs w:val="28"/>
              </w:rPr>
              <w:t>отчета</w:t>
            </w:r>
            <w:r>
              <w:t xml:space="preserve"> </w:t>
            </w:r>
            <w:r w:rsidR="00AF4E01" w:rsidRPr="00CA0E1C">
              <w:t>по</w:t>
            </w:r>
            <w:r>
              <w:t xml:space="preserve"> </w:t>
            </w:r>
            <w:r w:rsidR="00AF4E01" w:rsidRPr="00CA0E1C">
              <w:t>исполнению</w:t>
            </w:r>
          </w:p>
          <w:p w:rsidR="00AF4E01" w:rsidRPr="00CA0E1C" w:rsidRDefault="002C721B" w:rsidP="00AF4E01">
            <w:pPr>
              <w:pStyle w:val="a9"/>
              <w:jc w:val="right"/>
            </w:pPr>
            <w:r>
              <w:t xml:space="preserve"> </w:t>
            </w:r>
            <w:r w:rsidR="00AF4E01" w:rsidRPr="00CA0E1C">
              <w:t>бюджета</w:t>
            </w:r>
            <w:r>
              <w:t xml:space="preserve"> </w:t>
            </w:r>
            <w:r w:rsidR="00AF4E01" w:rsidRPr="00CA0E1C">
              <w:t>муниципального</w:t>
            </w:r>
            <w:r>
              <w:t xml:space="preserve"> </w:t>
            </w:r>
            <w:r w:rsidR="00AF4E01" w:rsidRPr="00CA0E1C">
              <w:t>образования</w:t>
            </w:r>
          </w:p>
          <w:p w:rsidR="00C71C70" w:rsidRPr="00CA0E1C" w:rsidRDefault="002C721B" w:rsidP="00AF4E01">
            <w:pPr>
              <w:pStyle w:val="a9"/>
              <w:jc w:val="right"/>
            </w:pPr>
            <w:r>
              <w:t xml:space="preserve"> </w:t>
            </w:r>
            <w:r w:rsidR="00AF4E01" w:rsidRPr="00CA0E1C">
              <w:t>«Смолен</w:t>
            </w:r>
            <w:r w:rsidR="007C6536" w:rsidRPr="00CA0E1C">
              <w:t>ский</w:t>
            </w:r>
            <w:r>
              <w:t xml:space="preserve"> </w:t>
            </w:r>
            <w:r w:rsidR="007C6536" w:rsidRPr="00CA0E1C">
              <w:t>район»</w:t>
            </w:r>
            <w:r>
              <w:t xml:space="preserve"> </w:t>
            </w:r>
            <w:r w:rsidR="007C6536" w:rsidRPr="00CA0E1C">
              <w:t>Смоленской</w:t>
            </w:r>
            <w:r>
              <w:t xml:space="preserve"> </w:t>
            </w:r>
            <w:r w:rsidR="007C6536" w:rsidRPr="00CA0E1C">
              <w:t>области</w:t>
            </w:r>
            <w:r>
              <w:t xml:space="preserve"> </w:t>
            </w:r>
          </w:p>
          <w:p w:rsidR="00C11C24" w:rsidRPr="0074358B" w:rsidRDefault="00C71C70" w:rsidP="0074358B">
            <w:pPr>
              <w:pStyle w:val="a9"/>
              <w:jc w:val="right"/>
            </w:pPr>
            <w:r w:rsidRPr="00CA0E1C">
              <w:rPr>
                <w:szCs w:val="28"/>
              </w:rPr>
              <w:t>за</w:t>
            </w:r>
            <w:r w:rsidR="002C721B">
              <w:rPr>
                <w:szCs w:val="28"/>
              </w:rPr>
              <w:t xml:space="preserve"> </w:t>
            </w:r>
            <w:r w:rsidR="002C731F">
              <w:rPr>
                <w:szCs w:val="28"/>
              </w:rPr>
              <w:t>201</w:t>
            </w:r>
            <w:r w:rsidR="00CF5D63">
              <w:rPr>
                <w:szCs w:val="28"/>
              </w:rPr>
              <w:t>6</w:t>
            </w:r>
            <w:r w:rsidR="002C721B">
              <w:rPr>
                <w:szCs w:val="28"/>
              </w:rPr>
              <w:t xml:space="preserve"> </w:t>
            </w:r>
            <w:r w:rsidR="00471F65" w:rsidRPr="00CA0E1C">
              <w:rPr>
                <w:szCs w:val="28"/>
              </w:rPr>
              <w:t>год</w:t>
            </w:r>
            <w:r w:rsidR="00AF4E01" w:rsidRPr="00CA0E1C">
              <w:t>»</w:t>
            </w:r>
          </w:p>
        </w:tc>
      </w:tr>
      <w:tr w:rsidR="00C11C24" w:rsidRPr="00CA0E1C">
        <w:trPr>
          <w:trHeight w:val="939"/>
        </w:trPr>
        <w:tc>
          <w:tcPr>
            <w:tcW w:w="9961" w:type="dxa"/>
            <w:gridSpan w:val="4"/>
            <w:tcBorders>
              <w:top w:val="nil"/>
              <w:left w:val="nil"/>
              <w:bottom w:val="single" w:sz="8" w:space="0" w:color="auto"/>
              <w:right w:val="nil"/>
            </w:tcBorders>
            <w:shd w:val="clear" w:color="auto" w:fill="auto"/>
            <w:vAlign w:val="bottom"/>
          </w:tcPr>
          <w:p w:rsidR="00334A6F" w:rsidRPr="00C36D99" w:rsidRDefault="00334A6F" w:rsidP="00334A6F">
            <w:pPr>
              <w:jc w:val="center"/>
              <w:rPr>
                <w:b/>
                <w:bCs/>
                <w:sz w:val="28"/>
                <w:szCs w:val="28"/>
              </w:rPr>
            </w:pPr>
            <w:r>
              <w:rPr>
                <w:b/>
                <w:bCs/>
                <w:sz w:val="28"/>
                <w:szCs w:val="28"/>
              </w:rPr>
              <w:lastRenderedPageBreak/>
              <w:t>Распределение и</w:t>
            </w:r>
            <w:r w:rsidRPr="00C36D99">
              <w:rPr>
                <w:b/>
                <w:bCs/>
                <w:sz w:val="28"/>
                <w:szCs w:val="28"/>
              </w:rPr>
              <w:t>ны</w:t>
            </w:r>
            <w:r>
              <w:rPr>
                <w:b/>
                <w:bCs/>
                <w:sz w:val="28"/>
                <w:szCs w:val="28"/>
              </w:rPr>
              <w:t>х</w:t>
            </w:r>
            <w:r w:rsidRPr="00C36D99">
              <w:rPr>
                <w:b/>
                <w:bCs/>
                <w:sz w:val="28"/>
                <w:szCs w:val="28"/>
              </w:rPr>
              <w:t xml:space="preserve"> межбюджетны</w:t>
            </w:r>
            <w:r>
              <w:rPr>
                <w:b/>
                <w:bCs/>
                <w:sz w:val="28"/>
                <w:szCs w:val="28"/>
              </w:rPr>
              <w:t>х</w:t>
            </w:r>
            <w:r w:rsidRPr="00C36D99">
              <w:rPr>
                <w:b/>
                <w:bCs/>
                <w:sz w:val="28"/>
                <w:szCs w:val="28"/>
              </w:rPr>
              <w:t xml:space="preserve"> трансферт</w:t>
            </w:r>
            <w:r>
              <w:rPr>
                <w:b/>
                <w:bCs/>
                <w:sz w:val="28"/>
                <w:szCs w:val="28"/>
              </w:rPr>
              <w:t>ов</w:t>
            </w:r>
            <w:r w:rsidRPr="00C36D99">
              <w:rPr>
                <w:b/>
                <w:bCs/>
                <w:sz w:val="28"/>
                <w:szCs w:val="28"/>
              </w:rPr>
              <w:t xml:space="preserve"> на обеспечение мер по сбалансированности бюджетов сельских поселений </w:t>
            </w:r>
            <w:r>
              <w:rPr>
                <w:b/>
                <w:bCs/>
                <w:sz w:val="28"/>
                <w:szCs w:val="28"/>
              </w:rPr>
              <w:t>з</w:t>
            </w:r>
            <w:r w:rsidRPr="00C36D99">
              <w:rPr>
                <w:b/>
                <w:bCs/>
                <w:sz w:val="28"/>
                <w:szCs w:val="28"/>
              </w:rPr>
              <w:t>а 2016 год</w:t>
            </w:r>
          </w:p>
          <w:p w:rsidR="00C11C24" w:rsidRPr="00CA0E1C" w:rsidRDefault="00C11C24" w:rsidP="00407398">
            <w:pPr>
              <w:jc w:val="right"/>
              <w:rPr>
                <w:bCs/>
                <w:sz w:val="28"/>
              </w:rPr>
            </w:pPr>
            <w:r w:rsidRPr="00CA0E1C">
              <w:rPr>
                <w:bCs/>
                <w:sz w:val="28"/>
              </w:rPr>
              <w:t>тыс.</w:t>
            </w:r>
            <w:r w:rsidR="002C721B">
              <w:rPr>
                <w:bCs/>
                <w:sz w:val="28"/>
              </w:rPr>
              <w:t xml:space="preserve"> </w:t>
            </w:r>
            <w:r w:rsidRPr="00CA0E1C">
              <w:rPr>
                <w:bCs/>
                <w:sz w:val="28"/>
              </w:rPr>
              <w:t>руб.</w:t>
            </w:r>
          </w:p>
        </w:tc>
      </w:tr>
      <w:tr w:rsidR="00910BAB" w:rsidRPr="00910BAB" w:rsidTr="009D6A6E">
        <w:trPr>
          <w:trHeight w:val="997"/>
        </w:trPr>
        <w:tc>
          <w:tcPr>
            <w:tcW w:w="3015" w:type="dxa"/>
            <w:tcBorders>
              <w:top w:val="nil"/>
              <w:left w:val="single" w:sz="8" w:space="0" w:color="auto"/>
              <w:bottom w:val="single" w:sz="4" w:space="0" w:color="auto"/>
              <w:right w:val="single" w:sz="8" w:space="0" w:color="auto"/>
            </w:tcBorders>
            <w:shd w:val="clear" w:color="auto" w:fill="auto"/>
          </w:tcPr>
          <w:p w:rsidR="008151FB" w:rsidRPr="009D6A6E" w:rsidRDefault="008151FB" w:rsidP="009D6A6E">
            <w:pPr>
              <w:ind w:left="-70" w:right="-108"/>
              <w:jc w:val="center"/>
              <w:rPr>
                <w:bCs/>
              </w:rPr>
            </w:pPr>
            <w:r w:rsidRPr="009D6A6E">
              <w:rPr>
                <w:bCs/>
              </w:rPr>
              <w:t>Наименование</w:t>
            </w:r>
            <w:r w:rsidR="002C721B" w:rsidRPr="009D6A6E">
              <w:rPr>
                <w:bCs/>
              </w:rPr>
              <w:t xml:space="preserve"> </w:t>
            </w:r>
            <w:r w:rsidRPr="009D6A6E">
              <w:rPr>
                <w:bCs/>
              </w:rPr>
              <w:t>сельского</w:t>
            </w:r>
            <w:r w:rsidR="002C721B" w:rsidRPr="009D6A6E">
              <w:rPr>
                <w:bCs/>
              </w:rPr>
              <w:t xml:space="preserve"> </w:t>
            </w:r>
            <w:r w:rsidRPr="009D6A6E">
              <w:rPr>
                <w:bCs/>
              </w:rPr>
              <w:t>поселения</w:t>
            </w:r>
          </w:p>
          <w:p w:rsidR="008151FB" w:rsidRPr="009D6A6E" w:rsidRDefault="008151FB" w:rsidP="009D6A6E">
            <w:pPr>
              <w:ind w:left="-70" w:right="-108"/>
              <w:jc w:val="center"/>
              <w:rPr>
                <w:bCs/>
              </w:rPr>
            </w:pPr>
            <w:r w:rsidRPr="009D6A6E">
              <w:rPr>
                <w:bCs/>
              </w:rPr>
              <w:t>Смоленского</w:t>
            </w:r>
            <w:r w:rsidR="002C721B" w:rsidRPr="009D6A6E">
              <w:rPr>
                <w:bCs/>
              </w:rPr>
              <w:t xml:space="preserve"> </w:t>
            </w:r>
            <w:r w:rsidRPr="009D6A6E">
              <w:rPr>
                <w:bCs/>
              </w:rPr>
              <w:t>района</w:t>
            </w:r>
          </w:p>
          <w:p w:rsidR="008151FB" w:rsidRPr="009D6A6E" w:rsidRDefault="008151FB" w:rsidP="009D6A6E">
            <w:pPr>
              <w:ind w:left="-70" w:right="-108"/>
              <w:jc w:val="center"/>
              <w:rPr>
                <w:bCs/>
              </w:rPr>
            </w:pPr>
          </w:p>
        </w:tc>
        <w:tc>
          <w:tcPr>
            <w:tcW w:w="2854" w:type="dxa"/>
            <w:tcBorders>
              <w:top w:val="nil"/>
              <w:left w:val="nil"/>
              <w:bottom w:val="single" w:sz="4" w:space="0" w:color="auto"/>
              <w:right w:val="single" w:sz="8" w:space="0" w:color="auto"/>
            </w:tcBorders>
            <w:shd w:val="clear" w:color="auto" w:fill="auto"/>
          </w:tcPr>
          <w:p w:rsidR="008151FB" w:rsidRPr="009D6A6E" w:rsidRDefault="00CD379E" w:rsidP="009D6A6E">
            <w:pPr>
              <w:ind w:left="-70" w:right="-108"/>
              <w:jc w:val="center"/>
            </w:pPr>
            <w:r w:rsidRPr="009D6A6E">
              <w:t>Утверждено</w:t>
            </w:r>
            <w:r w:rsidR="002C721B" w:rsidRPr="009D6A6E">
              <w:t xml:space="preserve"> </w:t>
            </w:r>
            <w:r w:rsidRPr="009D6A6E">
              <w:t>д</w:t>
            </w:r>
            <w:r w:rsidR="008151FB" w:rsidRPr="009D6A6E">
              <w:t>отаци</w:t>
            </w:r>
            <w:r w:rsidRPr="009D6A6E">
              <w:t>й</w:t>
            </w:r>
            <w:r w:rsidR="002C721B" w:rsidRPr="009D6A6E">
              <w:t xml:space="preserve"> </w:t>
            </w:r>
            <w:r w:rsidR="008151FB" w:rsidRPr="009D6A6E">
              <w:t>на</w:t>
            </w:r>
            <w:r w:rsidR="002C721B" w:rsidRPr="009D6A6E">
              <w:t xml:space="preserve"> </w:t>
            </w:r>
            <w:r w:rsidR="008151FB" w:rsidRPr="009D6A6E">
              <w:t>обеспечение</w:t>
            </w:r>
            <w:r w:rsidR="002C721B" w:rsidRPr="009D6A6E">
              <w:t xml:space="preserve"> </w:t>
            </w:r>
            <w:r w:rsidR="008151FB" w:rsidRPr="009D6A6E">
              <w:t>мер</w:t>
            </w:r>
            <w:r w:rsidR="002C721B" w:rsidRPr="009D6A6E">
              <w:t xml:space="preserve"> </w:t>
            </w:r>
            <w:r w:rsidR="008151FB" w:rsidRPr="009D6A6E">
              <w:t>по</w:t>
            </w:r>
            <w:r w:rsidR="002C721B" w:rsidRPr="009D6A6E">
              <w:t xml:space="preserve"> </w:t>
            </w:r>
            <w:r w:rsidR="008151FB" w:rsidRPr="009D6A6E">
              <w:t>сбалансированности</w:t>
            </w:r>
            <w:r w:rsidR="002C721B" w:rsidRPr="009D6A6E">
              <w:t xml:space="preserve"> </w:t>
            </w:r>
            <w:r w:rsidR="008151FB" w:rsidRPr="009D6A6E">
              <w:t>бюджетов</w:t>
            </w:r>
            <w:r w:rsidR="002C721B" w:rsidRPr="009D6A6E">
              <w:t xml:space="preserve"> </w:t>
            </w:r>
            <w:r w:rsidR="008151FB" w:rsidRPr="009D6A6E">
              <w:t>сельских</w:t>
            </w:r>
            <w:r w:rsidR="002C721B" w:rsidRPr="009D6A6E">
              <w:t xml:space="preserve"> </w:t>
            </w:r>
            <w:r w:rsidR="008151FB" w:rsidRPr="009D6A6E">
              <w:t>поселений</w:t>
            </w:r>
          </w:p>
        </w:tc>
        <w:tc>
          <w:tcPr>
            <w:tcW w:w="2880" w:type="dxa"/>
            <w:tcBorders>
              <w:top w:val="nil"/>
              <w:left w:val="nil"/>
              <w:bottom w:val="single" w:sz="4" w:space="0" w:color="auto"/>
              <w:right w:val="single" w:sz="4" w:space="0" w:color="auto"/>
            </w:tcBorders>
            <w:shd w:val="clear" w:color="auto" w:fill="auto"/>
          </w:tcPr>
          <w:p w:rsidR="008151FB" w:rsidRPr="009D6A6E" w:rsidRDefault="00913EBB" w:rsidP="009D6A6E">
            <w:pPr>
              <w:ind w:left="-70" w:right="-108"/>
              <w:jc w:val="center"/>
            </w:pPr>
            <w:r w:rsidRPr="009D6A6E">
              <w:t>Перечислено</w:t>
            </w:r>
            <w:r w:rsidR="002C721B" w:rsidRPr="009D6A6E">
              <w:t xml:space="preserve"> </w:t>
            </w:r>
            <w:r w:rsidR="008151FB" w:rsidRPr="009D6A6E">
              <w:t>дотаци</w:t>
            </w:r>
            <w:r w:rsidRPr="009D6A6E">
              <w:t>и</w:t>
            </w:r>
            <w:r w:rsidR="002C721B" w:rsidRPr="009D6A6E">
              <w:t xml:space="preserve"> </w:t>
            </w:r>
            <w:r w:rsidR="008151FB" w:rsidRPr="009D6A6E">
              <w:t>на</w:t>
            </w:r>
            <w:r w:rsidR="002C721B" w:rsidRPr="009D6A6E">
              <w:t xml:space="preserve"> </w:t>
            </w:r>
            <w:r w:rsidR="008151FB" w:rsidRPr="009D6A6E">
              <w:t>обеспечение</w:t>
            </w:r>
          </w:p>
          <w:p w:rsidR="008151FB" w:rsidRPr="009D6A6E" w:rsidRDefault="008151FB" w:rsidP="009D6A6E">
            <w:pPr>
              <w:ind w:left="-70" w:right="-108"/>
              <w:jc w:val="center"/>
            </w:pPr>
            <w:r w:rsidRPr="009D6A6E">
              <w:t>мер</w:t>
            </w:r>
            <w:r w:rsidR="002C721B" w:rsidRPr="009D6A6E">
              <w:t xml:space="preserve"> </w:t>
            </w:r>
            <w:r w:rsidRPr="009D6A6E">
              <w:t>по</w:t>
            </w:r>
            <w:r w:rsidR="002C721B" w:rsidRPr="009D6A6E">
              <w:t xml:space="preserve"> </w:t>
            </w:r>
            <w:r w:rsidRPr="009D6A6E">
              <w:t>сбалансированности</w:t>
            </w:r>
            <w:r w:rsidR="002C721B" w:rsidRPr="009D6A6E">
              <w:t xml:space="preserve"> </w:t>
            </w:r>
            <w:r w:rsidRPr="009D6A6E">
              <w:t>бюджетов</w:t>
            </w:r>
            <w:r w:rsidR="002C721B" w:rsidRPr="009D6A6E">
              <w:t xml:space="preserve"> </w:t>
            </w:r>
            <w:r w:rsidRPr="009D6A6E">
              <w:t>сельских</w:t>
            </w:r>
            <w:r w:rsidR="002C721B" w:rsidRPr="009D6A6E">
              <w:t xml:space="preserve"> </w:t>
            </w:r>
            <w:r w:rsidRPr="009D6A6E">
              <w:t>поселений</w:t>
            </w:r>
          </w:p>
        </w:tc>
        <w:tc>
          <w:tcPr>
            <w:tcW w:w="1212" w:type="dxa"/>
            <w:tcBorders>
              <w:top w:val="nil"/>
              <w:left w:val="single" w:sz="4" w:space="0" w:color="auto"/>
              <w:bottom w:val="single" w:sz="4" w:space="0" w:color="auto"/>
              <w:right w:val="single" w:sz="8" w:space="0" w:color="auto"/>
            </w:tcBorders>
            <w:shd w:val="clear" w:color="auto" w:fill="auto"/>
          </w:tcPr>
          <w:p w:rsidR="008151FB" w:rsidRPr="009D6A6E" w:rsidRDefault="00B6744D" w:rsidP="009D6A6E">
            <w:pPr>
              <w:ind w:left="-70" w:right="-108"/>
              <w:jc w:val="center"/>
            </w:pPr>
            <w:r w:rsidRPr="009D6A6E">
              <w:t>%</w:t>
            </w:r>
            <w:r w:rsidR="002C721B" w:rsidRPr="009D6A6E">
              <w:t xml:space="preserve"> </w:t>
            </w:r>
            <w:r w:rsidR="005A295A" w:rsidRPr="009D6A6E">
              <w:t>и</w:t>
            </w:r>
            <w:r w:rsidRPr="009D6A6E">
              <w:t>сполнения</w:t>
            </w:r>
          </w:p>
        </w:tc>
      </w:tr>
      <w:tr w:rsidR="00E61B8E" w:rsidRPr="00910BAB" w:rsidTr="00E61B8E">
        <w:trPr>
          <w:trHeight w:val="417"/>
        </w:trPr>
        <w:tc>
          <w:tcPr>
            <w:tcW w:w="3015" w:type="dxa"/>
            <w:tcBorders>
              <w:top w:val="nil"/>
              <w:left w:val="single" w:sz="8" w:space="0" w:color="auto"/>
              <w:bottom w:val="single" w:sz="4" w:space="0" w:color="auto"/>
              <w:right w:val="single" w:sz="8" w:space="0" w:color="auto"/>
            </w:tcBorders>
            <w:shd w:val="clear" w:color="auto" w:fill="auto"/>
          </w:tcPr>
          <w:p w:rsidR="00E61B8E" w:rsidRPr="009D6A6E" w:rsidRDefault="00E61B8E" w:rsidP="009D6A6E">
            <w:pPr>
              <w:ind w:left="-70" w:right="-108"/>
              <w:jc w:val="center"/>
              <w:rPr>
                <w:bCs/>
              </w:rPr>
            </w:pPr>
            <w:proofErr w:type="spellStart"/>
            <w:r>
              <w:rPr>
                <w:bCs/>
              </w:rPr>
              <w:t>Волоковское</w:t>
            </w:r>
            <w:proofErr w:type="spellEnd"/>
            <w:r>
              <w:rPr>
                <w:bCs/>
              </w:rPr>
              <w:t xml:space="preserve"> сельское поселение</w:t>
            </w:r>
          </w:p>
        </w:tc>
        <w:tc>
          <w:tcPr>
            <w:tcW w:w="2854" w:type="dxa"/>
            <w:tcBorders>
              <w:top w:val="nil"/>
              <w:left w:val="nil"/>
              <w:bottom w:val="single" w:sz="4" w:space="0" w:color="auto"/>
              <w:right w:val="single" w:sz="8" w:space="0" w:color="auto"/>
            </w:tcBorders>
            <w:shd w:val="clear" w:color="auto" w:fill="auto"/>
          </w:tcPr>
          <w:p w:rsidR="00E61B8E" w:rsidRPr="009D6A6E" w:rsidRDefault="00E61B8E" w:rsidP="009D6A6E">
            <w:pPr>
              <w:ind w:left="-70" w:right="-108"/>
              <w:jc w:val="center"/>
            </w:pPr>
            <w:r>
              <w:t>73,4</w:t>
            </w:r>
          </w:p>
        </w:tc>
        <w:tc>
          <w:tcPr>
            <w:tcW w:w="2880" w:type="dxa"/>
            <w:tcBorders>
              <w:top w:val="nil"/>
              <w:left w:val="nil"/>
              <w:bottom w:val="single" w:sz="4" w:space="0" w:color="auto"/>
              <w:right w:val="single" w:sz="4" w:space="0" w:color="auto"/>
            </w:tcBorders>
            <w:shd w:val="clear" w:color="auto" w:fill="auto"/>
          </w:tcPr>
          <w:p w:rsidR="00E61B8E" w:rsidRPr="009D6A6E" w:rsidRDefault="00E61B8E" w:rsidP="009D6A6E">
            <w:pPr>
              <w:ind w:left="-70" w:right="-108"/>
              <w:jc w:val="center"/>
            </w:pPr>
            <w:r>
              <w:t>73,4</w:t>
            </w:r>
          </w:p>
        </w:tc>
        <w:tc>
          <w:tcPr>
            <w:tcW w:w="1212" w:type="dxa"/>
            <w:tcBorders>
              <w:top w:val="nil"/>
              <w:left w:val="single" w:sz="4" w:space="0" w:color="auto"/>
              <w:bottom w:val="single" w:sz="4" w:space="0" w:color="auto"/>
              <w:right w:val="single" w:sz="8" w:space="0" w:color="auto"/>
            </w:tcBorders>
            <w:shd w:val="clear" w:color="auto" w:fill="auto"/>
          </w:tcPr>
          <w:p w:rsidR="00E61B8E" w:rsidRPr="009D6A6E" w:rsidRDefault="00E61B8E" w:rsidP="009D6A6E">
            <w:pPr>
              <w:ind w:left="-70" w:right="-108"/>
              <w:jc w:val="center"/>
            </w:pPr>
            <w:r>
              <w:t>100,0</w:t>
            </w:r>
          </w:p>
        </w:tc>
      </w:tr>
      <w:tr w:rsidR="00910BAB" w:rsidRPr="00910BAB" w:rsidTr="009D6A6E">
        <w:trPr>
          <w:trHeight w:val="285"/>
        </w:trPr>
        <w:tc>
          <w:tcPr>
            <w:tcW w:w="3015" w:type="dxa"/>
            <w:tcBorders>
              <w:top w:val="nil"/>
              <w:left w:val="single" w:sz="8" w:space="0" w:color="auto"/>
              <w:bottom w:val="single" w:sz="4" w:space="0" w:color="auto"/>
              <w:right w:val="single" w:sz="8" w:space="0" w:color="auto"/>
            </w:tcBorders>
            <w:shd w:val="clear" w:color="auto" w:fill="auto"/>
          </w:tcPr>
          <w:p w:rsidR="00755FD8" w:rsidRPr="009D6A6E" w:rsidRDefault="00755FD8" w:rsidP="009D6A6E">
            <w:pPr>
              <w:rPr>
                <w:bCs/>
              </w:rPr>
            </w:pPr>
            <w:proofErr w:type="spellStart"/>
            <w:r w:rsidRPr="009D6A6E">
              <w:rPr>
                <w:bCs/>
              </w:rPr>
              <w:t>Вязгинское</w:t>
            </w:r>
            <w:proofErr w:type="spellEnd"/>
            <w:r w:rsidRPr="009D6A6E">
              <w:rPr>
                <w:bCs/>
              </w:rPr>
              <w:t xml:space="preserve"> сельское поселение</w:t>
            </w:r>
          </w:p>
        </w:tc>
        <w:tc>
          <w:tcPr>
            <w:tcW w:w="2854" w:type="dxa"/>
            <w:tcBorders>
              <w:top w:val="nil"/>
              <w:left w:val="nil"/>
              <w:bottom w:val="single" w:sz="4" w:space="0" w:color="auto"/>
              <w:right w:val="single" w:sz="8" w:space="0" w:color="auto"/>
            </w:tcBorders>
            <w:shd w:val="clear" w:color="auto" w:fill="auto"/>
          </w:tcPr>
          <w:p w:rsidR="00755FD8" w:rsidRPr="009D6A6E" w:rsidRDefault="00470217" w:rsidP="009D6A6E">
            <w:pPr>
              <w:jc w:val="center"/>
            </w:pPr>
            <w:r>
              <w:t>4</w:t>
            </w:r>
            <w:r w:rsidR="00D872CA">
              <w:t>19,9</w:t>
            </w:r>
          </w:p>
        </w:tc>
        <w:tc>
          <w:tcPr>
            <w:tcW w:w="2880" w:type="dxa"/>
            <w:tcBorders>
              <w:top w:val="nil"/>
              <w:left w:val="nil"/>
              <w:bottom w:val="single" w:sz="4" w:space="0" w:color="auto"/>
              <w:right w:val="single" w:sz="4" w:space="0" w:color="auto"/>
            </w:tcBorders>
            <w:shd w:val="clear" w:color="auto" w:fill="auto"/>
          </w:tcPr>
          <w:p w:rsidR="00755FD8" w:rsidRPr="009D6A6E" w:rsidRDefault="00470217" w:rsidP="009D6A6E">
            <w:pPr>
              <w:jc w:val="center"/>
            </w:pPr>
            <w:r>
              <w:t>4</w:t>
            </w:r>
            <w:r w:rsidR="00D872CA">
              <w:t>19,9</w:t>
            </w:r>
          </w:p>
        </w:tc>
        <w:tc>
          <w:tcPr>
            <w:tcW w:w="1212" w:type="dxa"/>
            <w:tcBorders>
              <w:top w:val="nil"/>
              <w:left w:val="single" w:sz="4" w:space="0" w:color="auto"/>
              <w:bottom w:val="single" w:sz="4" w:space="0" w:color="auto"/>
              <w:right w:val="single" w:sz="8" w:space="0" w:color="auto"/>
            </w:tcBorders>
            <w:shd w:val="clear" w:color="auto" w:fill="auto"/>
          </w:tcPr>
          <w:p w:rsidR="00755FD8" w:rsidRPr="009D6A6E" w:rsidRDefault="00755FD8" w:rsidP="009D6A6E">
            <w:pPr>
              <w:jc w:val="center"/>
            </w:pPr>
            <w:r w:rsidRPr="009D6A6E">
              <w:t>100,0</w:t>
            </w:r>
          </w:p>
        </w:tc>
      </w:tr>
      <w:tr w:rsidR="00D872CA" w:rsidRPr="00910BAB" w:rsidTr="009D6A6E">
        <w:trPr>
          <w:trHeight w:val="285"/>
        </w:trPr>
        <w:tc>
          <w:tcPr>
            <w:tcW w:w="3015" w:type="dxa"/>
            <w:tcBorders>
              <w:top w:val="nil"/>
              <w:left w:val="single" w:sz="8" w:space="0" w:color="auto"/>
              <w:bottom w:val="single" w:sz="4" w:space="0" w:color="auto"/>
              <w:right w:val="single" w:sz="8" w:space="0" w:color="auto"/>
            </w:tcBorders>
            <w:shd w:val="clear" w:color="auto" w:fill="auto"/>
          </w:tcPr>
          <w:p w:rsidR="00D872CA" w:rsidRPr="009D6A6E" w:rsidRDefault="00D872CA" w:rsidP="009D6A6E">
            <w:pPr>
              <w:rPr>
                <w:bCs/>
              </w:rPr>
            </w:pPr>
            <w:proofErr w:type="spellStart"/>
            <w:r>
              <w:rPr>
                <w:bCs/>
              </w:rPr>
              <w:t>Гнездовское</w:t>
            </w:r>
            <w:proofErr w:type="spellEnd"/>
            <w:r>
              <w:rPr>
                <w:bCs/>
              </w:rPr>
              <w:t xml:space="preserve"> сельское поселение</w:t>
            </w:r>
          </w:p>
        </w:tc>
        <w:tc>
          <w:tcPr>
            <w:tcW w:w="2854" w:type="dxa"/>
            <w:tcBorders>
              <w:top w:val="nil"/>
              <w:left w:val="nil"/>
              <w:bottom w:val="single" w:sz="4" w:space="0" w:color="auto"/>
              <w:right w:val="single" w:sz="8" w:space="0" w:color="auto"/>
            </w:tcBorders>
            <w:shd w:val="clear" w:color="auto" w:fill="auto"/>
          </w:tcPr>
          <w:p w:rsidR="00D872CA" w:rsidRDefault="00D872CA" w:rsidP="009D6A6E">
            <w:pPr>
              <w:jc w:val="center"/>
            </w:pPr>
            <w:r>
              <w:t>79,4</w:t>
            </w:r>
          </w:p>
        </w:tc>
        <w:tc>
          <w:tcPr>
            <w:tcW w:w="2880" w:type="dxa"/>
            <w:tcBorders>
              <w:top w:val="nil"/>
              <w:left w:val="nil"/>
              <w:bottom w:val="single" w:sz="4" w:space="0" w:color="auto"/>
              <w:right w:val="single" w:sz="4" w:space="0" w:color="auto"/>
            </w:tcBorders>
            <w:shd w:val="clear" w:color="auto" w:fill="auto"/>
          </w:tcPr>
          <w:p w:rsidR="00D872CA" w:rsidRDefault="00D872CA" w:rsidP="009D6A6E">
            <w:pPr>
              <w:jc w:val="center"/>
            </w:pPr>
            <w:r>
              <w:t>79,4</w:t>
            </w:r>
          </w:p>
        </w:tc>
        <w:tc>
          <w:tcPr>
            <w:tcW w:w="1212" w:type="dxa"/>
            <w:tcBorders>
              <w:top w:val="nil"/>
              <w:left w:val="single" w:sz="4" w:space="0" w:color="auto"/>
              <w:bottom w:val="single" w:sz="4" w:space="0" w:color="auto"/>
              <w:right w:val="single" w:sz="8" w:space="0" w:color="auto"/>
            </w:tcBorders>
            <w:shd w:val="clear" w:color="auto" w:fill="auto"/>
          </w:tcPr>
          <w:p w:rsidR="00D872CA" w:rsidRPr="009D6A6E" w:rsidRDefault="00D872CA" w:rsidP="009D6A6E">
            <w:pPr>
              <w:jc w:val="center"/>
            </w:pPr>
            <w:r>
              <w:t>100,0</w:t>
            </w:r>
          </w:p>
        </w:tc>
      </w:tr>
      <w:tr w:rsidR="00D872CA" w:rsidRPr="00910BAB" w:rsidTr="009D6A6E">
        <w:trPr>
          <w:trHeight w:val="285"/>
        </w:trPr>
        <w:tc>
          <w:tcPr>
            <w:tcW w:w="3015" w:type="dxa"/>
            <w:tcBorders>
              <w:top w:val="nil"/>
              <w:left w:val="single" w:sz="8" w:space="0" w:color="auto"/>
              <w:bottom w:val="single" w:sz="4" w:space="0" w:color="auto"/>
              <w:right w:val="single" w:sz="8" w:space="0" w:color="auto"/>
            </w:tcBorders>
            <w:shd w:val="clear" w:color="auto" w:fill="auto"/>
          </w:tcPr>
          <w:p w:rsidR="00D872CA" w:rsidRDefault="00D872CA" w:rsidP="009D6A6E">
            <w:pPr>
              <w:rPr>
                <w:bCs/>
              </w:rPr>
            </w:pPr>
            <w:proofErr w:type="spellStart"/>
            <w:r>
              <w:rPr>
                <w:bCs/>
              </w:rPr>
              <w:t>Дивасовское</w:t>
            </w:r>
            <w:proofErr w:type="spellEnd"/>
            <w:r>
              <w:rPr>
                <w:bCs/>
              </w:rPr>
              <w:t xml:space="preserve"> сельское поселение</w:t>
            </w:r>
          </w:p>
        </w:tc>
        <w:tc>
          <w:tcPr>
            <w:tcW w:w="2854" w:type="dxa"/>
            <w:tcBorders>
              <w:top w:val="nil"/>
              <w:left w:val="nil"/>
              <w:bottom w:val="single" w:sz="4" w:space="0" w:color="auto"/>
              <w:right w:val="single" w:sz="8" w:space="0" w:color="auto"/>
            </w:tcBorders>
            <w:shd w:val="clear" w:color="auto" w:fill="auto"/>
          </w:tcPr>
          <w:p w:rsidR="00D872CA" w:rsidRDefault="00D872CA" w:rsidP="009D6A6E">
            <w:pPr>
              <w:jc w:val="center"/>
            </w:pPr>
            <w:r>
              <w:t>78,0</w:t>
            </w:r>
          </w:p>
        </w:tc>
        <w:tc>
          <w:tcPr>
            <w:tcW w:w="2880" w:type="dxa"/>
            <w:tcBorders>
              <w:top w:val="nil"/>
              <w:left w:val="nil"/>
              <w:bottom w:val="single" w:sz="4" w:space="0" w:color="auto"/>
              <w:right w:val="single" w:sz="4" w:space="0" w:color="auto"/>
            </w:tcBorders>
            <w:shd w:val="clear" w:color="auto" w:fill="auto"/>
          </w:tcPr>
          <w:p w:rsidR="00D872CA" w:rsidRDefault="00D872CA" w:rsidP="009D6A6E">
            <w:pPr>
              <w:jc w:val="center"/>
            </w:pPr>
            <w:r>
              <w:t>78,0</w:t>
            </w:r>
          </w:p>
        </w:tc>
        <w:tc>
          <w:tcPr>
            <w:tcW w:w="1212" w:type="dxa"/>
            <w:tcBorders>
              <w:top w:val="nil"/>
              <w:left w:val="single" w:sz="4" w:space="0" w:color="auto"/>
              <w:bottom w:val="single" w:sz="4" w:space="0" w:color="auto"/>
              <w:right w:val="single" w:sz="8" w:space="0" w:color="auto"/>
            </w:tcBorders>
            <w:shd w:val="clear" w:color="auto" w:fill="auto"/>
          </w:tcPr>
          <w:p w:rsidR="00D872CA" w:rsidRDefault="00D872CA" w:rsidP="009D6A6E">
            <w:pPr>
              <w:jc w:val="center"/>
            </w:pPr>
            <w:r>
              <w:t>100,0</w:t>
            </w:r>
          </w:p>
        </w:tc>
      </w:tr>
      <w:tr w:rsidR="00755FD8" w:rsidRPr="00910BAB" w:rsidTr="009D6A6E">
        <w:trPr>
          <w:trHeight w:val="417"/>
        </w:trPr>
        <w:tc>
          <w:tcPr>
            <w:tcW w:w="3015" w:type="dxa"/>
            <w:tcBorders>
              <w:top w:val="nil"/>
              <w:left w:val="single" w:sz="8" w:space="0" w:color="auto"/>
              <w:bottom w:val="single" w:sz="4" w:space="0" w:color="auto"/>
              <w:right w:val="single" w:sz="8" w:space="0" w:color="auto"/>
            </w:tcBorders>
            <w:shd w:val="clear" w:color="auto" w:fill="auto"/>
          </w:tcPr>
          <w:p w:rsidR="00755FD8" w:rsidRPr="009D6A6E" w:rsidRDefault="00755FD8" w:rsidP="009D6A6E">
            <w:pPr>
              <w:rPr>
                <w:bCs/>
              </w:rPr>
            </w:pPr>
            <w:proofErr w:type="spellStart"/>
            <w:r w:rsidRPr="009D6A6E">
              <w:rPr>
                <w:bCs/>
              </w:rPr>
              <w:t>Касплянское</w:t>
            </w:r>
            <w:proofErr w:type="spellEnd"/>
            <w:r w:rsidRPr="009D6A6E">
              <w:rPr>
                <w:bCs/>
              </w:rPr>
              <w:t xml:space="preserve"> сельское поселение </w:t>
            </w:r>
          </w:p>
        </w:tc>
        <w:tc>
          <w:tcPr>
            <w:tcW w:w="2854" w:type="dxa"/>
            <w:tcBorders>
              <w:top w:val="nil"/>
              <w:left w:val="nil"/>
              <w:bottom w:val="single" w:sz="4" w:space="0" w:color="auto"/>
              <w:right w:val="single" w:sz="8" w:space="0" w:color="auto"/>
            </w:tcBorders>
            <w:shd w:val="clear" w:color="auto" w:fill="auto"/>
          </w:tcPr>
          <w:p w:rsidR="00755FD8" w:rsidRPr="009D6A6E" w:rsidRDefault="00D872CA" w:rsidP="009D6A6E">
            <w:pPr>
              <w:jc w:val="center"/>
            </w:pPr>
            <w:r>
              <w:t>55,4</w:t>
            </w:r>
          </w:p>
        </w:tc>
        <w:tc>
          <w:tcPr>
            <w:tcW w:w="2880" w:type="dxa"/>
            <w:tcBorders>
              <w:top w:val="nil"/>
              <w:left w:val="nil"/>
              <w:bottom w:val="single" w:sz="4" w:space="0" w:color="auto"/>
              <w:right w:val="single" w:sz="4" w:space="0" w:color="auto"/>
            </w:tcBorders>
            <w:shd w:val="clear" w:color="auto" w:fill="auto"/>
          </w:tcPr>
          <w:p w:rsidR="00755FD8" w:rsidRPr="009D6A6E" w:rsidRDefault="00D872CA" w:rsidP="009D6A6E">
            <w:pPr>
              <w:jc w:val="center"/>
            </w:pPr>
            <w:r>
              <w:t>55,4</w:t>
            </w:r>
          </w:p>
        </w:tc>
        <w:tc>
          <w:tcPr>
            <w:tcW w:w="1212" w:type="dxa"/>
            <w:tcBorders>
              <w:top w:val="nil"/>
              <w:left w:val="single" w:sz="4" w:space="0" w:color="auto"/>
              <w:bottom w:val="single" w:sz="4" w:space="0" w:color="auto"/>
              <w:right w:val="single" w:sz="8" w:space="0" w:color="auto"/>
            </w:tcBorders>
            <w:shd w:val="clear" w:color="auto" w:fill="auto"/>
          </w:tcPr>
          <w:p w:rsidR="00755FD8" w:rsidRPr="009D6A6E" w:rsidRDefault="00755FD8" w:rsidP="009D6A6E">
            <w:pPr>
              <w:jc w:val="center"/>
            </w:pPr>
            <w:r w:rsidRPr="009D6A6E">
              <w:t>100,0</w:t>
            </w:r>
          </w:p>
        </w:tc>
      </w:tr>
      <w:tr w:rsidR="00755FD8" w:rsidRPr="00910BAB" w:rsidTr="009D6A6E">
        <w:trPr>
          <w:trHeight w:val="367"/>
        </w:trPr>
        <w:tc>
          <w:tcPr>
            <w:tcW w:w="3015" w:type="dxa"/>
            <w:tcBorders>
              <w:top w:val="nil"/>
              <w:left w:val="single" w:sz="8" w:space="0" w:color="auto"/>
              <w:bottom w:val="single" w:sz="4" w:space="0" w:color="auto"/>
              <w:right w:val="single" w:sz="8" w:space="0" w:color="auto"/>
            </w:tcBorders>
            <w:shd w:val="clear" w:color="auto" w:fill="auto"/>
          </w:tcPr>
          <w:p w:rsidR="00755FD8" w:rsidRPr="009D6A6E" w:rsidRDefault="00755FD8" w:rsidP="009D6A6E">
            <w:pPr>
              <w:rPr>
                <w:bCs/>
              </w:rPr>
            </w:pPr>
            <w:r w:rsidRPr="009D6A6E">
              <w:rPr>
                <w:bCs/>
              </w:rPr>
              <w:t>Катынское сельское поселение</w:t>
            </w:r>
          </w:p>
        </w:tc>
        <w:tc>
          <w:tcPr>
            <w:tcW w:w="2854" w:type="dxa"/>
            <w:tcBorders>
              <w:top w:val="nil"/>
              <w:left w:val="nil"/>
              <w:bottom w:val="single" w:sz="4" w:space="0" w:color="auto"/>
              <w:right w:val="single" w:sz="8" w:space="0" w:color="auto"/>
            </w:tcBorders>
            <w:shd w:val="clear" w:color="auto" w:fill="auto"/>
          </w:tcPr>
          <w:p w:rsidR="00755FD8" w:rsidRPr="009D6A6E" w:rsidRDefault="00D872CA" w:rsidP="009D6A6E">
            <w:pPr>
              <w:jc w:val="center"/>
            </w:pPr>
            <w:r>
              <w:t>117,7</w:t>
            </w:r>
          </w:p>
        </w:tc>
        <w:tc>
          <w:tcPr>
            <w:tcW w:w="2880" w:type="dxa"/>
            <w:tcBorders>
              <w:top w:val="nil"/>
              <w:left w:val="nil"/>
              <w:bottom w:val="single" w:sz="4" w:space="0" w:color="auto"/>
              <w:right w:val="single" w:sz="4" w:space="0" w:color="auto"/>
            </w:tcBorders>
            <w:shd w:val="clear" w:color="auto" w:fill="auto"/>
          </w:tcPr>
          <w:p w:rsidR="00755FD8" w:rsidRPr="009D6A6E" w:rsidRDefault="00D872CA" w:rsidP="009D6A6E">
            <w:pPr>
              <w:jc w:val="center"/>
            </w:pPr>
            <w:r>
              <w:t>117,7</w:t>
            </w:r>
          </w:p>
        </w:tc>
        <w:tc>
          <w:tcPr>
            <w:tcW w:w="1212" w:type="dxa"/>
            <w:tcBorders>
              <w:top w:val="nil"/>
              <w:left w:val="single" w:sz="4" w:space="0" w:color="auto"/>
              <w:bottom w:val="single" w:sz="4" w:space="0" w:color="auto"/>
              <w:right w:val="single" w:sz="8" w:space="0" w:color="auto"/>
            </w:tcBorders>
            <w:shd w:val="clear" w:color="auto" w:fill="auto"/>
          </w:tcPr>
          <w:p w:rsidR="00755FD8" w:rsidRPr="009D6A6E" w:rsidRDefault="00755FD8" w:rsidP="009D6A6E">
            <w:pPr>
              <w:jc w:val="center"/>
            </w:pPr>
            <w:r w:rsidRPr="009D6A6E">
              <w:t>100,0</w:t>
            </w:r>
          </w:p>
        </w:tc>
      </w:tr>
      <w:tr w:rsidR="00D872CA" w:rsidRPr="00910BAB" w:rsidTr="009D6A6E">
        <w:trPr>
          <w:trHeight w:val="367"/>
        </w:trPr>
        <w:tc>
          <w:tcPr>
            <w:tcW w:w="3015" w:type="dxa"/>
            <w:tcBorders>
              <w:top w:val="nil"/>
              <w:left w:val="single" w:sz="8" w:space="0" w:color="auto"/>
              <w:bottom w:val="single" w:sz="4" w:space="0" w:color="auto"/>
              <w:right w:val="single" w:sz="8" w:space="0" w:color="auto"/>
            </w:tcBorders>
            <w:shd w:val="clear" w:color="auto" w:fill="auto"/>
          </w:tcPr>
          <w:p w:rsidR="00D872CA" w:rsidRPr="009D6A6E" w:rsidRDefault="00D872CA" w:rsidP="009D6A6E">
            <w:pPr>
              <w:rPr>
                <w:bCs/>
              </w:rPr>
            </w:pPr>
            <w:proofErr w:type="spellStart"/>
            <w:r>
              <w:rPr>
                <w:bCs/>
              </w:rPr>
              <w:t>Козинское</w:t>
            </w:r>
            <w:proofErr w:type="spellEnd"/>
            <w:r>
              <w:rPr>
                <w:bCs/>
              </w:rPr>
              <w:t xml:space="preserve"> сельское поселение</w:t>
            </w:r>
          </w:p>
        </w:tc>
        <w:tc>
          <w:tcPr>
            <w:tcW w:w="2854" w:type="dxa"/>
            <w:tcBorders>
              <w:top w:val="nil"/>
              <w:left w:val="nil"/>
              <w:bottom w:val="single" w:sz="4" w:space="0" w:color="auto"/>
              <w:right w:val="single" w:sz="8" w:space="0" w:color="auto"/>
            </w:tcBorders>
            <w:shd w:val="clear" w:color="auto" w:fill="auto"/>
          </w:tcPr>
          <w:p w:rsidR="00D872CA" w:rsidRDefault="003A0DAE" w:rsidP="009D6A6E">
            <w:pPr>
              <w:jc w:val="center"/>
            </w:pPr>
            <w:r>
              <w:t>55</w:t>
            </w:r>
            <w:r w:rsidR="00D872CA">
              <w:t>,2</w:t>
            </w:r>
          </w:p>
        </w:tc>
        <w:tc>
          <w:tcPr>
            <w:tcW w:w="2880" w:type="dxa"/>
            <w:tcBorders>
              <w:top w:val="nil"/>
              <w:left w:val="nil"/>
              <w:bottom w:val="single" w:sz="4" w:space="0" w:color="auto"/>
              <w:right w:val="single" w:sz="4" w:space="0" w:color="auto"/>
            </w:tcBorders>
            <w:shd w:val="clear" w:color="auto" w:fill="auto"/>
          </w:tcPr>
          <w:p w:rsidR="00D872CA" w:rsidRDefault="00596AFF" w:rsidP="009D6A6E">
            <w:pPr>
              <w:jc w:val="center"/>
            </w:pPr>
            <w:r>
              <w:t>55</w:t>
            </w:r>
            <w:r w:rsidR="00D872CA">
              <w:t>,2</w:t>
            </w:r>
          </w:p>
        </w:tc>
        <w:tc>
          <w:tcPr>
            <w:tcW w:w="1212" w:type="dxa"/>
            <w:tcBorders>
              <w:top w:val="nil"/>
              <w:left w:val="single" w:sz="4" w:space="0" w:color="auto"/>
              <w:bottom w:val="single" w:sz="4" w:space="0" w:color="auto"/>
              <w:right w:val="single" w:sz="8" w:space="0" w:color="auto"/>
            </w:tcBorders>
            <w:shd w:val="clear" w:color="auto" w:fill="auto"/>
          </w:tcPr>
          <w:p w:rsidR="00D872CA" w:rsidRPr="009D6A6E" w:rsidRDefault="00D872CA" w:rsidP="009D6A6E">
            <w:pPr>
              <w:jc w:val="center"/>
            </w:pPr>
            <w:r>
              <w:t>100,0</w:t>
            </w:r>
          </w:p>
        </w:tc>
      </w:tr>
      <w:tr w:rsidR="00755FD8" w:rsidRPr="00910BAB" w:rsidTr="009D6A6E">
        <w:trPr>
          <w:trHeight w:val="414"/>
        </w:trPr>
        <w:tc>
          <w:tcPr>
            <w:tcW w:w="3015" w:type="dxa"/>
            <w:tcBorders>
              <w:top w:val="nil"/>
              <w:left w:val="single" w:sz="8" w:space="0" w:color="auto"/>
              <w:bottom w:val="single" w:sz="4" w:space="0" w:color="auto"/>
              <w:right w:val="single" w:sz="8" w:space="0" w:color="auto"/>
            </w:tcBorders>
            <w:shd w:val="clear" w:color="auto" w:fill="auto"/>
          </w:tcPr>
          <w:p w:rsidR="00755FD8" w:rsidRPr="009D6A6E" w:rsidRDefault="00755FD8" w:rsidP="009D6A6E">
            <w:pPr>
              <w:rPr>
                <w:bCs/>
              </w:rPr>
            </w:pPr>
            <w:proofErr w:type="spellStart"/>
            <w:r w:rsidRPr="009D6A6E">
              <w:rPr>
                <w:bCs/>
              </w:rPr>
              <w:t>Корохоткинское</w:t>
            </w:r>
            <w:proofErr w:type="spellEnd"/>
            <w:r w:rsidRPr="009D6A6E">
              <w:rPr>
                <w:bCs/>
              </w:rPr>
              <w:t xml:space="preserve"> сельское поселение</w:t>
            </w:r>
          </w:p>
        </w:tc>
        <w:tc>
          <w:tcPr>
            <w:tcW w:w="2854" w:type="dxa"/>
            <w:tcBorders>
              <w:top w:val="nil"/>
              <w:left w:val="nil"/>
              <w:bottom w:val="single" w:sz="4" w:space="0" w:color="auto"/>
              <w:right w:val="single" w:sz="8" w:space="0" w:color="auto"/>
            </w:tcBorders>
            <w:shd w:val="clear" w:color="auto" w:fill="auto"/>
          </w:tcPr>
          <w:p w:rsidR="00755FD8" w:rsidRPr="009D6A6E" w:rsidRDefault="00D872CA" w:rsidP="00D872CA">
            <w:pPr>
              <w:jc w:val="center"/>
            </w:pPr>
            <w:r>
              <w:t>75,9</w:t>
            </w:r>
          </w:p>
        </w:tc>
        <w:tc>
          <w:tcPr>
            <w:tcW w:w="2880" w:type="dxa"/>
            <w:tcBorders>
              <w:top w:val="nil"/>
              <w:left w:val="nil"/>
              <w:bottom w:val="single" w:sz="4" w:space="0" w:color="auto"/>
              <w:right w:val="single" w:sz="4" w:space="0" w:color="auto"/>
            </w:tcBorders>
            <w:shd w:val="clear" w:color="auto" w:fill="auto"/>
          </w:tcPr>
          <w:p w:rsidR="00755FD8" w:rsidRPr="009D6A6E" w:rsidRDefault="00D872CA" w:rsidP="00D872CA">
            <w:pPr>
              <w:jc w:val="center"/>
            </w:pPr>
            <w:r>
              <w:t>75,9</w:t>
            </w:r>
          </w:p>
        </w:tc>
        <w:tc>
          <w:tcPr>
            <w:tcW w:w="1212" w:type="dxa"/>
            <w:tcBorders>
              <w:top w:val="nil"/>
              <w:left w:val="single" w:sz="4" w:space="0" w:color="auto"/>
              <w:bottom w:val="single" w:sz="4" w:space="0" w:color="auto"/>
              <w:right w:val="single" w:sz="8" w:space="0" w:color="auto"/>
            </w:tcBorders>
            <w:shd w:val="clear" w:color="auto" w:fill="auto"/>
          </w:tcPr>
          <w:p w:rsidR="00755FD8" w:rsidRPr="009D6A6E" w:rsidRDefault="00755FD8" w:rsidP="009D6A6E">
            <w:pPr>
              <w:jc w:val="center"/>
            </w:pPr>
            <w:r w:rsidRPr="009D6A6E">
              <w:t>100,0</w:t>
            </w:r>
          </w:p>
        </w:tc>
      </w:tr>
      <w:tr w:rsidR="00D872CA" w:rsidRPr="00910BAB" w:rsidTr="009D6A6E">
        <w:trPr>
          <w:trHeight w:val="414"/>
        </w:trPr>
        <w:tc>
          <w:tcPr>
            <w:tcW w:w="3015" w:type="dxa"/>
            <w:tcBorders>
              <w:top w:val="nil"/>
              <w:left w:val="single" w:sz="8" w:space="0" w:color="auto"/>
              <w:bottom w:val="single" w:sz="4" w:space="0" w:color="auto"/>
              <w:right w:val="single" w:sz="8" w:space="0" w:color="auto"/>
            </w:tcBorders>
            <w:shd w:val="clear" w:color="auto" w:fill="auto"/>
          </w:tcPr>
          <w:p w:rsidR="00D872CA" w:rsidRPr="009D6A6E" w:rsidRDefault="003C1A42" w:rsidP="009D6A6E">
            <w:pPr>
              <w:rPr>
                <w:bCs/>
              </w:rPr>
            </w:pPr>
            <w:proofErr w:type="spellStart"/>
            <w:r>
              <w:rPr>
                <w:bCs/>
              </w:rPr>
              <w:t>Михновское</w:t>
            </w:r>
            <w:proofErr w:type="spellEnd"/>
            <w:r>
              <w:rPr>
                <w:bCs/>
              </w:rPr>
              <w:t xml:space="preserve"> сельское поселение</w:t>
            </w:r>
          </w:p>
        </w:tc>
        <w:tc>
          <w:tcPr>
            <w:tcW w:w="2854" w:type="dxa"/>
            <w:tcBorders>
              <w:top w:val="nil"/>
              <w:left w:val="nil"/>
              <w:bottom w:val="single" w:sz="4" w:space="0" w:color="auto"/>
              <w:right w:val="single" w:sz="8" w:space="0" w:color="auto"/>
            </w:tcBorders>
            <w:shd w:val="clear" w:color="auto" w:fill="auto"/>
          </w:tcPr>
          <w:p w:rsidR="00D872CA" w:rsidRPr="009D6A6E" w:rsidRDefault="003C1A42" w:rsidP="009D6A6E">
            <w:pPr>
              <w:jc w:val="center"/>
            </w:pPr>
            <w:r>
              <w:t>4 413,0</w:t>
            </w:r>
          </w:p>
        </w:tc>
        <w:tc>
          <w:tcPr>
            <w:tcW w:w="2880" w:type="dxa"/>
            <w:tcBorders>
              <w:top w:val="nil"/>
              <w:left w:val="nil"/>
              <w:bottom w:val="single" w:sz="4" w:space="0" w:color="auto"/>
              <w:right w:val="single" w:sz="4" w:space="0" w:color="auto"/>
            </w:tcBorders>
            <w:shd w:val="clear" w:color="auto" w:fill="auto"/>
          </w:tcPr>
          <w:p w:rsidR="00D872CA" w:rsidRPr="009D6A6E" w:rsidRDefault="003C1A42" w:rsidP="009D6A6E">
            <w:pPr>
              <w:jc w:val="center"/>
            </w:pPr>
            <w:r>
              <w:t>4 413,0</w:t>
            </w:r>
          </w:p>
        </w:tc>
        <w:tc>
          <w:tcPr>
            <w:tcW w:w="1212" w:type="dxa"/>
            <w:tcBorders>
              <w:top w:val="nil"/>
              <w:left w:val="single" w:sz="4" w:space="0" w:color="auto"/>
              <w:bottom w:val="single" w:sz="4" w:space="0" w:color="auto"/>
              <w:right w:val="single" w:sz="8" w:space="0" w:color="auto"/>
            </w:tcBorders>
            <w:shd w:val="clear" w:color="auto" w:fill="auto"/>
          </w:tcPr>
          <w:p w:rsidR="00D872CA" w:rsidRPr="009D6A6E" w:rsidRDefault="003C1A42" w:rsidP="009D6A6E">
            <w:pPr>
              <w:jc w:val="center"/>
            </w:pPr>
            <w:r>
              <w:t>100,0</w:t>
            </w:r>
          </w:p>
        </w:tc>
      </w:tr>
      <w:tr w:rsidR="00755FD8" w:rsidRPr="00910BAB" w:rsidTr="009D6A6E">
        <w:trPr>
          <w:trHeight w:val="223"/>
        </w:trPr>
        <w:tc>
          <w:tcPr>
            <w:tcW w:w="3015" w:type="dxa"/>
            <w:tcBorders>
              <w:top w:val="nil"/>
              <w:left w:val="single" w:sz="8" w:space="0" w:color="auto"/>
              <w:bottom w:val="single" w:sz="4" w:space="0" w:color="auto"/>
              <w:right w:val="single" w:sz="8" w:space="0" w:color="auto"/>
            </w:tcBorders>
            <w:shd w:val="clear" w:color="auto" w:fill="auto"/>
          </w:tcPr>
          <w:p w:rsidR="00755FD8" w:rsidRPr="009D6A6E" w:rsidRDefault="00755FD8" w:rsidP="009D6A6E">
            <w:pPr>
              <w:rPr>
                <w:bCs/>
              </w:rPr>
            </w:pPr>
            <w:proofErr w:type="spellStart"/>
            <w:r w:rsidRPr="009D6A6E">
              <w:rPr>
                <w:bCs/>
              </w:rPr>
              <w:t>Кощинское</w:t>
            </w:r>
            <w:proofErr w:type="spellEnd"/>
            <w:r w:rsidRPr="009D6A6E">
              <w:rPr>
                <w:bCs/>
              </w:rPr>
              <w:t xml:space="preserve"> </w:t>
            </w:r>
            <w:proofErr w:type="spellStart"/>
            <w:r w:rsidRPr="009D6A6E">
              <w:rPr>
                <w:bCs/>
              </w:rPr>
              <w:t>сельсоке</w:t>
            </w:r>
            <w:proofErr w:type="spellEnd"/>
            <w:r w:rsidRPr="009D6A6E">
              <w:rPr>
                <w:bCs/>
              </w:rPr>
              <w:t xml:space="preserve"> поселение</w:t>
            </w:r>
          </w:p>
        </w:tc>
        <w:tc>
          <w:tcPr>
            <w:tcW w:w="2854" w:type="dxa"/>
            <w:tcBorders>
              <w:top w:val="nil"/>
              <w:left w:val="nil"/>
              <w:bottom w:val="single" w:sz="4" w:space="0" w:color="auto"/>
              <w:right w:val="single" w:sz="8" w:space="0" w:color="auto"/>
            </w:tcBorders>
            <w:shd w:val="clear" w:color="auto" w:fill="auto"/>
          </w:tcPr>
          <w:p w:rsidR="00755FD8" w:rsidRPr="009D6A6E" w:rsidRDefault="00470217" w:rsidP="009D6A6E">
            <w:pPr>
              <w:jc w:val="center"/>
            </w:pPr>
            <w:r>
              <w:t>353,0</w:t>
            </w:r>
          </w:p>
        </w:tc>
        <w:tc>
          <w:tcPr>
            <w:tcW w:w="2880" w:type="dxa"/>
            <w:tcBorders>
              <w:top w:val="nil"/>
              <w:left w:val="nil"/>
              <w:bottom w:val="single" w:sz="4" w:space="0" w:color="auto"/>
              <w:right w:val="single" w:sz="4" w:space="0" w:color="auto"/>
            </w:tcBorders>
            <w:shd w:val="clear" w:color="auto" w:fill="auto"/>
          </w:tcPr>
          <w:p w:rsidR="00755FD8" w:rsidRPr="009D6A6E" w:rsidRDefault="00470217" w:rsidP="009D6A6E">
            <w:pPr>
              <w:jc w:val="center"/>
            </w:pPr>
            <w:r>
              <w:t>353,0</w:t>
            </w:r>
          </w:p>
        </w:tc>
        <w:tc>
          <w:tcPr>
            <w:tcW w:w="1212" w:type="dxa"/>
            <w:tcBorders>
              <w:top w:val="nil"/>
              <w:left w:val="single" w:sz="4" w:space="0" w:color="auto"/>
              <w:bottom w:val="single" w:sz="4" w:space="0" w:color="auto"/>
              <w:right w:val="single" w:sz="8" w:space="0" w:color="auto"/>
            </w:tcBorders>
            <w:shd w:val="clear" w:color="auto" w:fill="auto"/>
          </w:tcPr>
          <w:p w:rsidR="00755FD8" w:rsidRPr="009D6A6E" w:rsidRDefault="00755FD8" w:rsidP="009D6A6E">
            <w:pPr>
              <w:jc w:val="center"/>
            </w:pPr>
            <w:r w:rsidRPr="009D6A6E">
              <w:t>100,0</w:t>
            </w:r>
          </w:p>
        </w:tc>
      </w:tr>
      <w:tr w:rsidR="00910BAB" w:rsidRPr="00910BAB" w:rsidTr="009D6A6E">
        <w:trPr>
          <w:trHeight w:val="269"/>
        </w:trPr>
        <w:tc>
          <w:tcPr>
            <w:tcW w:w="3015" w:type="dxa"/>
            <w:tcBorders>
              <w:top w:val="nil"/>
              <w:left w:val="single" w:sz="8" w:space="0" w:color="auto"/>
              <w:bottom w:val="single" w:sz="8" w:space="0" w:color="auto"/>
              <w:right w:val="single" w:sz="8" w:space="0" w:color="auto"/>
            </w:tcBorders>
            <w:shd w:val="clear" w:color="auto" w:fill="auto"/>
          </w:tcPr>
          <w:p w:rsidR="008151FB" w:rsidRPr="009D6A6E" w:rsidRDefault="00D6207B" w:rsidP="009D6A6E">
            <w:pPr>
              <w:rPr>
                <w:bCs/>
              </w:rPr>
            </w:pPr>
            <w:proofErr w:type="spellStart"/>
            <w:r w:rsidRPr="009D6A6E">
              <w:rPr>
                <w:bCs/>
              </w:rPr>
              <w:t>Лоинское</w:t>
            </w:r>
            <w:proofErr w:type="spellEnd"/>
            <w:r w:rsidR="002C721B" w:rsidRPr="009D6A6E">
              <w:rPr>
                <w:bCs/>
              </w:rPr>
              <w:t xml:space="preserve"> </w:t>
            </w:r>
            <w:r w:rsidR="008151FB" w:rsidRPr="009D6A6E">
              <w:rPr>
                <w:bCs/>
              </w:rPr>
              <w:t>сельское</w:t>
            </w:r>
            <w:r w:rsidR="002C721B" w:rsidRPr="009D6A6E">
              <w:rPr>
                <w:bCs/>
              </w:rPr>
              <w:t xml:space="preserve"> </w:t>
            </w:r>
            <w:r w:rsidR="008151FB" w:rsidRPr="009D6A6E">
              <w:rPr>
                <w:bCs/>
              </w:rPr>
              <w:t>поселение</w:t>
            </w:r>
          </w:p>
        </w:tc>
        <w:tc>
          <w:tcPr>
            <w:tcW w:w="2854" w:type="dxa"/>
            <w:tcBorders>
              <w:top w:val="nil"/>
              <w:left w:val="nil"/>
              <w:bottom w:val="single" w:sz="8" w:space="0" w:color="auto"/>
              <w:right w:val="single" w:sz="8" w:space="0" w:color="auto"/>
            </w:tcBorders>
            <w:shd w:val="clear" w:color="auto" w:fill="auto"/>
          </w:tcPr>
          <w:p w:rsidR="008151FB" w:rsidRPr="009D6A6E" w:rsidRDefault="003C1A42" w:rsidP="009D6A6E">
            <w:pPr>
              <w:jc w:val="center"/>
              <w:rPr>
                <w:bCs/>
              </w:rPr>
            </w:pPr>
            <w:r>
              <w:rPr>
                <w:bCs/>
              </w:rPr>
              <w:t>340,9</w:t>
            </w:r>
          </w:p>
        </w:tc>
        <w:tc>
          <w:tcPr>
            <w:tcW w:w="2880" w:type="dxa"/>
            <w:tcBorders>
              <w:top w:val="nil"/>
              <w:left w:val="nil"/>
              <w:bottom w:val="single" w:sz="8" w:space="0" w:color="auto"/>
              <w:right w:val="single" w:sz="4" w:space="0" w:color="auto"/>
            </w:tcBorders>
            <w:shd w:val="clear" w:color="auto" w:fill="auto"/>
          </w:tcPr>
          <w:p w:rsidR="00BF44C1" w:rsidRPr="009D6A6E" w:rsidRDefault="003C1A42" w:rsidP="009D6A6E">
            <w:pPr>
              <w:jc w:val="center"/>
              <w:rPr>
                <w:bCs/>
              </w:rPr>
            </w:pPr>
            <w:r>
              <w:rPr>
                <w:bCs/>
              </w:rPr>
              <w:t>340,9</w:t>
            </w:r>
          </w:p>
        </w:tc>
        <w:tc>
          <w:tcPr>
            <w:tcW w:w="1212" w:type="dxa"/>
            <w:tcBorders>
              <w:top w:val="nil"/>
              <w:left w:val="single" w:sz="4" w:space="0" w:color="auto"/>
              <w:bottom w:val="single" w:sz="8" w:space="0" w:color="auto"/>
              <w:right w:val="single" w:sz="8" w:space="0" w:color="auto"/>
            </w:tcBorders>
            <w:shd w:val="clear" w:color="auto" w:fill="auto"/>
          </w:tcPr>
          <w:p w:rsidR="00BF44C1" w:rsidRPr="009D6A6E" w:rsidRDefault="00094DBA" w:rsidP="009D6A6E">
            <w:pPr>
              <w:jc w:val="center"/>
              <w:rPr>
                <w:bCs/>
              </w:rPr>
            </w:pPr>
            <w:r w:rsidRPr="009D6A6E">
              <w:rPr>
                <w:bCs/>
              </w:rPr>
              <w:t>100,0</w:t>
            </w:r>
          </w:p>
        </w:tc>
      </w:tr>
      <w:tr w:rsidR="00755FD8" w:rsidRPr="00910BAB" w:rsidTr="009D6A6E">
        <w:trPr>
          <w:trHeight w:val="547"/>
        </w:trPr>
        <w:tc>
          <w:tcPr>
            <w:tcW w:w="3015" w:type="dxa"/>
            <w:tcBorders>
              <w:top w:val="nil"/>
              <w:left w:val="single" w:sz="8" w:space="0" w:color="auto"/>
              <w:bottom w:val="single" w:sz="8" w:space="0" w:color="auto"/>
              <w:right w:val="single" w:sz="8" w:space="0" w:color="auto"/>
            </w:tcBorders>
            <w:shd w:val="clear" w:color="auto" w:fill="auto"/>
          </w:tcPr>
          <w:p w:rsidR="00755FD8" w:rsidRPr="009D6A6E" w:rsidRDefault="00755FD8" w:rsidP="009D6A6E">
            <w:pPr>
              <w:rPr>
                <w:bCs/>
              </w:rPr>
            </w:pPr>
            <w:r w:rsidRPr="009D6A6E">
              <w:rPr>
                <w:bCs/>
              </w:rPr>
              <w:t>Новосельское сельское поселение</w:t>
            </w:r>
          </w:p>
        </w:tc>
        <w:tc>
          <w:tcPr>
            <w:tcW w:w="2854" w:type="dxa"/>
            <w:tcBorders>
              <w:top w:val="nil"/>
              <w:left w:val="nil"/>
              <w:bottom w:val="single" w:sz="8" w:space="0" w:color="auto"/>
              <w:right w:val="single" w:sz="8" w:space="0" w:color="auto"/>
            </w:tcBorders>
            <w:shd w:val="clear" w:color="auto" w:fill="auto"/>
          </w:tcPr>
          <w:p w:rsidR="003C1A42" w:rsidRDefault="003C1A42" w:rsidP="009D6A6E">
            <w:pPr>
              <w:jc w:val="center"/>
              <w:rPr>
                <w:bCs/>
              </w:rPr>
            </w:pPr>
            <w:r>
              <w:rPr>
                <w:bCs/>
              </w:rPr>
              <w:t>272,2</w:t>
            </w:r>
          </w:p>
          <w:p w:rsidR="00755FD8" w:rsidRPr="003C1A42" w:rsidRDefault="00755FD8" w:rsidP="003C1A42">
            <w:pPr>
              <w:jc w:val="center"/>
            </w:pPr>
          </w:p>
        </w:tc>
        <w:tc>
          <w:tcPr>
            <w:tcW w:w="2880" w:type="dxa"/>
            <w:tcBorders>
              <w:top w:val="nil"/>
              <w:left w:val="nil"/>
              <w:bottom w:val="single" w:sz="8" w:space="0" w:color="auto"/>
              <w:right w:val="single" w:sz="4" w:space="0" w:color="auto"/>
            </w:tcBorders>
            <w:shd w:val="clear" w:color="auto" w:fill="auto"/>
          </w:tcPr>
          <w:p w:rsidR="00755FD8" w:rsidRPr="009D6A6E" w:rsidRDefault="003C1A42" w:rsidP="009D6A6E">
            <w:pPr>
              <w:jc w:val="center"/>
              <w:rPr>
                <w:bCs/>
              </w:rPr>
            </w:pPr>
            <w:r>
              <w:rPr>
                <w:bCs/>
              </w:rPr>
              <w:t>272,2</w:t>
            </w:r>
          </w:p>
        </w:tc>
        <w:tc>
          <w:tcPr>
            <w:tcW w:w="1212" w:type="dxa"/>
            <w:tcBorders>
              <w:top w:val="nil"/>
              <w:left w:val="single" w:sz="4" w:space="0" w:color="auto"/>
              <w:bottom w:val="single" w:sz="8" w:space="0" w:color="auto"/>
              <w:right w:val="single" w:sz="8" w:space="0" w:color="auto"/>
            </w:tcBorders>
            <w:shd w:val="clear" w:color="auto" w:fill="auto"/>
          </w:tcPr>
          <w:p w:rsidR="00755FD8" w:rsidRPr="009D6A6E" w:rsidRDefault="00755FD8" w:rsidP="009D6A6E">
            <w:pPr>
              <w:jc w:val="center"/>
              <w:rPr>
                <w:bCs/>
              </w:rPr>
            </w:pPr>
            <w:r w:rsidRPr="009D6A6E">
              <w:rPr>
                <w:bCs/>
              </w:rPr>
              <w:t>100,0</w:t>
            </w:r>
          </w:p>
        </w:tc>
      </w:tr>
      <w:tr w:rsidR="00755FD8" w:rsidRPr="00910BAB" w:rsidTr="009D6A6E">
        <w:trPr>
          <w:trHeight w:val="271"/>
        </w:trPr>
        <w:tc>
          <w:tcPr>
            <w:tcW w:w="3015" w:type="dxa"/>
            <w:tcBorders>
              <w:top w:val="nil"/>
              <w:left w:val="single" w:sz="8" w:space="0" w:color="auto"/>
              <w:bottom w:val="single" w:sz="8" w:space="0" w:color="auto"/>
              <w:right w:val="single" w:sz="8" w:space="0" w:color="auto"/>
            </w:tcBorders>
            <w:shd w:val="clear" w:color="auto" w:fill="auto"/>
          </w:tcPr>
          <w:p w:rsidR="00755FD8" w:rsidRPr="009D6A6E" w:rsidRDefault="00755FD8" w:rsidP="009D6A6E">
            <w:pPr>
              <w:rPr>
                <w:bCs/>
              </w:rPr>
            </w:pPr>
            <w:r w:rsidRPr="009D6A6E">
              <w:rPr>
                <w:bCs/>
              </w:rPr>
              <w:t>Печерское сельское поселение</w:t>
            </w:r>
          </w:p>
        </w:tc>
        <w:tc>
          <w:tcPr>
            <w:tcW w:w="2854" w:type="dxa"/>
            <w:tcBorders>
              <w:top w:val="nil"/>
              <w:left w:val="nil"/>
              <w:bottom w:val="single" w:sz="8" w:space="0" w:color="auto"/>
              <w:right w:val="single" w:sz="8" w:space="0" w:color="auto"/>
            </w:tcBorders>
            <w:shd w:val="clear" w:color="auto" w:fill="auto"/>
          </w:tcPr>
          <w:p w:rsidR="00755FD8" w:rsidRPr="009D6A6E" w:rsidRDefault="00470217" w:rsidP="009D6A6E">
            <w:pPr>
              <w:jc w:val="center"/>
              <w:rPr>
                <w:bCs/>
              </w:rPr>
            </w:pPr>
            <w:r>
              <w:rPr>
                <w:bCs/>
              </w:rPr>
              <w:t>155,1</w:t>
            </w:r>
          </w:p>
        </w:tc>
        <w:tc>
          <w:tcPr>
            <w:tcW w:w="2880" w:type="dxa"/>
            <w:tcBorders>
              <w:top w:val="nil"/>
              <w:left w:val="nil"/>
              <w:bottom w:val="single" w:sz="8" w:space="0" w:color="auto"/>
              <w:right w:val="single" w:sz="4" w:space="0" w:color="auto"/>
            </w:tcBorders>
            <w:shd w:val="clear" w:color="auto" w:fill="auto"/>
          </w:tcPr>
          <w:p w:rsidR="00755FD8" w:rsidRPr="009D6A6E" w:rsidRDefault="00470217" w:rsidP="009D6A6E">
            <w:pPr>
              <w:jc w:val="center"/>
              <w:rPr>
                <w:bCs/>
              </w:rPr>
            </w:pPr>
            <w:r>
              <w:rPr>
                <w:bCs/>
              </w:rPr>
              <w:t>155,1</w:t>
            </w:r>
          </w:p>
        </w:tc>
        <w:tc>
          <w:tcPr>
            <w:tcW w:w="1212" w:type="dxa"/>
            <w:tcBorders>
              <w:top w:val="nil"/>
              <w:left w:val="single" w:sz="4" w:space="0" w:color="auto"/>
              <w:bottom w:val="single" w:sz="8" w:space="0" w:color="auto"/>
              <w:right w:val="single" w:sz="8" w:space="0" w:color="auto"/>
            </w:tcBorders>
            <w:shd w:val="clear" w:color="auto" w:fill="auto"/>
          </w:tcPr>
          <w:p w:rsidR="00755FD8" w:rsidRPr="009D6A6E" w:rsidRDefault="00755FD8" w:rsidP="009D6A6E">
            <w:pPr>
              <w:jc w:val="center"/>
              <w:rPr>
                <w:bCs/>
              </w:rPr>
            </w:pPr>
            <w:r w:rsidRPr="009D6A6E">
              <w:rPr>
                <w:bCs/>
              </w:rPr>
              <w:t>100,0</w:t>
            </w:r>
          </w:p>
        </w:tc>
      </w:tr>
      <w:tr w:rsidR="00910BAB" w:rsidRPr="00910BAB" w:rsidTr="009D6A6E">
        <w:trPr>
          <w:trHeight w:val="531"/>
        </w:trPr>
        <w:tc>
          <w:tcPr>
            <w:tcW w:w="3015" w:type="dxa"/>
            <w:tcBorders>
              <w:top w:val="nil"/>
              <w:left w:val="single" w:sz="8" w:space="0" w:color="auto"/>
              <w:bottom w:val="single" w:sz="8" w:space="0" w:color="auto"/>
              <w:right w:val="single" w:sz="8" w:space="0" w:color="auto"/>
            </w:tcBorders>
            <w:shd w:val="clear" w:color="auto" w:fill="auto"/>
          </w:tcPr>
          <w:p w:rsidR="00D02502" w:rsidRPr="009D6A6E" w:rsidRDefault="00D6207B" w:rsidP="009D6A6E">
            <w:pPr>
              <w:rPr>
                <w:bCs/>
              </w:rPr>
            </w:pPr>
            <w:r w:rsidRPr="009D6A6E">
              <w:rPr>
                <w:bCs/>
              </w:rPr>
              <w:t>Пионерское</w:t>
            </w:r>
            <w:r w:rsidR="002C721B" w:rsidRPr="009D6A6E">
              <w:rPr>
                <w:bCs/>
              </w:rPr>
              <w:t xml:space="preserve"> </w:t>
            </w:r>
            <w:r w:rsidR="00D02502" w:rsidRPr="009D6A6E">
              <w:rPr>
                <w:bCs/>
              </w:rPr>
              <w:t>сельское</w:t>
            </w:r>
            <w:r w:rsidR="00D02502" w:rsidRPr="009D6A6E">
              <w:rPr>
                <w:bCs/>
              </w:rPr>
              <w:br/>
              <w:t>поселение</w:t>
            </w:r>
          </w:p>
        </w:tc>
        <w:tc>
          <w:tcPr>
            <w:tcW w:w="2854" w:type="dxa"/>
            <w:tcBorders>
              <w:top w:val="nil"/>
              <w:left w:val="nil"/>
              <w:bottom w:val="single" w:sz="8" w:space="0" w:color="auto"/>
              <w:right w:val="single" w:sz="8" w:space="0" w:color="auto"/>
            </w:tcBorders>
            <w:shd w:val="clear" w:color="auto" w:fill="auto"/>
          </w:tcPr>
          <w:p w:rsidR="00D02502" w:rsidRPr="009D6A6E" w:rsidRDefault="003C1A42" w:rsidP="009D6A6E">
            <w:pPr>
              <w:jc w:val="center"/>
              <w:rPr>
                <w:bCs/>
              </w:rPr>
            </w:pPr>
            <w:r>
              <w:rPr>
                <w:bCs/>
              </w:rPr>
              <w:t>349,2</w:t>
            </w:r>
          </w:p>
        </w:tc>
        <w:tc>
          <w:tcPr>
            <w:tcW w:w="2880" w:type="dxa"/>
            <w:tcBorders>
              <w:top w:val="nil"/>
              <w:left w:val="nil"/>
              <w:bottom w:val="single" w:sz="8" w:space="0" w:color="auto"/>
              <w:right w:val="single" w:sz="4" w:space="0" w:color="auto"/>
            </w:tcBorders>
            <w:shd w:val="clear" w:color="auto" w:fill="auto"/>
          </w:tcPr>
          <w:p w:rsidR="00D02502" w:rsidRPr="009D6A6E" w:rsidRDefault="003C1A42" w:rsidP="009D6A6E">
            <w:pPr>
              <w:jc w:val="center"/>
              <w:rPr>
                <w:bCs/>
              </w:rPr>
            </w:pPr>
            <w:r>
              <w:rPr>
                <w:bCs/>
              </w:rPr>
              <w:t>349,2</w:t>
            </w:r>
          </w:p>
        </w:tc>
        <w:tc>
          <w:tcPr>
            <w:tcW w:w="1212" w:type="dxa"/>
            <w:tcBorders>
              <w:top w:val="nil"/>
              <w:left w:val="single" w:sz="4" w:space="0" w:color="auto"/>
              <w:bottom w:val="single" w:sz="8" w:space="0" w:color="auto"/>
              <w:right w:val="single" w:sz="8" w:space="0" w:color="auto"/>
            </w:tcBorders>
            <w:shd w:val="clear" w:color="auto" w:fill="auto"/>
          </w:tcPr>
          <w:p w:rsidR="00D02502" w:rsidRPr="009D6A6E" w:rsidRDefault="00D02502" w:rsidP="009D6A6E">
            <w:pPr>
              <w:jc w:val="center"/>
              <w:rPr>
                <w:bCs/>
              </w:rPr>
            </w:pPr>
            <w:r w:rsidRPr="009D6A6E">
              <w:rPr>
                <w:bCs/>
              </w:rPr>
              <w:t>100,0</w:t>
            </w:r>
          </w:p>
        </w:tc>
      </w:tr>
      <w:tr w:rsidR="00755FD8" w:rsidRPr="00910BAB" w:rsidTr="009D6A6E">
        <w:trPr>
          <w:trHeight w:val="268"/>
        </w:trPr>
        <w:tc>
          <w:tcPr>
            <w:tcW w:w="3015" w:type="dxa"/>
            <w:tcBorders>
              <w:top w:val="nil"/>
              <w:left w:val="single" w:sz="8" w:space="0" w:color="auto"/>
              <w:bottom w:val="single" w:sz="8" w:space="0" w:color="auto"/>
              <w:right w:val="single" w:sz="8" w:space="0" w:color="auto"/>
            </w:tcBorders>
            <w:shd w:val="clear" w:color="auto" w:fill="auto"/>
          </w:tcPr>
          <w:p w:rsidR="00755FD8" w:rsidRPr="009D6A6E" w:rsidRDefault="00755FD8" w:rsidP="009D6A6E">
            <w:pPr>
              <w:rPr>
                <w:bCs/>
              </w:rPr>
            </w:pPr>
            <w:proofErr w:type="spellStart"/>
            <w:r w:rsidRPr="009D6A6E">
              <w:rPr>
                <w:bCs/>
              </w:rPr>
              <w:t>Пригорское</w:t>
            </w:r>
            <w:proofErr w:type="spellEnd"/>
            <w:r w:rsidRPr="009D6A6E">
              <w:rPr>
                <w:bCs/>
              </w:rPr>
              <w:t xml:space="preserve"> сельское поселение</w:t>
            </w:r>
          </w:p>
        </w:tc>
        <w:tc>
          <w:tcPr>
            <w:tcW w:w="2854" w:type="dxa"/>
            <w:tcBorders>
              <w:top w:val="nil"/>
              <w:left w:val="nil"/>
              <w:bottom w:val="single" w:sz="8" w:space="0" w:color="auto"/>
              <w:right w:val="single" w:sz="8" w:space="0" w:color="auto"/>
            </w:tcBorders>
            <w:shd w:val="clear" w:color="auto" w:fill="auto"/>
          </w:tcPr>
          <w:p w:rsidR="00755FD8" w:rsidRPr="009D6A6E" w:rsidRDefault="003C1A42" w:rsidP="009D6A6E">
            <w:pPr>
              <w:jc w:val="center"/>
              <w:rPr>
                <w:bCs/>
              </w:rPr>
            </w:pPr>
            <w:r>
              <w:rPr>
                <w:bCs/>
              </w:rPr>
              <w:t>126,3</w:t>
            </w:r>
          </w:p>
        </w:tc>
        <w:tc>
          <w:tcPr>
            <w:tcW w:w="2880" w:type="dxa"/>
            <w:tcBorders>
              <w:top w:val="nil"/>
              <w:left w:val="nil"/>
              <w:bottom w:val="single" w:sz="8" w:space="0" w:color="auto"/>
              <w:right w:val="single" w:sz="4" w:space="0" w:color="auto"/>
            </w:tcBorders>
            <w:shd w:val="clear" w:color="auto" w:fill="auto"/>
          </w:tcPr>
          <w:p w:rsidR="00755FD8" w:rsidRPr="009D6A6E" w:rsidRDefault="003C1A42" w:rsidP="009D6A6E">
            <w:pPr>
              <w:jc w:val="center"/>
              <w:rPr>
                <w:bCs/>
              </w:rPr>
            </w:pPr>
            <w:r>
              <w:rPr>
                <w:bCs/>
              </w:rPr>
              <w:t>126,3</w:t>
            </w:r>
          </w:p>
        </w:tc>
        <w:tc>
          <w:tcPr>
            <w:tcW w:w="1212" w:type="dxa"/>
            <w:tcBorders>
              <w:top w:val="nil"/>
              <w:left w:val="single" w:sz="4" w:space="0" w:color="auto"/>
              <w:bottom w:val="single" w:sz="8" w:space="0" w:color="auto"/>
              <w:right w:val="single" w:sz="8" w:space="0" w:color="auto"/>
            </w:tcBorders>
            <w:shd w:val="clear" w:color="auto" w:fill="auto"/>
          </w:tcPr>
          <w:p w:rsidR="00755FD8" w:rsidRPr="009D6A6E" w:rsidRDefault="00755FD8" w:rsidP="009D6A6E">
            <w:pPr>
              <w:jc w:val="center"/>
              <w:rPr>
                <w:bCs/>
              </w:rPr>
            </w:pPr>
            <w:r w:rsidRPr="009D6A6E">
              <w:rPr>
                <w:bCs/>
              </w:rPr>
              <w:t>100,0</w:t>
            </w:r>
          </w:p>
        </w:tc>
      </w:tr>
      <w:tr w:rsidR="003C1A42" w:rsidRPr="00910BAB" w:rsidTr="009D6A6E">
        <w:trPr>
          <w:trHeight w:val="268"/>
        </w:trPr>
        <w:tc>
          <w:tcPr>
            <w:tcW w:w="3015" w:type="dxa"/>
            <w:tcBorders>
              <w:top w:val="nil"/>
              <w:left w:val="single" w:sz="8" w:space="0" w:color="auto"/>
              <w:bottom w:val="single" w:sz="8" w:space="0" w:color="auto"/>
              <w:right w:val="single" w:sz="8" w:space="0" w:color="auto"/>
            </w:tcBorders>
            <w:shd w:val="clear" w:color="auto" w:fill="auto"/>
          </w:tcPr>
          <w:p w:rsidR="003C1A42" w:rsidRPr="009D6A6E" w:rsidRDefault="003C1A42" w:rsidP="009D6A6E">
            <w:pPr>
              <w:rPr>
                <w:bCs/>
              </w:rPr>
            </w:pPr>
            <w:proofErr w:type="spellStart"/>
            <w:r>
              <w:rPr>
                <w:bCs/>
              </w:rPr>
              <w:t>Сметанинское</w:t>
            </w:r>
            <w:proofErr w:type="spellEnd"/>
            <w:r>
              <w:rPr>
                <w:bCs/>
              </w:rPr>
              <w:t xml:space="preserve"> сельское поселение</w:t>
            </w:r>
          </w:p>
        </w:tc>
        <w:tc>
          <w:tcPr>
            <w:tcW w:w="2854" w:type="dxa"/>
            <w:tcBorders>
              <w:top w:val="nil"/>
              <w:left w:val="nil"/>
              <w:bottom w:val="single" w:sz="8" w:space="0" w:color="auto"/>
              <w:right w:val="single" w:sz="8" w:space="0" w:color="auto"/>
            </w:tcBorders>
            <w:shd w:val="clear" w:color="auto" w:fill="auto"/>
          </w:tcPr>
          <w:p w:rsidR="003C1A42" w:rsidRDefault="003C1A42" w:rsidP="009D6A6E">
            <w:pPr>
              <w:jc w:val="center"/>
              <w:rPr>
                <w:bCs/>
              </w:rPr>
            </w:pPr>
            <w:r>
              <w:rPr>
                <w:bCs/>
              </w:rPr>
              <w:t>56,3</w:t>
            </w:r>
          </w:p>
        </w:tc>
        <w:tc>
          <w:tcPr>
            <w:tcW w:w="2880" w:type="dxa"/>
            <w:tcBorders>
              <w:top w:val="nil"/>
              <w:left w:val="nil"/>
              <w:bottom w:val="single" w:sz="8" w:space="0" w:color="auto"/>
              <w:right w:val="single" w:sz="4" w:space="0" w:color="auto"/>
            </w:tcBorders>
            <w:shd w:val="clear" w:color="auto" w:fill="auto"/>
          </w:tcPr>
          <w:p w:rsidR="003C1A42" w:rsidRDefault="003C1A42" w:rsidP="009D6A6E">
            <w:pPr>
              <w:jc w:val="center"/>
              <w:rPr>
                <w:bCs/>
              </w:rPr>
            </w:pPr>
            <w:r>
              <w:rPr>
                <w:bCs/>
              </w:rPr>
              <w:t>56,3</w:t>
            </w:r>
          </w:p>
        </w:tc>
        <w:tc>
          <w:tcPr>
            <w:tcW w:w="1212" w:type="dxa"/>
            <w:tcBorders>
              <w:top w:val="nil"/>
              <w:left w:val="single" w:sz="4" w:space="0" w:color="auto"/>
              <w:bottom w:val="single" w:sz="8" w:space="0" w:color="auto"/>
              <w:right w:val="single" w:sz="8" w:space="0" w:color="auto"/>
            </w:tcBorders>
            <w:shd w:val="clear" w:color="auto" w:fill="auto"/>
          </w:tcPr>
          <w:p w:rsidR="003C1A42" w:rsidRPr="009D6A6E" w:rsidRDefault="003C1A42" w:rsidP="009D6A6E">
            <w:pPr>
              <w:jc w:val="center"/>
              <w:rPr>
                <w:bCs/>
              </w:rPr>
            </w:pPr>
            <w:r>
              <w:rPr>
                <w:bCs/>
              </w:rPr>
              <w:t>100,0</w:t>
            </w:r>
          </w:p>
        </w:tc>
      </w:tr>
      <w:tr w:rsidR="003C1A42" w:rsidRPr="00910BAB" w:rsidTr="009D6A6E">
        <w:trPr>
          <w:trHeight w:val="268"/>
        </w:trPr>
        <w:tc>
          <w:tcPr>
            <w:tcW w:w="3015" w:type="dxa"/>
            <w:tcBorders>
              <w:top w:val="nil"/>
              <w:left w:val="single" w:sz="8" w:space="0" w:color="auto"/>
              <w:bottom w:val="single" w:sz="8" w:space="0" w:color="auto"/>
              <w:right w:val="single" w:sz="8" w:space="0" w:color="auto"/>
            </w:tcBorders>
            <w:shd w:val="clear" w:color="auto" w:fill="auto"/>
          </w:tcPr>
          <w:p w:rsidR="003C1A42" w:rsidRDefault="003C1A42" w:rsidP="009D6A6E">
            <w:pPr>
              <w:rPr>
                <w:bCs/>
              </w:rPr>
            </w:pPr>
            <w:proofErr w:type="spellStart"/>
            <w:r>
              <w:rPr>
                <w:bCs/>
              </w:rPr>
              <w:t>Стабенское</w:t>
            </w:r>
            <w:proofErr w:type="spellEnd"/>
            <w:r>
              <w:rPr>
                <w:bCs/>
              </w:rPr>
              <w:t xml:space="preserve"> сельское поселение</w:t>
            </w:r>
          </w:p>
        </w:tc>
        <w:tc>
          <w:tcPr>
            <w:tcW w:w="2854" w:type="dxa"/>
            <w:tcBorders>
              <w:top w:val="nil"/>
              <w:left w:val="nil"/>
              <w:bottom w:val="single" w:sz="8" w:space="0" w:color="auto"/>
              <w:right w:val="single" w:sz="8" w:space="0" w:color="auto"/>
            </w:tcBorders>
            <w:shd w:val="clear" w:color="auto" w:fill="auto"/>
          </w:tcPr>
          <w:p w:rsidR="003C1A42" w:rsidRDefault="003C1A42" w:rsidP="009D6A6E">
            <w:pPr>
              <w:jc w:val="center"/>
              <w:rPr>
                <w:bCs/>
              </w:rPr>
            </w:pPr>
            <w:r>
              <w:rPr>
                <w:bCs/>
              </w:rPr>
              <w:t>36,2</w:t>
            </w:r>
          </w:p>
        </w:tc>
        <w:tc>
          <w:tcPr>
            <w:tcW w:w="2880" w:type="dxa"/>
            <w:tcBorders>
              <w:top w:val="nil"/>
              <w:left w:val="nil"/>
              <w:bottom w:val="single" w:sz="8" w:space="0" w:color="auto"/>
              <w:right w:val="single" w:sz="4" w:space="0" w:color="auto"/>
            </w:tcBorders>
            <w:shd w:val="clear" w:color="auto" w:fill="auto"/>
          </w:tcPr>
          <w:p w:rsidR="003C1A42" w:rsidRDefault="003C1A42" w:rsidP="009D6A6E">
            <w:pPr>
              <w:jc w:val="center"/>
              <w:rPr>
                <w:bCs/>
              </w:rPr>
            </w:pPr>
            <w:r>
              <w:rPr>
                <w:bCs/>
              </w:rPr>
              <w:t>36,2</w:t>
            </w:r>
          </w:p>
        </w:tc>
        <w:tc>
          <w:tcPr>
            <w:tcW w:w="1212" w:type="dxa"/>
            <w:tcBorders>
              <w:top w:val="nil"/>
              <w:left w:val="single" w:sz="4" w:space="0" w:color="auto"/>
              <w:bottom w:val="single" w:sz="8" w:space="0" w:color="auto"/>
              <w:right w:val="single" w:sz="8" w:space="0" w:color="auto"/>
            </w:tcBorders>
            <w:shd w:val="clear" w:color="auto" w:fill="auto"/>
          </w:tcPr>
          <w:p w:rsidR="003C1A42" w:rsidRDefault="003C1A42" w:rsidP="009D6A6E">
            <w:pPr>
              <w:jc w:val="center"/>
              <w:rPr>
                <w:bCs/>
              </w:rPr>
            </w:pPr>
            <w:r>
              <w:rPr>
                <w:bCs/>
              </w:rPr>
              <w:t>100,0</w:t>
            </w:r>
          </w:p>
        </w:tc>
      </w:tr>
      <w:tr w:rsidR="00755FD8" w:rsidRPr="00910BAB" w:rsidTr="009D6A6E">
        <w:trPr>
          <w:trHeight w:val="543"/>
        </w:trPr>
        <w:tc>
          <w:tcPr>
            <w:tcW w:w="3015" w:type="dxa"/>
            <w:tcBorders>
              <w:top w:val="nil"/>
              <w:left w:val="single" w:sz="8" w:space="0" w:color="auto"/>
              <w:bottom w:val="single" w:sz="8" w:space="0" w:color="auto"/>
              <w:right w:val="single" w:sz="8" w:space="0" w:color="auto"/>
            </w:tcBorders>
            <w:shd w:val="clear" w:color="auto" w:fill="auto"/>
          </w:tcPr>
          <w:p w:rsidR="00755FD8" w:rsidRPr="009D6A6E" w:rsidRDefault="00755FD8" w:rsidP="009D6A6E">
            <w:pPr>
              <w:rPr>
                <w:bCs/>
              </w:rPr>
            </w:pPr>
            <w:proofErr w:type="spellStart"/>
            <w:r w:rsidRPr="009D6A6E">
              <w:rPr>
                <w:bCs/>
              </w:rPr>
              <w:t>Талашкинское</w:t>
            </w:r>
            <w:proofErr w:type="spellEnd"/>
            <w:r w:rsidRPr="009D6A6E">
              <w:rPr>
                <w:bCs/>
              </w:rPr>
              <w:t xml:space="preserve"> сельское поселение</w:t>
            </w:r>
          </w:p>
        </w:tc>
        <w:tc>
          <w:tcPr>
            <w:tcW w:w="2854" w:type="dxa"/>
            <w:tcBorders>
              <w:top w:val="nil"/>
              <w:left w:val="nil"/>
              <w:bottom w:val="single" w:sz="8" w:space="0" w:color="auto"/>
              <w:right w:val="single" w:sz="8" w:space="0" w:color="auto"/>
            </w:tcBorders>
            <w:shd w:val="clear" w:color="auto" w:fill="auto"/>
          </w:tcPr>
          <w:p w:rsidR="00755FD8" w:rsidRPr="009D6A6E" w:rsidRDefault="003C1A42" w:rsidP="00470217">
            <w:pPr>
              <w:jc w:val="center"/>
              <w:rPr>
                <w:bCs/>
              </w:rPr>
            </w:pPr>
            <w:r>
              <w:rPr>
                <w:bCs/>
              </w:rPr>
              <w:t>281,</w:t>
            </w:r>
            <w:r w:rsidR="00470217">
              <w:rPr>
                <w:bCs/>
              </w:rPr>
              <w:t>9</w:t>
            </w:r>
          </w:p>
        </w:tc>
        <w:tc>
          <w:tcPr>
            <w:tcW w:w="2880" w:type="dxa"/>
            <w:tcBorders>
              <w:top w:val="nil"/>
              <w:left w:val="nil"/>
              <w:bottom w:val="single" w:sz="8" w:space="0" w:color="auto"/>
              <w:right w:val="single" w:sz="4" w:space="0" w:color="auto"/>
            </w:tcBorders>
            <w:shd w:val="clear" w:color="auto" w:fill="auto"/>
          </w:tcPr>
          <w:p w:rsidR="00755FD8" w:rsidRPr="009D6A6E" w:rsidRDefault="003C1A42" w:rsidP="00470217">
            <w:pPr>
              <w:jc w:val="center"/>
              <w:rPr>
                <w:bCs/>
              </w:rPr>
            </w:pPr>
            <w:r>
              <w:rPr>
                <w:bCs/>
              </w:rPr>
              <w:t>281,</w:t>
            </w:r>
            <w:r w:rsidR="00470217">
              <w:rPr>
                <w:bCs/>
              </w:rPr>
              <w:t>9</w:t>
            </w:r>
          </w:p>
        </w:tc>
        <w:tc>
          <w:tcPr>
            <w:tcW w:w="1212" w:type="dxa"/>
            <w:tcBorders>
              <w:top w:val="nil"/>
              <w:left w:val="single" w:sz="4" w:space="0" w:color="auto"/>
              <w:bottom w:val="single" w:sz="8" w:space="0" w:color="auto"/>
              <w:right w:val="single" w:sz="8" w:space="0" w:color="auto"/>
            </w:tcBorders>
            <w:shd w:val="clear" w:color="auto" w:fill="auto"/>
          </w:tcPr>
          <w:p w:rsidR="00755FD8" w:rsidRPr="009D6A6E" w:rsidRDefault="00755FD8" w:rsidP="009D6A6E">
            <w:pPr>
              <w:jc w:val="center"/>
              <w:rPr>
                <w:bCs/>
              </w:rPr>
            </w:pPr>
            <w:r w:rsidRPr="009D6A6E">
              <w:rPr>
                <w:bCs/>
              </w:rPr>
              <w:t>100,0</w:t>
            </w:r>
          </w:p>
        </w:tc>
      </w:tr>
      <w:tr w:rsidR="00755FD8" w:rsidRPr="00910BAB" w:rsidTr="009D6A6E">
        <w:trPr>
          <w:trHeight w:val="267"/>
        </w:trPr>
        <w:tc>
          <w:tcPr>
            <w:tcW w:w="3015" w:type="dxa"/>
            <w:tcBorders>
              <w:top w:val="nil"/>
              <w:left w:val="single" w:sz="8" w:space="0" w:color="auto"/>
              <w:bottom w:val="single" w:sz="8" w:space="0" w:color="auto"/>
              <w:right w:val="single" w:sz="8" w:space="0" w:color="auto"/>
            </w:tcBorders>
            <w:shd w:val="clear" w:color="auto" w:fill="auto"/>
          </w:tcPr>
          <w:p w:rsidR="00755FD8" w:rsidRPr="009D6A6E" w:rsidRDefault="00755FD8" w:rsidP="009D6A6E">
            <w:pPr>
              <w:rPr>
                <w:bCs/>
              </w:rPr>
            </w:pPr>
            <w:proofErr w:type="spellStart"/>
            <w:r w:rsidRPr="009D6A6E">
              <w:rPr>
                <w:bCs/>
              </w:rPr>
              <w:t>Хохловское</w:t>
            </w:r>
            <w:proofErr w:type="spellEnd"/>
            <w:r w:rsidRPr="009D6A6E">
              <w:rPr>
                <w:bCs/>
              </w:rPr>
              <w:t xml:space="preserve"> сельское поселение</w:t>
            </w:r>
          </w:p>
        </w:tc>
        <w:tc>
          <w:tcPr>
            <w:tcW w:w="2854" w:type="dxa"/>
            <w:tcBorders>
              <w:top w:val="nil"/>
              <w:left w:val="nil"/>
              <w:bottom w:val="single" w:sz="8" w:space="0" w:color="auto"/>
              <w:right w:val="single" w:sz="8" w:space="0" w:color="auto"/>
            </w:tcBorders>
            <w:shd w:val="clear" w:color="auto" w:fill="auto"/>
          </w:tcPr>
          <w:p w:rsidR="00755FD8" w:rsidRPr="009D6A6E" w:rsidRDefault="00470217" w:rsidP="009D6A6E">
            <w:pPr>
              <w:jc w:val="center"/>
              <w:rPr>
                <w:bCs/>
              </w:rPr>
            </w:pPr>
            <w:r>
              <w:rPr>
                <w:bCs/>
              </w:rPr>
              <w:t>978,8</w:t>
            </w:r>
          </w:p>
        </w:tc>
        <w:tc>
          <w:tcPr>
            <w:tcW w:w="2880" w:type="dxa"/>
            <w:tcBorders>
              <w:top w:val="nil"/>
              <w:left w:val="nil"/>
              <w:bottom w:val="single" w:sz="8" w:space="0" w:color="auto"/>
              <w:right w:val="single" w:sz="4" w:space="0" w:color="auto"/>
            </w:tcBorders>
            <w:shd w:val="clear" w:color="auto" w:fill="auto"/>
          </w:tcPr>
          <w:p w:rsidR="00755FD8" w:rsidRPr="009D6A6E" w:rsidRDefault="00470217" w:rsidP="009D6A6E">
            <w:pPr>
              <w:jc w:val="center"/>
              <w:rPr>
                <w:bCs/>
              </w:rPr>
            </w:pPr>
            <w:r>
              <w:rPr>
                <w:bCs/>
              </w:rPr>
              <w:t>978,8</w:t>
            </w:r>
          </w:p>
        </w:tc>
        <w:tc>
          <w:tcPr>
            <w:tcW w:w="1212" w:type="dxa"/>
            <w:tcBorders>
              <w:top w:val="nil"/>
              <w:left w:val="single" w:sz="4" w:space="0" w:color="auto"/>
              <w:bottom w:val="single" w:sz="8" w:space="0" w:color="auto"/>
              <w:right w:val="single" w:sz="8" w:space="0" w:color="auto"/>
            </w:tcBorders>
            <w:shd w:val="clear" w:color="auto" w:fill="auto"/>
          </w:tcPr>
          <w:p w:rsidR="00755FD8" w:rsidRPr="009D6A6E" w:rsidRDefault="00755FD8" w:rsidP="009D6A6E">
            <w:pPr>
              <w:jc w:val="center"/>
              <w:rPr>
                <w:bCs/>
              </w:rPr>
            </w:pPr>
            <w:r w:rsidRPr="009D6A6E">
              <w:rPr>
                <w:bCs/>
              </w:rPr>
              <w:t>100,0</w:t>
            </w:r>
          </w:p>
        </w:tc>
      </w:tr>
      <w:tr w:rsidR="00910BAB" w:rsidRPr="00910BAB" w:rsidTr="009D6A6E">
        <w:trPr>
          <w:trHeight w:val="192"/>
        </w:trPr>
        <w:tc>
          <w:tcPr>
            <w:tcW w:w="3015" w:type="dxa"/>
            <w:tcBorders>
              <w:top w:val="single" w:sz="4" w:space="0" w:color="auto"/>
              <w:left w:val="single" w:sz="8" w:space="0" w:color="auto"/>
              <w:bottom w:val="single" w:sz="4" w:space="0" w:color="auto"/>
              <w:right w:val="single" w:sz="8" w:space="0" w:color="auto"/>
            </w:tcBorders>
            <w:shd w:val="clear" w:color="auto" w:fill="auto"/>
          </w:tcPr>
          <w:p w:rsidR="009A06FE" w:rsidRPr="009D6A6E" w:rsidRDefault="009A06FE" w:rsidP="009D6A6E">
            <w:pPr>
              <w:rPr>
                <w:bCs/>
              </w:rPr>
            </w:pPr>
            <w:r w:rsidRPr="009D6A6E">
              <w:rPr>
                <w:bCs/>
              </w:rPr>
              <w:t>Итого:</w:t>
            </w:r>
          </w:p>
        </w:tc>
        <w:tc>
          <w:tcPr>
            <w:tcW w:w="2854" w:type="dxa"/>
            <w:tcBorders>
              <w:top w:val="single" w:sz="4" w:space="0" w:color="auto"/>
              <w:left w:val="nil"/>
              <w:bottom w:val="single" w:sz="4" w:space="0" w:color="auto"/>
              <w:right w:val="single" w:sz="8" w:space="0" w:color="auto"/>
            </w:tcBorders>
            <w:shd w:val="clear" w:color="auto" w:fill="auto"/>
          </w:tcPr>
          <w:p w:rsidR="009A06FE" w:rsidRPr="009D6A6E" w:rsidRDefault="00470217" w:rsidP="009D6A6E">
            <w:pPr>
              <w:jc w:val="center"/>
              <w:rPr>
                <w:bCs/>
              </w:rPr>
            </w:pPr>
            <w:r>
              <w:rPr>
                <w:bCs/>
              </w:rPr>
              <w:t>8317,8</w:t>
            </w:r>
          </w:p>
        </w:tc>
        <w:tc>
          <w:tcPr>
            <w:tcW w:w="2880" w:type="dxa"/>
            <w:tcBorders>
              <w:top w:val="single" w:sz="4" w:space="0" w:color="auto"/>
              <w:left w:val="nil"/>
              <w:bottom w:val="single" w:sz="4" w:space="0" w:color="auto"/>
              <w:right w:val="single" w:sz="4" w:space="0" w:color="auto"/>
            </w:tcBorders>
            <w:shd w:val="clear" w:color="auto" w:fill="auto"/>
          </w:tcPr>
          <w:p w:rsidR="009A06FE" w:rsidRPr="009D6A6E" w:rsidRDefault="00470217" w:rsidP="009D6A6E">
            <w:pPr>
              <w:jc w:val="center"/>
              <w:rPr>
                <w:bCs/>
              </w:rPr>
            </w:pPr>
            <w:r>
              <w:rPr>
                <w:bCs/>
              </w:rPr>
              <w:t>8317,8</w:t>
            </w:r>
          </w:p>
        </w:tc>
        <w:tc>
          <w:tcPr>
            <w:tcW w:w="1212" w:type="dxa"/>
            <w:tcBorders>
              <w:top w:val="single" w:sz="4" w:space="0" w:color="auto"/>
              <w:left w:val="single" w:sz="4" w:space="0" w:color="auto"/>
              <w:bottom w:val="single" w:sz="4" w:space="0" w:color="auto"/>
              <w:right w:val="single" w:sz="8" w:space="0" w:color="auto"/>
            </w:tcBorders>
            <w:shd w:val="clear" w:color="auto" w:fill="auto"/>
          </w:tcPr>
          <w:p w:rsidR="009A06FE" w:rsidRPr="009D6A6E" w:rsidRDefault="006B13B4" w:rsidP="009D6A6E">
            <w:pPr>
              <w:jc w:val="center"/>
              <w:rPr>
                <w:bCs/>
              </w:rPr>
            </w:pPr>
            <w:r w:rsidRPr="009D6A6E">
              <w:rPr>
                <w:bCs/>
              </w:rPr>
              <w:t>100,0</w:t>
            </w:r>
          </w:p>
        </w:tc>
      </w:tr>
    </w:tbl>
    <w:p w:rsidR="00F40E11" w:rsidRPr="002A17BD" w:rsidRDefault="00F40E11" w:rsidP="0074358B">
      <w:pPr>
        <w:pStyle w:val="ConsNormal"/>
        <w:widowControl/>
        <w:ind w:firstLine="0"/>
        <w:jc w:val="both"/>
        <w:rPr>
          <w:rFonts w:ascii="Times New Roman" w:hAnsi="Times New Roman"/>
          <w:b/>
          <w:sz w:val="28"/>
          <w:szCs w:val="28"/>
        </w:rPr>
      </w:pPr>
      <w:r w:rsidRPr="002A17BD">
        <w:rPr>
          <w:rFonts w:ascii="Times New Roman" w:hAnsi="Times New Roman"/>
          <w:b/>
          <w:sz w:val="28"/>
          <w:szCs w:val="28"/>
        </w:rPr>
        <w:t>Статья</w:t>
      </w:r>
      <w:r w:rsidR="002C721B">
        <w:rPr>
          <w:rFonts w:ascii="Times New Roman" w:hAnsi="Times New Roman"/>
          <w:b/>
          <w:sz w:val="28"/>
          <w:szCs w:val="28"/>
        </w:rPr>
        <w:t xml:space="preserve"> </w:t>
      </w:r>
      <w:r>
        <w:rPr>
          <w:rFonts w:ascii="Times New Roman" w:hAnsi="Times New Roman"/>
          <w:b/>
          <w:sz w:val="28"/>
          <w:szCs w:val="28"/>
        </w:rPr>
        <w:t>13</w:t>
      </w:r>
    </w:p>
    <w:p w:rsidR="00F40E11" w:rsidRPr="002A17BD" w:rsidRDefault="00F40E11" w:rsidP="00F40E11">
      <w:pPr>
        <w:pStyle w:val="ConsNormal"/>
        <w:widowControl/>
        <w:jc w:val="both"/>
        <w:rPr>
          <w:rFonts w:ascii="Times New Roman" w:hAnsi="Times New Roman"/>
          <w:sz w:val="28"/>
          <w:szCs w:val="28"/>
        </w:rPr>
      </w:pPr>
      <w:r w:rsidRPr="002A17BD">
        <w:rPr>
          <w:rFonts w:ascii="Times New Roman" w:hAnsi="Times New Roman"/>
          <w:sz w:val="28"/>
          <w:szCs w:val="28"/>
        </w:rPr>
        <w:t>Настоящее</w:t>
      </w:r>
      <w:r w:rsidR="002C721B">
        <w:rPr>
          <w:rFonts w:ascii="Times New Roman" w:hAnsi="Times New Roman"/>
          <w:sz w:val="28"/>
          <w:szCs w:val="28"/>
        </w:rPr>
        <w:t xml:space="preserve"> </w:t>
      </w:r>
      <w:r w:rsidRPr="002A17BD">
        <w:rPr>
          <w:rFonts w:ascii="Times New Roman" w:hAnsi="Times New Roman"/>
          <w:sz w:val="28"/>
          <w:szCs w:val="28"/>
        </w:rPr>
        <w:t>решение</w:t>
      </w:r>
      <w:r w:rsidR="002C721B">
        <w:rPr>
          <w:rFonts w:ascii="Times New Roman" w:hAnsi="Times New Roman"/>
          <w:sz w:val="28"/>
          <w:szCs w:val="28"/>
        </w:rPr>
        <w:t xml:space="preserve"> </w:t>
      </w:r>
      <w:r w:rsidRPr="002A17BD">
        <w:rPr>
          <w:rFonts w:ascii="Times New Roman" w:hAnsi="Times New Roman"/>
          <w:sz w:val="28"/>
          <w:szCs w:val="28"/>
        </w:rPr>
        <w:t>опубликовать</w:t>
      </w:r>
      <w:r w:rsidR="002C721B">
        <w:rPr>
          <w:rFonts w:ascii="Times New Roman" w:hAnsi="Times New Roman"/>
          <w:sz w:val="28"/>
          <w:szCs w:val="28"/>
        </w:rPr>
        <w:t xml:space="preserve"> </w:t>
      </w:r>
      <w:r w:rsidRPr="002A17BD">
        <w:rPr>
          <w:rFonts w:ascii="Times New Roman" w:hAnsi="Times New Roman"/>
          <w:sz w:val="28"/>
          <w:szCs w:val="28"/>
        </w:rPr>
        <w:t>в</w:t>
      </w:r>
      <w:r w:rsidR="002C721B">
        <w:rPr>
          <w:rFonts w:ascii="Times New Roman" w:hAnsi="Times New Roman"/>
          <w:sz w:val="28"/>
          <w:szCs w:val="28"/>
        </w:rPr>
        <w:t xml:space="preserve"> </w:t>
      </w:r>
      <w:r w:rsidRPr="002A17BD">
        <w:rPr>
          <w:rFonts w:ascii="Times New Roman" w:hAnsi="Times New Roman"/>
          <w:sz w:val="28"/>
          <w:szCs w:val="28"/>
        </w:rPr>
        <w:t>газете</w:t>
      </w:r>
      <w:r w:rsidR="002C721B">
        <w:rPr>
          <w:rFonts w:ascii="Times New Roman" w:hAnsi="Times New Roman"/>
          <w:sz w:val="28"/>
          <w:szCs w:val="28"/>
        </w:rPr>
        <w:t xml:space="preserve"> </w:t>
      </w:r>
      <w:r w:rsidRPr="002A17BD">
        <w:rPr>
          <w:rFonts w:ascii="Times New Roman" w:hAnsi="Times New Roman"/>
          <w:sz w:val="28"/>
          <w:szCs w:val="28"/>
        </w:rPr>
        <w:t>«</w:t>
      </w:r>
      <w:proofErr w:type="gramStart"/>
      <w:r w:rsidRPr="002A17BD">
        <w:rPr>
          <w:rFonts w:ascii="Times New Roman" w:hAnsi="Times New Roman"/>
          <w:sz w:val="28"/>
          <w:szCs w:val="28"/>
        </w:rPr>
        <w:t>Сельская</w:t>
      </w:r>
      <w:proofErr w:type="gramEnd"/>
      <w:r w:rsidR="002C721B">
        <w:rPr>
          <w:rFonts w:ascii="Times New Roman" w:hAnsi="Times New Roman"/>
          <w:sz w:val="28"/>
          <w:szCs w:val="28"/>
        </w:rPr>
        <w:t xml:space="preserve"> </w:t>
      </w:r>
      <w:r w:rsidRPr="002A17BD">
        <w:rPr>
          <w:rFonts w:ascii="Times New Roman" w:hAnsi="Times New Roman"/>
          <w:sz w:val="28"/>
          <w:szCs w:val="28"/>
        </w:rPr>
        <w:t>правда».</w:t>
      </w:r>
    </w:p>
    <w:p w:rsidR="00440211" w:rsidRDefault="00440211" w:rsidP="00F40E11">
      <w:pPr>
        <w:pStyle w:val="a3"/>
        <w:jc w:val="both"/>
        <w:rPr>
          <w:b/>
          <w:sz w:val="28"/>
          <w:szCs w:val="28"/>
        </w:rPr>
      </w:pPr>
    </w:p>
    <w:p w:rsidR="00F40E11" w:rsidRPr="002A17BD" w:rsidRDefault="00F40E11" w:rsidP="0074358B">
      <w:pPr>
        <w:pStyle w:val="ConsNormal"/>
        <w:widowControl/>
        <w:ind w:firstLine="0"/>
        <w:jc w:val="both"/>
        <w:rPr>
          <w:rFonts w:ascii="Times New Roman" w:hAnsi="Times New Roman"/>
          <w:b/>
          <w:sz w:val="28"/>
          <w:szCs w:val="28"/>
        </w:rPr>
      </w:pPr>
      <w:r w:rsidRPr="002A17BD">
        <w:rPr>
          <w:rFonts w:ascii="Times New Roman" w:hAnsi="Times New Roman"/>
          <w:b/>
          <w:sz w:val="28"/>
          <w:szCs w:val="28"/>
        </w:rPr>
        <w:t>Статья</w:t>
      </w:r>
      <w:r w:rsidR="002C721B">
        <w:rPr>
          <w:rFonts w:ascii="Times New Roman" w:hAnsi="Times New Roman"/>
          <w:b/>
          <w:sz w:val="28"/>
          <w:szCs w:val="28"/>
        </w:rPr>
        <w:t xml:space="preserve"> </w:t>
      </w:r>
      <w:r>
        <w:rPr>
          <w:rFonts w:ascii="Times New Roman" w:hAnsi="Times New Roman"/>
          <w:b/>
          <w:sz w:val="28"/>
          <w:szCs w:val="28"/>
        </w:rPr>
        <w:t>14</w:t>
      </w:r>
    </w:p>
    <w:p w:rsidR="006E78B3" w:rsidRDefault="00F40E11" w:rsidP="0074358B">
      <w:pPr>
        <w:pStyle w:val="ConsNormal"/>
        <w:widowControl/>
        <w:jc w:val="both"/>
        <w:rPr>
          <w:rFonts w:ascii="Times New Roman" w:hAnsi="Times New Roman"/>
          <w:sz w:val="28"/>
          <w:szCs w:val="28"/>
        </w:rPr>
      </w:pPr>
      <w:r w:rsidRPr="002A17BD">
        <w:rPr>
          <w:rFonts w:ascii="Times New Roman" w:hAnsi="Times New Roman"/>
          <w:sz w:val="28"/>
          <w:szCs w:val="28"/>
        </w:rPr>
        <w:t>Настоящее</w:t>
      </w:r>
      <w:r w:rsidR="002C721B">
        <w:rPr>
          <w:rFonts w:ascii="Times New Roman" w:hAnsi="Times New Roman"/>
          <w:sz w:val="28"/>
          <w:szCs w:val="28"/>
        </w:rPr>
        <w:t xml:space="preserve"> </w:t>
      </w:r>
      <w:r w:rsidRPr="002A17BD">
        <w:rPr>
          <w:rFonts w:ascii="Times New Roman" w:hAnsi="Times New Roman"/>
          <w:sz w:val="28"/>
          <w:szCs w:val="28"/>
        </w:rPr>
        <w:t>решение</w:t>
      </w:r>
      <w:r w:rsidR="002C721B">
        <w:rPr>
          <w:rFonts w:ascii="Times New Roman" w:hAnsi="Times New Roman"/>
          <w:sz w:val="28"/>
          <w:szCs w:val="28"/>
        </w:rPr>
        <w:t xml:space="preserve"> </w:t>
      </w:r>
      <w:r w:rsidRPr="002A17BD">
        <w:rPr>
          <w:rFonts w:ascii="Times New Roman" w:hAnsi="Times New Roman"/>
          <w:sz w:val="28"/>
          <w:szCs w:val="28"/>
        </w:rPr>
        <w:t>вступает</w:t>
      </w:r>
      <w:r w:rsidR="002C721B">
        <w:rPr>
          <w:rFonts w:ascii="Times New Roman" w:hAnsi="Times New Roman"/>
          <w:sz w:val="28"/>
          <w:szCs w:val="28"/>
        </w:rPr>
        <w:t xml:space="preserve"> </w:t>
      </w:r>
      <w:r w:rsidRPr="002A17BD">
        <w:rPr>
          <w:rFonts w:ascii="Times New Roman" w:hAnsi="Times New Roman"/>
          <w:sz w:val="28"/>
          <w:szCs w:val="28"/>
        </w:rPr>
        <w:t>в</w:t>
      </w:r>
      <w:r w:rsidR="002C721B">
        <w:rPr>
          <w:rFonts w:ascii="Times New Roman" w:hAnsi="Times New Roman"/>
          <w:sz w:val="28"/>
          <w:szCs w:val="28"/>
        </w:rPr>
        <w:t xml:space="preserve"> </w:t>
      </w:r>
      <w:r w:rsidRPr="002A17BD">
        <w:rPr>
          <w:rFonts w:ascii="Times New Roman" w:hAnsi="Times New Roman"/>
          <w:sz w:val="28"/>
          <w:szCs w:val="28"/>
        </w:rPr>
        <w:t>силу</w:t>
      </w:r>
      <w:r w:rsidR="002C721B">
        <w:rPr>
          <w:rFonts w:ascii="Times New Roman" w:hAnsi="Times New Roman"/>
          <w:sz w:val="28"/>
          <w:szCs w:val="28"/>
        </w:rPr>
        <w:t xml:space="preserve"> </w:t>
      </w:r>
      <w:r w:rsidRPr="002A17BD">
        <w:rPr>
          <w:rFonts w:ascii="Times New Roman" w:hAnsi="Times New Roman"/>
          <w:sz w:val="28"/>
          <w:szCs w:val="28"/>
        </w:rPr>
        <w:t>со</w:t>
      </w:r>
      <w:r w:rsidR="002C721B">
        <w:rPr>
          <w:rFonts w:ascii="Times New Roman" w:hAnsi="Times New Roman"/>
          <w:sz w:val="28"/>
          <w:szCs w:val="28"/>
        </w:rPr>
        <w:t xml:space="preserve"> </w:t>
      </w:r>
      <w:r w:rsidRPr="002A17BD">
        <w:rPr>
          <w:rFonts w:ascii="Times New Roman" w:hAnsi="Times New Roman"/>
          <w:sz w:val="28"/>
          <w:szCs w:val="28"/>
        </w:rPr>
        <w:t>дня</w:t>
      </w:r>
      <w:r w:rsidR="002C721B">
        <w:rPr>
          <w:rFonts w:ascii="Times New Roman" w:hAnsi="Times New Roman"/>
          <w:sz w:val="28"/>
          <w:szCs w:val="28"/>
        </w:rPr>
        <w:t xml:space="preserve"> </w:t>
      </w:r>
      <w:r w:rsidRPr="002A17BD">
        <w:rPr>
          <w:rFonts w:ascii="Times New Roman" w:hAnsi="Times New Roman"/>
          <w:sz w:val="28"/>
          <w:szCs w:val="28"/>
        </w:rPr>
        <w:t>его</w:t>
      </w:r>
      <w:r w:rsidR="002C721B">
        <w:rPr>
          <w:rFonts w:ascii="Times New Roman" w:hAnsi="Times New Roman"/>
          <w:sz w:val="28"/>
          <w:szCs w:val="28"/>
        </w:rPr>
        <w:t xml:space="preserve"> </w:t>
      </w:r>
      <w:r w:rsidRPr="002A17BD">
        <w:rPr>
          <w:rFonts w:ascii="Times New Roman" w:hAnsi="Times New Roman"/>
          <w:sz w:val="28"/>
          <w:szCs w:val="28"/>
        </w:rPr>
        <w:t>официального</w:t>
      </w:r>
      <w:r w:rsidR="002C721B">
        <w:rPr>
          <w:rFonts w:ascii="Times New Roman" w:hAnsi="Times New Roman"/>
          <w:sz w:val="28"/>
          <w:szCs w:val="28"/>
        </w:rPr>
        <w:t xml:space="preserve"> </w:t>
      </w:r>
      <w:r w:rsidRPr="002A17BD">
        <w:rPr>
          <w:rFonts w:ascii="Times New Roman" w:hAnsi="Times New Roman"/>
          <w:sz w:val="28"/>
          <w:szCs w:val="28"/>
        </w:rPr>
        <w:t>опубликования.</w:t>
      </w:r>
    </w:p>
    <w:p w:rsidR="0074358B" w:rsidRPr="0074358B" w:rsidRDefault="0074358B" w:rsidP="0074358B">
      <w:pPr>
        <w:pStyle w:val="ConsNormal"/>
        <w:widowControl/>
        <w:jc w:val="both"/>
        <w:rPr>
          <w:rFonts w:ascii="Times New Roman" w:hAnsi="Times New Roman"/>
          <w:sz w:val="28"/>
          <w:szCs w:val="28"/>
        </w:rPr>
      </w:pPr>
    </w:p>
    <w:p w:rsidR="009D6A6E" w:rsidRPr="00F37DA2" w:rsidRDefault="009D6A6E" w:rsidP="009D6A6E">
      <w:pPr>
        <w:pStyle w:val="a3"/>
        <w:jc w:val="both"/>
        <w:rPr>
          <w:b/>
          <w:sz w:val="28"/>
          <w:szCs w:val="28"/>
        </w:rPr>
      </w:pPr>
      <w:r>
        <w:rPr>
          <w:sz w:val="28"/>
          <w:szCs w:val="28"/>
        </w:rPr>
        <w:t>Председат</w:t>
      </w:r>
      <w:r w:rsidR="00D466C2">
        <w:rPr>
          <w:sz w:val="28"/>
          <w:szCs w:val="28"/>
        </w:rPr>
        <w:t>ель Смоленской районной Думы</w:t>
      </w:r>
      <w:r w:rsidR="00D466C2">
        <w:rPr>
          <w:sz w:val="28"/>
          <w:szCs w:val="28"/>
        </w:rPr>
        <w:tab/>
      </w:r>
      <w:r w:rsidR="00D466C2">
        <w:rPr>
          <w:sz w:val="28"/>
          <w:szCs w:val="28"/>
        </w:rPr>
        <w:tab/>
      </w:r>
      <w:r>
        <w:rPr>
          <w:sz w:val="28"/>
          <w:szCs w:val="28"/>
        </w:rPr>
        <w:tab/>
      </w:r>
      <w:r>
        <w:rPr>
          <w:b/>
          <w:sz w:val="28"/>
          <w:szCs w:val="28"/>
        </w:rPr>
        <w:t xml:space="preserve">Ю.Г. </w:t>
      </w:r>
      <w:proofErr w:type="spellStart"/>
      <w:r>
        <w:rPr>
          <w:b/>
          <w:sz w:val="28"/>
          <w:szCs w:val="28"/>
        </w:rPr>
        <w:t>Давыдовский</w:t>
      </w:r>
      <w:proofErr w:type="spellEnd"/>
    </w:p>
    <w:sectPr w:rsidR="009D6A6E" w:rsidRPr="00F37DA2" w:rsidSect="000B2DC3">
      <w:headerReference w:type="even" r:id="rId10"/>
      <w:headerReference w:type="default" r:id="rId11"/>
      <w:pgSz w:w="11906" w:h="16838" w:code="9"/>
      <w:pgMar w:top="851" w:right="851" w:bottom="851" w:left="1418"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2DE" w:rsidRDefault="000652DE">
      <w:r>
        <w:separator/>
      </w:r>
    </w:p>
  </w:endnote>
  <w:endnote w:type="continuationSeparator" w:id="0">
    <w:p w:rsidR="000652DE" w:rsidRDefault="0006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2DE" w:rsidRDefault="000652DE">
      <w:r>
        <w:separator/>
      </w:r>
    </w:p>
  </w:footnote>
  <w:footnote w:type="continuationSeparator" w:id="0">
    <w:p w:rsidR="000652DE" w:rsidRDefault="00065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DE" w:rsidRDefault="000652DE" w:rsidP="00CA09E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0652DE" w:rsidRDefault="000652D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DE" w:rsidRDefault="000652DE" w:rsidP="00CA09E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D56D6">
      <w:rPr>
        <w:rStyle w:val="a4"/>
        <w:noProof/>
      </w:rPr>
      <w:t>25</w:t>
    </w:r>
    <w:r>
      <w:rPr>
        <w:rStyle w:val="a4"/>
      </w:rPr>
      <w:fldChar w:fldCharType="end"/>
    </w:r>
  </w:p>
  <w:p w:rsidR="000652DE" w:rsidRPr="0037496B" w:rsidRDefault="000652DE" w:rsidP="00CA09E7">
    <w:pPr>
      <w:pStyle w:val="a5"/>
      <w:rPr>
        <w:rStyle w:val="a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7FDA"/>
    <w:multiLevelType w:val="hybridMultilevel"/>
    <w:tmpl w:val="DCA64BC6"/>
    <w:lvl w:ilvl="0" w:tplc="BCF0E71C">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B8C06DB"/>
    <w:multiLevelType w:val="hybridMultilevel"/>
    <w:tmpl w:val="7DE0A2D0"/>
    <w:lvl w:ilvl="0" w:tplc="37FC255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D9"/>
    <w:rsid w:val="00000056"/>
    <w:rsid w:val="00000B3B"/>
    <w:rsid w:val="00001208"/>
    <w:rsid w:val="000021BA"/>
    <w:rsid w:val="000034DA"/>
    <w:rsid w:val="000036FC"/>
    <w:rsid w:val="000043EF"/>
    <w:rsid w:val="000048A2"/>
    <w:rsid w:val="00004ED1"/>
    <w:rsid w:val="000053EC"/>
    <w:rsid w:val="0000554B"/>
    <w:rsid w:val="00005DD7"/>
    <w:rsid w:val="000075FD"/>
    <w:rsid w:val="00007CF4"/>
    <w:rsid w:val="00010BD9"/>
    <w:rsid w:val="00011428"/>
    <w:rsid w:val="00012307"/>
    <w:rsid w:val="00012325"/>
    <w:rsid w:val="00012B3F"/>
    <w:rsid w:val="00012D0B"/>
    <w:rsid w:val="00012F7C"/>
    <w:rsid w:val="00013183"/>
    <w:rsid w:val="000131AB"/>
    <w:rsid w:val="000135D1"/>
    <w:rsid w:val="00013F6C"/>
    <w:rsid w:val="00014ABA"/>
    <w:rsid w:val="00014CC1"/>
    <w:rsid w:val="00014DC0"/>
    <w:rsid w:val="0001510B"/>
    <w:rsid w:val="0001529D"/>
    <w:rsid w:val="00015CDE"/>
    <w:rsid w:val="0001619A"/>
    <w:rsid w:val="00017C3E"/>
    <w:rsid w:val="00020B25"/>
    <w:rsid w:val="00021114"/>
    <w:rsid w:val="00021A9C"/>
    <w:rsid w:val="00021AB6"/>
    <w:rsid w:val="00021CED"/>
    <w:rsid w:val="0002208D"/>
    <w:rsid w:val="0002215B"/>
    <w:rsid w:val="00022BB6"/>
    <w:rsid w:val="00022FE6"/>
    <w:rsid w:val="00023320"/>
    <w:rsid w:val="00023A61"/>
    <w:rsid w:val="00024029"/>
    <w:rsid w:val="000242A0"/>
    <w:rsid w:val="000249F9"/>
    <w:rsid w:val="00024BB4"/>
    <w:rsid w:val="000250B7"/>
    <w:rsid w:val="000253FF"/>
    <w:rsid w:val="000254DD"/>
    <w:rsid w:val="00025E0A"/>
    <w:rsid w:val="000265ED"/>
    <w:rsid w:val="00026D59"/>
    <w:rsid w:val="0002733C"/>
    <w:rsid w:val="00027F29"/>
    <w:rsid w:val="00030756"/>
    <w:rsid w:val="000309CC"/>
    <w:rsid w:val="00030C7E"/>
    <w:rsid w:val="0003122F"/>
    <w:rsid w:val="00032110"/>
    <w:rsid w:val="00033590"/>
    <w:rsid w:val="00033DEB"/>
    <w:rsid w:val="00034881"/>
    <w:rsid w:val="00034A58"/>
    <w:rsid w:val="00034FE9"/>
    <w:rsid w:val="00035920"/>
    <w:rsid w:val="00035D88"/>
    <w:rsid w:val="0003736F"/>
    <w:rsid w:val="00037536"/>
    <w:rsid w:val="000408BC"/>
    <w:rsid w:val="000409A0"/>
    <w:rsid w:val="00041DA7"/>
    <w:rsid w:val="000430C4"/>
    <w:rsid w:val="000435D5"/>
    <w:rsid w:val="00043CC3"/>
    <w:rsid w:val="0004430F"/>
    <w:rsid w:val="0004447E"/>
    <w:rsid w:val="00045C3E"/>
    <w:rsid w:val="00045D0E"/>
    <w:rsid w:val="0004663F"/>
    <w:rsid w:val="00047B9D"/>
    <w:rsid w:val="00050CB7"/>
    <w:rsid w:val="00051322"/>
    <w:rsid w:val="00051C57"/>
    <w:rsid w:val="00051E41"/>
    <w:rsid w:val="00052A7D"/>
    <w:rsid w:val="00052C68"/>
    <w:rsid w:val="0005340A"/>
    <w:rsid w:val="000536BB"/>
    <w:rsid w:val="00053E16"/>
    <w:rsid w:val="00055016"/>
    <w:rsid w:val="000551BB"/>
    <w:rsid w:val="00055225"/>
    <w:rsid w:val="00055A7C"/>
    <w:rsid w:val="000578B3"/>
    <w:rsid w:val="00060591"/>
    <w:rsid w:val="000606DC"/>
    <w:rsid w:val="00060B20"/>
    <w:rsid w:val="00061841"/>
    <w:rsid w:val="00061E04"/>
    <w:rsid w:val="0006205B"/>
    <w:rsid w:val="00062158"/>
    <w:rsid w:val="00062924"/>
    <w:rsid w:val="000630B7"/>
    <w:rsid w:val="0006313E"/>
    <w:rsid w:val="00063BA4"/>
    <w:rsid w:val="000643F0"/>
    <w:rsid w:val="0006498D"/>
    <w:rsid w:val="00064C60"/>
    <w:rsid w:val="000652DE"/>
    <w:rsid w:val="000657E7"/>
    <w:rsid w:val="00065AFB"/>
    <w:rsid w:val="0006682D"/>
    <w:rsid w:val="00066842"/>
    <w:rsid w:val="00066B97"/>
    <w:rsid w:val="00066E93"/>
    <w:rsid w:val="00066F90"/>
    <w:rsid w:val="00072106"/>
    <w:rsid w:val="00072FDB"/>
    <w:rsid w:val="00073213"/>
    <w:rsid w:val="0007330F"/>
    <w:rsid w:val="000737AB"/>
    <w:rsid w:val="00074989"/>
    <w:rsid w:val="00074DBA"/>
    <w:rsid w:val="00074ED1"/>
    <w:rsid w:val="00075718"/>
    <w:rsid w:val="0007574C"/>
    <w:rsid w:val="00075AB5"/>
    <w:rsid w:val="00076E57"/>
    <w:rsid w:val="00076FDD"/>
    <w:rsid w:val="000771DC"/>
    <w:rsid w:val="0007728D"/>
    <w:rsid w:val="00077C8E"/>
    <w:rsid w:val="00080119"/>
    <w:rsid w:val="00080758"/>
    <w:rsid w:val="0008093C"/>
    <w:rsid w:val="000816F3"/>
    <w:rsid w:val="000821C6"/>
    <w:rsid w:val="00083609"/>
    <w:rsid w:val="00083F46"/>
    <w:rsid w:val="00084B2C"/>
    <w:rsid w:val="00085699"/>
    <w:rsid w:val="00085717"/>
    <w:rsid w:val="00085C8F"/>
    <w:rsid w:val="00086459"/>
    <w:rsid w:val="00086A3A"/>
    <w:rsid w:val="00086F82"/>
    <w:rsid w:val="00087FF7"/>
    <w:rsid w:val="0009035C"/>
    <w:rsid w:val="00091124"/>
    <w:rsid w:val="0009199D"/>
    <w:rsid w:val="00091C12"/>
    <w:rsid w:val="00092258"/>
    <w:rsid w:val="00092349"/>
    <w:rsid w:val="00092A10"/>
    <w:rsid w:val="00093AAE"/>
    <w:rsid w:val="00093B3F"/>
    <w:rsid w:val="00093BA2"/>
    <w:rsid w:val="00093D9E"/>
    <w:rsid w:val="00093EE2"/>
    <w:rsid w:val="00094DBA"/>
    <w:rsid w:val="0009549E"/>
    <w:rsid w:val="00096251"/>
    <w:rsid w:val="00096AD3"/>
    <w:rsid w:val="00096B79"/>
    <w:rsid w:val="00096C5B"/>
    <w:rsid w:val="00097288"/>
    <w:rsid w:val="000A00B2"/>
    <w:rsid w:val="000A1397"/>
    <w:rsid w:val="000A1AAA"/>
    <w:rsid w:val="000A1B29"/>
    <w:rsid w:val="000A1B9E"/>
    <w:rsid w:val="000A32D9"/>
    <w:rsid w:val="000A397A"/>
    <w:rsid w:val="000A3E65"/>
    <w:rsid w:val="000A4105"/>
    <w:rsid w:val="000A4286"/>
    <w:rsid w:val="000A4375"/>
    <w:rsid w:val="000A4A23"/>
    <w:rsid w:val="000A4A6E"/>
    <w:rsid w:val="000A4CF3"/>
    <w:rsid w:val="000A4DB4"/>
    <w:rsid w:val="000A6F69"/>
    <w:rsid w:val="000A72AC"/>
    <w:rsid w:val="000A72C6"/>
    <w:rsid w:val="000A7BA8"/>
    <w:rsid w:val="000A7C30"/>
    <w:rsid w:val="000A7F7F"/>
    <w:rsid w:val="000B06EB"/>
    <w:rsid w:val="000B1180"/>
    <w:rsid w:val="000B16B1"/>
    <w:rsid w:val="000B2186"/>
    <w:rsid w:val="000B2444"/>
    <w:rsid w:val="000B277D"/>
    <w:rsid w:val="000B2AC8"/>
    <w:rsid w:val="000B2DC3"/>
    <w:rsid w:val="000B31FD"/>
    <w:rsid w:val="000B380B"/>
    <w:rsid w:val="000B4549"/>
    <w:rsid w:val="000B5A85"/>
    <w:rsid w:val="000C00E0"/>
    <w:rsid w:val="000C0C55"/>
    <w:rsid w:val="000C16E9"/>
    <w:rsid w:val="000C18F9"/>
    <w:rsid w:val="000C2380"/>
    <w:rsid w:val="000C26D2"/>
    <w:rsid w:val="000C299E"/>
    <w:rsid w:val="000C2AB7"/>
    <w:rsid w:val="000C38C4"/>
    <w:rsid w:val="000C3BAF"/>
    <w:rsid w:val="000C598D"/>
    <w:rsid w:val="000C5CC5"/>
    <w:rsid w:val="000C60DD"/>
    <w:rsid w:val="000C6631"/>
    <w:rsid w:val="000C69F2"/>
    <w:rsid w:val="000C6B31"/>
    <w:rsid w:val="000C784F"/>
    <w:rsid w:val="000C7EE3"/>
    <w:rsid w:val="000D0506"/>
    <w:rsid w:val="000D07FE"/>
    <w:rsid w:val="000D12BE"/>
    <w:rsid w:val="000D1A36"/>
    <w:rsid w:val="000D2701"/>
    <w:rsid w:val="000D3801"/>
    <w:rsid w:val="000D43EC"/>
    <w:rsid w:val="000D4CD5"/>
    <w:rsid w:val="000D4F48"/>
    <w:rsid w:val="000D5962"/>
    <w:rsid w:val="000D5E49"/>
    <w:rsid w:val="000D61B7"/>
    <w:rsid w:val="000D633E"/>
    <w:rsid w:val="000D65CB"/>
    <w:rsid w:val="000E0CC1"/>
    <w:rsid w:val="000E1263"/>
    <w:rsid w:val="000E17D6"/>
    <w:rsid w:val="000E19CF"/>
    <w:rsid w:val="000E1E5D"/>
    <w:rsid w:val="000E21AF"/>
    <w:rsid w:val="000E2BBE"/>
    <w:rsid w:val="000E2FCD"/>
    <w:rsid w:val="000E3102"/>
    <w:rsid w:val="000E3DA0"/>
    <w:rsid w:val="000E4096"/>
    <w:rsid w:val="000E5354"/>
    <w:rsid w:val="000E5A04"/>
    <w:rsid w:val="000E5A9F"/>
    <w:rsid w:val="000E5D63"/>
    <w:rsid w:val="000E5D7A"/>
    <w:rsid w:val="000E643B"/>
    <w:rsid w:val="000E6A01"/>
    <w:rsid w:val="000E733F"/>
    <w:rsid w:val="000E7526"/>
    <w:rsid w:val="000E7DA4"/>
    <w:rsid w:val="000F03D2"/>
    <w:rsid w:val="000F04CA"/>
    <w:rsid w:val="000F04D2"/>
    <w:rsid w:val="000F04FB"/>
    <w:rsid w:val="000F0AFE"/>
    <w:rsid w:val="000F1068"/>
    <w:rsid w:val="000F1540"/>
    <w:rsid w:val="000F1605"/>
    <w:rsid w:val="000F275C"/>
    <w:rsid w:val="000F2D4A"/>
    <w:rsid w:val="000F2FEF"/>
    <w:rsid w:val="000F41D7"/>
    <w:rsid w:val="000F449C"/>
    <w:rsid w:val="000F485F"/>
    <w:rsid w:val="000F48B5"/>
    <w:rsid w:val="000F4C79"/>
    <w:rsid w:val="000F4EAD"/>
    <w:rsid w:val="000F5046"/>
    <w:rsid w:val="000F619F"/>
    <w:rsid w:val="000F6F27"/>
    <w:rsid w:val="000F71BF"/>
    <w:rsid w:val="000F7492"/>
    <w:rsid w:val="00100501"/>
    <w:rsid w:val="00102144"/>
    <w:rsid w:val="001030EA"/>
    <w:rsid w:val="0010323B"/>
    <w:rsid w:val="0010324A"/>
    <w:rsid w:val="001033A6"/>
    <w:rsid w:val="00103755"/>
    <w:rsid w:val="001048C3"/>
    <w:rsid w:val="001049AB"/>
    <w:rsid w:val="001050DE"/>
    <w:rsid w:val="001056E2"/>
    <w:rsid w:val="0010588C"/>
    <w:rsid w:val="00105F74"/>
    <w:rsid w:val="001065A4"/>
    <w:rsid w:val="00106A88"/>
    <w:rsid w:val="00106E4F"/>
    <w:rsid w:val="00107185"/>
    <w:rsid w:val="00107485"/>
    <w:rsid w:val="00107776"/>
    <w:rsid w:val="00107B6F"/>
    <w:rsid w:val="0011008A"/>
    <w:rsid w:val="0011106B"/>
    <w:rsid w:val="001118A3"/>
    <w:rsid w:val="001119FC"/>
    <w:rsid w:val="00111A88"/>
    <w:rsid w:val="00111EA1"/>
    <w:rsid w:val="00112A59"/>
    <w:rsid w:val="00112E28"/>
    <w:rsid w:val="00114049"/>
    <w:rsid w:val="00114518"/>
    <w:rsid w:val="00114A4E"/>
    <w:rsid w:val="00114F4A"/>
    <w:rsid w:val="001155EC"/>
    <w:rsid w:val="00115F5D"/>
    <w:rsid w:val="00116F4C"/>
    <w:rsid w:val="00117119"/>
    <w:rsid w:val="001172F3"/>
    <w:rsid w:val="001175F1"/>
    <w:rsid w:val="00117CD7"/>
    <w:rsid w:val="00117E55"/>
    <w:rsid w:val="001200C8"/>
    <w:rsid w:val="00120668"/>
    <w:rsid w:val="00121326"/>
    <w:rsid w:val="001217BA"/>
    <w:rsid w:val="00121B21"/>
    <w:rsid w:val="00121C96"/>
    <w:rsid w:val="00121D86"/>
    <w:rsid w:val="001232C6"/>
    <w:rsid w:val="001233AE"/>
    <w:rsid w:val="001239AE"/>
    <w:rsid w:val="00125244"/>
    <w:rsid w:val="001255F1"/>
    <w:rsid w:val="001270E9"/>
    <w:rsid w:val="0012713B"/>
    <w:rsid w:val="0012758A"/>
    <w:rsid w:val="0012774C"/>
    <w:rsid w:val="0013024E"/>
    <w:rsid w:val="00130534"/>
    <w:rsid w:val="00130A9C"/>
    <w:rsid w:val="00131F0B"/>
    <w:rsid w:val="00131FB0"/>
    <w:rsid w:val="00132D63"/>
    <w:rsid w:val="00133485"/>
    <w:rsid w:val="00133717"/>
    <w:rsid w:val="001341A0"/>
    <w:rsid w:val="001341EB"/>
    <w:rsid w:val="00134A3E"/>
    <w:rsid w:val="0013547F"/>
    <w:rsid w:val="00135CE8"/>
    <w:rsid w:val="00135F2C"/>
    <w:rsid w:val="00136A99"/>
    <w:rsid w:val="001374EA"/>
    <w:rsid w:val="001412B3"/>
    <w:rsid w:val="0014161A"/>
    <w:rsid w:val="001420FB"/>
    <w:rsid w:val="00142D1D"/>
    <w:rsid w:val="0014365C"/>
    <w:rsid w:val="00143833"/>
    <w:rsid w:val="001441D8"/>
    <w:rsid w:val="001441E7"/>
    <w:rsid w:val="00144E6C"/>
    <w:rsid w:val="0014525C"/>
    <w:rsid w:val="0014589E"/>
    <w:rsid w:val="00145AD6"/>
    <w:rsid w:val="001461E7"/>
    <w:rsid w:val="00146380"/>
    <w:rsid w:val="00150051"/>
    <w:rsid w:val="00150B23"/>
    <w:rsid w:val="00150BF6"/>
    <w:rsid w:val="001512F7"/>
    <w:rsid w:val="00151B38"/>
    <w:rsid w:val="00151CD1"/>
    <w:rsid w:val="0015208B"/>
    <w:rsid w:val="00152308"/>
    <w:rsid w:val="00152FCC"/>
    <w:rsid w:val="00153A49"/>
    <w:rsid w:val="0015525C"/>
    <w:rsid w:val="00155577"/>
    <w:rsid w:val="00155E33"/>
    <w:rsid w:val="00156722"/>
    <w:rsid w:val="00156922"/>
    <w:rsid w:val="00156CCC"/>
    <w:rsid w:val="00157C28"/>
    <w:rsid w:val="0016013A"/>
    <w:rsid w:val="001603F7"/>
    <w:rsid w:val="001609DD"/>
    <w:rsid w:val="001616F0"/>
    <w:rsid w:val="00162004"/>
    <w:rsid w:val="00162B17"/>
    <w:rsid w:val="00163624"/>
    <w:rsid w:val="001636CD"/>
    <w:rsid w:val="001637FC"/>
    <w:rsid w:val="00163E83"/>
    <w:rsid w:val="0016475B"/>
    <w:rsid w:val="001649DE"/>
    <w:rsid w:val="00164DBD"/>
    <w:rsid w:val="00164F9E"/>
    <w:rsid w:val="00165267"/>
    <w:rsid w:val="0016549F"/>
    <w:rsid w:val="00165DC2"/>
    <w:rsid w:val="001670B6"/>
    <w:rsid w:val="00167BA7"/>
    <w:rsid w:val="00170382"/>
    <w:rsid w:val="001714A0"/>
    <w:rsid w:val="00172626"/>
    <w:rsid w:val="001728AC"/>
    <w:rsid w:val="00172B11"/>
    <w:rsid w:val="00172F58"/>
    <w:rsid w:val="001737E0"/>
    <w:rsid w:val="001739DE"/>
    <w:rsid w:val="001745DF"/>
    <w:rsid w:val="00174F3F"/>
    <w:rsid w:val="00175851"/>
    <w:rsid w:val="00175A17"/>
    <w:rsid w:val="00175ADF"/>
    <w:rsid w:val="00177052"/>
    <w:rsid w:val="0017763A"/>
    <w:rsid w:val="001800D0"/>
    <w:rsid w:val="001804E8"/>
    <w:rsid w:val="0018078D"/>
    <w:rsid w:val="00180B79"/>
    <w:rsid w:val="00181BB7"/>
    <w:rsid w:val="00181CF4"/>
    <w:rsid w:val="00181EE4"/>
    <w:rsid w:val="00183D1E"/>
    <w:rsid w:val="00184110"/>
    <w:rsid w:val="00184261"/>
    <w:rsid w:val="00184363"/>
    <w:rsid w:val="00184640"/>
    <w:rsid w:val="00184B0C"/>
    <w:rsid w:val="00185E78"/>
    <w:rsid w:val="00185FEB"/>
    <w:rsid w:val="00187A3D"/>
    <w:rsid w:val="00187AE2"/>
    <w:rsid w:val="00187FF3"/>
    <w:rsid w:val="0019037D"/>
    <w:rsid w:val="0019061C"/>
    <w:rsid w:val="00190FA5"/>
    <w:rsid w:val="0019103D"/>
    <w:rsid w:val="0019106F"/>
    <w:rsid w:val="00191499"/>
    <w:rsid w:val="001919BB"/>
    <w:rsid w:val="00191D04"/>
    <w:rsid w:val="00192143"/>
    <w:rsid w:val="001927CF"/>
    <w:rsid w:val="00192BD1"/>
    <w:rsid w:val="00192E9D"/>
    <w:rsid w:val="00193486"/>
    <w:rsid w:val="0019394A"/>
    <w:rsid w:val="001942D1"/>
    <w:rsid w:val="001946A1"/>
    <w:rsid w:val="001958F8"/>
    <w:rsid w:val="00195D44"/>
    <w:rsid w:val="00195DA8"/>
    <w:rsid w:val="00196365"/>
    <w:rsid w:val="00196412"/>
    <w:rsid w:val="0019741A"/>
    <w:rsid w:val="001976A8"/>
    <w:rsid w:val="001976C6"/>
    <w:rsid w:val="00197B02"/>
    <w:rsid w:val="001A0AAC"/>
    <w:rsid w:val="001A10E5"/>
    <w:rsid w:val="001A13BE"/>
    <w:rsid w:val="001A2C5E"/>
    <w:rsid w:val="001A2ED0"/>
    <w:rsid w:val="001A320F"/>
    <w:rsid w:val="001A3B16"/>
    <w:rsid w:val="001A4A21"/>
    <w:rsid w:val="001A51B7"/>
    <w:rsid w:val="001A5346"/>
    <w:rsid w:val="001A5B14"/>
    <w:rsid w:val="001A688D"/>
    <w:rsid w:val="001A6F18"/>
    <w:rsid w:val="001A77D3"/>
    <w:rsid w:val="001B1453"/>
    <w:rsid w:val="001B2107"/>
    <w:rsid w:val="001B21AA"/>
    <w:rsid w:val="001B2993"/>
    <w:rsid w:val="001B2C59"/>
    <w:rsid w:val="001B3367"/>
    <w:rsid w:val="001B33AC"/>
    <w:rsid w:val="001B33F9"/>
    <w:rsid w:val="001B3CA6"/>
    <w:rsid w:val="001B3D9F"/>
    <w:rsid w:val="001B40C7"/>
    <w:rsid w:val="001B5055"/>
    <w:rsid w:val="001B5522"/>
    <w:rsid w:val="001B5B51"/>
    <w:rsid w:val="001B65B6"/>
    <w:rsid w:val="001B6DAE"/>
    <w:rsid w:val="001B76C1"/>
    <w:rsid w:val="001B7E7E"/>
    <w:rsid w:val="001C1839"/>
    <w:rsid w:val="001C1D6C"/>
    <w:rsid w:val="001C1D9A"/>
    <w:rsid w:val="001C2801"/>
    <w:rsid w:val="001C2A11"/>
    <w:rsid w:val="001C34CF"/>
    <w:rsid w:val="001C3A76"/>
    <w:rsid w:val="001C41BE"/>
    <w:rsid w:val="001C4313"/>
    <w:rsid w:val="001C48BF"/>
    <w:rsid w:val="001C49DB"/>
    <w:rsid w:val="001C546B"/>
    <w:rsid w:val="001C5FF6"/>
    <w:rsid w:val="001C670F"/>
    <w:rsid w:val="001C67FE"/>
    <w:rsid w:val="001C69DB"/>
    <w:rsid w:val="001C7ACD"/>
    <w:rsid w:val="001D089D"/>
    <w:rsid w:val="001D1D63"/>
    <w:rsid w:val="001D1DE8"/>
    <w:rsid w:val="001D3A9E"/>
    <w:rsid w:val="001D47BC"/>
    <w:rsid w:val="001D4BF2"/>
    <w:rsid w:val="001D4D14"/>
    <w:rsid w:val="001D5393"/>
    <w:rsid w:val="001D576F"/>
    <w:rsid w:val="001D5961"/>
    <w:rsid w:val="001D5AB5"/>
    <w:rsid w:val="001D5BFF"/>
    <w:rsid w:val="001D6185"/>
    <w:rsid w:val="001D693E"/>
    <w:rsid w:val="001D7052"/>
    <w:rsid w:val="001D79E9"/>
    <w:rsid w:val="001E02B2"/>
    <w:rsid w:val="001E05E9"/>
    <w:rsid w:val="001E0DE0"/>
    <w:rsid w:val="001E14F1"/>
    <w:rsid w:val="001E18AF"/>
    <w:rsid w:val="001E1EE7"/>
    <w:rsid w:val="001E2D4E"/>
    <w:rsid w:val="001E3911"/>
    <w:rsid w:val="001E3A6E"/>
    <w:rsid w:val="001E3C3D"/>
    <w:rsid w:val="001E41F2"/>
    <w:rsid w:val="001E4895"/>
    <w:rsid w:val="001E492A"/>
    <w:rsid w:val="001E53CA"/>
    <w:rsid w:val="001E584D"/>
    <w:rsid w:val="001E5F75"/>
    <w:rsid w:val="001E619B"/>
    <w:rsid w:val="001E6ABE"/>
    <w:rsid w:val="001E7ED6"/>
    <w:rsid w:val="001F00E5"/>
    <w:rsid w:val="001F043A"/>
    <w:rsid w:val="001F0DFE"/>
    <w:rsid w:val="001F17D9"/>
    <w:rsid w:val="001F1D19"/>
    <w:rsid w:val="001F20BD"/>
    <w:rsid w:val="001F3185"/>
    <w:rsid w:val="001F3924"/>
    <w:rsid w:val="001F3C56"/>
    <w:rsid w:val="001F4663"/>
    <w:rsid w:val="001F4C53"/>
    <w:rsid w:val="001F5378"/>
    <w:rsid w:val="001F647F"/>
    <w:rsid w:val="001F7532"/>
    <w:rsid w:val="001F7EFB"/>
    <w:rsid w:val="002004EB"/>
    <w:rsid w:val="002018FA"/>
    <w:rsid w:val="00201B60"/>
    <w:rsid w:val="00202200"/>
    <w:rsid w:val="00202411"/>
    <w:rsid w:val="0020263C"/>
    <w:rsid w:val="002027E1"/>
    <w:rsid w:val="002029D9"/>
    <w:rsid w:val="00202AFC"/>
    <w:rsid w:val="00203BEE"/>
    <w:rsid w:val="00205551"/>
    <w:rsid w:val="00205CAC"/>
    <w:rsid w:val="00205CFB"/>
    <w:rsid w:val="002061F8"/>
    <w:rsid w:val="00206D74"/>
    <w:rsid w:val="00207030"/>
    <w:rsid w:val="002079BB"/>
    <w:rsid w:val="00210265"/>
    <w:rsid w:val="002108A4"/>
    <w:rsid w:val="00210A50"/>
    <w:rsid w:val="00210DF1"/>
    <w:rsid w:val="0021140F"/>
    <w:rsid w:val="002117B5"/>
    <w:rsid w:val="00211A52"/>
    <w:rsid w:val="00211F14"/>
    <w:rsid w:val="002130F8"/>
    <w:rsid w:val="0021336F"/>
    <w:rsid w:val="00214684"/>
    <w:rsid w:val="00214716"/>
    <w:rsid w:val="002147B3"/>
    <w:rsid w:val="00215C73"/>
    <w:rsid w:val="00216227"/>
    <w:rsid w:val="00216843"/>
    <w:rsid w:val="00216CA5"/>
    <w:rsid w:val="00216FD6"/>
    <w:rsid w:val="002170D2"/>
    <w:rsid w:val="002171AC"/>
    <w:rsid w:val="002171FE"/>
    <w:rsid w:val="00217AB4"/>
    <w:rsid w:val="00217B89"/>
    <w:rsid w:val="00220C0D"/>
    <w:rsid w:val="0022141F"/>
    <w:rsid w:val="00224314"/>
    <w:rsid w:val="002259E2"/>
    <w:rsid w:val="0022638B"/>
    <w:rsid w:val="00226C34"/>
    <w:rsid w:val="0022779C"/>
    <w:rsid w:val="00227A33"/>
    <w:rsid w:val="002307C4"/>
    <w:rsid w:val="00230E7A"/>
    <w:rsid w:val="002310E5"/>
    <w:rsid w:val="0023155B"/>
    <w:rsid w:val="00231C87"/>
    <w:rsid w:val="00231DF0"/>
    <w:rsid w:val="00231FCA"/>
    <w:rsid w:val="00232FD1"/>
    <w:rsid w:val="00233030"/>
    <w:rsid w:val="0023303F"/>
    <w:rsid w:val="00234D86"/>
    <w:rsid w:val="00234E19"/>
    <w:rsid w:val="00235833"/>
    <w:rsid w:val="00235FC4"/>
    <w:rsid w:val="00236D67"/>
    <w:rsid w:val="0023773B"/>
    <w:rsid w:val="00240E78"/>
    <w:rsid w:val="00241243"/>
    <w:rsid w:val="00241498"/>
    <w:rsid w:val="002417C1"/>
    <w:rsid w:val="002423A6"/>
    <w:rsid w:val="00243001"/>
    <w:rsid w:val="002435C9"/>
    <w:rsid w:val="00245651"/>
    <w:rsid w:val="00245C4C"/>
    <w:rsid w:val="00245F6F"/>
    <w:rsid w:val="002465FC"/>
    <w:rsid w:val="002466BA"/>
    <w:rsid w:val="00246808"/>
    <w:rsid w:val="0024683B"/>
    <w:rsid w:val="00246E0E"/>
    <w:rsid w:val="00250133"/>
    <w:rsid w:val="0025028E"/>
    <w:rsid w:val="00250538"/>
    <w:rsid w:val="00250802"/>
    <w:rsid w:val="0025109D"/>
    <w:rsid w:val="0025222C"/>
    <w:rsid w:val="002529E1"/>
    <w:rsid w:val="00253DBA"/>
    <w:rsid w:val="00253E5C"/>
    <w:rsid w:val="00254080"/>
    <w:rsid w:val="002546C0"/>
    <w:rsid w:val="002549D2"/>
    <w:rsid w:val="00254E46"/>
    <w:rsid w:val="00255877"/>
    <w:rsid w:val="00256290"/>
    <w:rsid w:val="00256547"/>
    <w:rsid w:val="00256FF3"/>
    <w:rsid w:val="0026014C"/>
    <w:rsid w:val="0026015D"/>
    <w:rsid w:val="00260215"/>
    <w:rsid w:val="002602F8"/>
    <w:rsid w:val="0026084A"/>
    <w:rsid w:val="00261295"/>
    <w:rsid w:val="00261EA6"/>
    <w:rsid w:val="002628C4"/>
    <w:rsid w:val="00262CC7"/>
    <w:rsid w:val="00264789"/>
    <w:rsid w:val="002648CB"/>
    <w:rsid w:val="00264BEB"/>
    <w:rsid w:val="00264D26"/>
    <w:rsid w:val="0026503F"/>
    <w:rsid w:val="002666A4"/>
    <w:rsid w:val="002668F1"/>
    <w:rsid w:val="00267823"/>
    <w:rsid w:val="00270725"/>
    <w:rsid w:val="002707F5"/>
    <w:rsid w:val="002708AD"/>
    <w:rsid w:val="00270AFA"/>
    <w:rsid w:val="00270DDF"/>
    <w:rsid w:val="00271848"/>
    <w:rsid w:val="00271908"/>
    <w:rsid w:val="00271DD0"/>
    <w:rsid w:val="0027406B"/>
    <w:rsid w:val="002743D7"/>
    <w:rsid w:val="00274C6D"/>
    <w:rsid w:val="00274D10"/>
    <w:rsid w:val="00274E19"/>
    <w:rsid w:val="00275779"/>
    <w:rsid w:val="0027599A"/>
    <w:rsid w:val="00277613"/>
    <w:rsid w:val="00277A18"/>
    <w:rsid w:val="002805F8"/>
    <w:rsid w:val="002812F0"/>
    <w:rsid w:val="00281BDD"/>
    <w:rsid w:val="0028225E"/>
    <w:rsid w:val="00282B59"/>
    <w:rsid w:val="00283008"/>
    <w:rsid w:val="00283578"/>
    <w:rsid w:val="0028448A"/>
    <w:rsid w:val="00285687"/>
    <w:rsid w:val="00285D8F"/>
    <w:rsid w:val="0028619E"/>
    <w:rsid w:val="00286286"/>
    <w:rsid w:val="00286D16"/>
    <w:rsid w:val="002870E0"/>
    <w:rsid w:val="0028786E"/>
    <w:rsid w:val="00287A08"/>
    <w:rsid w:val="002901E2"/>
    <w:rsid w:val="00290827"/>
    <w:rsid w:val="00290C50"/>
    <w:rsid w:val="0029122D"/>
    <w:rsid w:val="00291C01"/>
    <w:rsid w:val="0029281B"/>
    <w:rsid w:val="00293113"/>
    <w:rsid w:val="002938F6"/>
    <w:rsid w:val="00293DCB"/>
    <w:rsid w:val="00294200"/>
    <w:rsid w:val="0029438A"/>
    <w:rsid w:val="00294FA5"/>
    <w:rsid w:val="00295834"/>
    <w:rsid w:val="00296933"/>
    <w:rsid w:val="002976B7"/>
    <w:rsid w:val="002A0537"/>
    <w:rsid w:val="002A056B"/>
    <w:rsid w:val="002A2C7A"/>
    <w:rsid w:val="002A3F15"/>
    <w:rsid w:val="002A5499"/>
    <w:rsid w:val="002A627F"/>
    <w:rsid w:val="002A6563"/>
    <w:rsid w:val="002A65A8"/>
    <w:rsid w:val="002A6B56"/>
    <w:rsid w:val="002A735D"/>
    <w:rsid w:val="002B04E1"/>
    <w:rsid w:val="002B0620"/>
    <w:rsid w:val="002B0854"/>
    <w:rsid w:val="002B0CD5"/>
    <w:rsid w:val="002B0EA0"/>
    <w:rsid w:val="002B1834"/>
    <w:rsid w:val="002B1E62"/>
    <w:rsid w:val="002B2C4F"/>
    <w:rsid w:val="002B2ECF"/>
    <w:rsid w:val="002B45B7"/>
    <w:rsid w:val="002B4760"/>
    <w:rsid w:val="002B55FB"/>
    <w:rsid w:val="002B68C6"/>
    <w:rsid w:val="002B6917"/>
    <w:rsid w:val="002B6D1E"/>
    <w:rsid w:val="002B76F2"/>
    <w:rsid w:val="002C040F"/>
    <w:rsid w:val="002C0678"/>
    <w:rsid w:val="002C08E9"/>
    <w:rsid w:val="002C159D"/>
    <w:rsid w:val="002C173E"/>
    <w:rsid w:val="002C184E"/>
    <w:rsid w:val="002C18C5"/>
    <w:rsid w:val="002C2660"/>
    <w:rsid w:val="002C28C6"/>
    <w:rsid w:val="002C2D0D"/>
    <w:rsid w:val="002C3ED2"/>
    <w:rsid w:val="002C4AAA"/>
    <w:rsid w:val="002C4B6C"/>
    <w:rsid w:val="002C4DA5"/>
    <w:rsid w:val="002C4FC1"/>
    <w:rsid w:val="002C5E0A"/>
    <w:rsid w:val="002C6EFD"/>
    <w:rsid w:val="002C721B"/>
    <w:rsid w:val="002C731F"/>
    <w:rsid w:val="002C735D"/>
    <w:rsid w:val="002C7B21"/>
    <w:rsid w:val="002D06B8"/>
    <w:rsid w:val="002D1ACB"/>
    <w:rsid w:val="002D1B07"/>
    <w:rsid w:val="002D1C4B"/>
    <w:rsid w:val="002D23F7"/>
    <w:rsid w:val="002D265A"/>
    <w:rsid w:val="002D2C33"/>
    <w:rsid w:val="002D3C83"/>
    <w:rsid w:val="002D4DBB"/>
    <w:rsid w:val="002D50C7"/>
    <w:rsid w:val="002D5378"/>
    <w:rsid w:val="002D581B"/>
    <w:rsid w:val="002D59C7"/>
    <w:rsid w:val="002D7246"/>
    <w:rsid w:val="002D733F"/>
    <w:rsid w:val="002D763A"/>
    <w:rsid w:val="002D7AC6"/>
    <w:rsid w:val="002E0756"/>
    <w:rsid w:val="002E1760"/>
    <w:rsid w:val="002E18BF"/>
    <w:rsid w:val="002E1DE4"/>
    <w:rsid w:val="002E2791"/>
    <w:rsid w:val="002E2816"/>
    <w:rsid w:val="002E29AD"/>
    <w:rsid w:val="002E357A"/>
    <w:rsid w:val="002E38C4"/>
    <w:rsid w:val="002E3F40"/>
    <w:rsid w:val="002E4E75"/>
    <w:rsid w:val="002E515D"/>
    <w:rsid w:val="002E5686"/>
    <w:rsid w:val="002E5700"/>
    <w:rsid w:val="002E584D"/>
    <w:rsid w:val="002E6125"/>
    <w:rsid w:val="002E62BB"/>
    <w:rsid w:val="002E6348"/>
    <w:rsid w:val="002E6602"/>
    <w:rsid w:val="002E781A"/>
    <w:rsid w:val="002E7F87"/>
    <w:rsid w:val="002F043E"/>
    <w:rsid w:val="002F0751"/>
    <w:rsid w:val="002F0867"/>
    <w:rsid w:val="002F0BE1"/>
    <w:rsid w:val="002F147D"/>
    <w:rsid w:val="002F1873"/>
    <w:rsid w:val="002F2AB0"/>
    <w:rsid w:val="002F3198"/>
    <w:rsid w:val="002F37CF"/>
    <w:rsid w:val="002F3F94"/>
    <w:rsid w:val="002F407D"/>
    <w:rsid w:val="002F4195"/>
    <w:rsid w:val="002F4320"/>
    <w:rsid w:val="002F49D0"/>
    <w:rsid w:val="002F4A92"/>
    <w:rsid w:val="002F547F"/>
    <w:rsid w:val="002F57E4"/>
    <w:rsid w:val="002F6632"/>
    <w:rsid w:val="002F7778"/>
    <w:rsid w:val="002F7BD7"/>
    <w:rsid w:val="003008D7"/>
    <w:rsid w:val="0030136B"/>
    <w:rsid w:val="00301EF4"/>
    <w:rsid w:val="003024FE"/>
    <w:rsid w:val="00303B74"/>
    <w:rsid w:val="00303E9A"/>
    <w:rsid w:val="003043D0"/>
    <w:rsid w:val="00304C69"/>
    <w:rsid w:val="00304FD0"/>
    <w:rsid w:val="0030596B"/>
    <w:rsid w:val="0030614B"/>
    <w:rsid w:val="0030773D"/>
    <w:rsid w:val="00307805"/>
    <w:rsid w:val="00310A9A"/>
    <w:rsid w:val="00310AD9"/>
    <w:rsid w:val="00310BEF"/>
    <w:rsid w:val="0031145D"/>
    <w:rsid w:val="00311CCD"/>
    <w:rsid w:val="00312453"/>
    <w:rsid w:val="003127DD"/>
    <w:rsid w:val="00312D14"/>
    <w:rsid w:val="00312EA1"/>
    <w:rsid w:val="0031300C"/>
    <w:rsid w:val="003132FB"/>
    <w:rsid w:val="0031397B"/>
    <w:rsid w:val="00314446"/>
    <w:rsid w:val="003147E2"/>
    <w:rsid w:val="00314CA5"/>
    <w:rsid w:val="00315232"/>
    <w:rsid w:val="00316493"/>
    <w:rsid w:val="00316F23"/>
    <w:rsid w:val="00316FF0"/>
    <w:rsid w:val="003178B4"/>
    <w:rsid w:val="0031791B"/>
    <w:rsid w:val="00317ABC"/>
    <w:rsid w:val="00320B80"/>
    <w:rsid w:val="0032169F"/>
    <w:rsid w:val="003218A4"/>
    <w:rsid w:val="00322791"/>
    <w:rsid w:val="00323DE9"/>
    <w:rsid w:val="003246C7"/>
    <w:rsid w:val="00324930"/>
    <w:rsid w:val="00324FBB"/>
    <w:rsid w:val="00326E31"/>
    <w:rsid w:val="00327060"/>
    <w:rsid w:val="003309E0"/>
    <w:rsid w:val="00330C2C"/>
    <w:rsid w:val="00331022"/>
    <w:rsid w:val="003316FA"/>
    <w:rsid w:val="003329E0"/>
    <w:rsid w:val="00333A32"/>
    <w:rsid w:val="00333F4D"/>
    <w:rsid w:val="003347D9"/>
    <w:rsid w:val="00334A6F"/>
    <w:rsid w:val="00334B07"/>
    <w:rsid w:val="00335240"/>
    <w:rsid w:val="00335473"/>
    <w:rsid w:val="00335AA7"/>
    <w:rsid w:val="00335D63"/>
    <w:rsid w:val="00336A69"/>
    <w:rsid w:val="00336C03"/>
    <w:rsid w:val="00336CAE"/>
    <w:rsid w:val="003372CA"/>
    <w:rsid w:val="00337F46"/>
    <w:rsid w:val="003405A5"/>
    <w:rsid w:val="003405AE"/>
    <w:rsid w:val="00340703"/>
    <w:rsid w:val="00340CAE"/>
    <w:rsid w:val="00341952"/>
    <w:rsid w:val="003420CB"/>
    <w:rsid w:val="00342489"/>
    <w:rsid w:val="00343557"/>
    <w:rsid w:val="00343DC8"/>
    <w:rsid w:val="00343F67"/>
    <w:rsid w:val="0034415A"/>
    <w:rsid w:val="00344863"/>
    <w:rsid w:val="00344A59"/>
    <w:rsid w:val="00344C6C"/>
    <w:rsid w:val="003457EE"/>
    <w:rsid w:val="00345A82"/>
    <w:rsid w:val="00346446"/>
    <w:rsid w:val="00346F38"/>
    <w:rsid w:val="003505A9"/>
    <w:rsid w:val="00350AFC"/>
    <w:rsid w:val="00350D3F"/>
    <w:rsid w:val="00350E70"/>
    <w:rsid w:val="00350F27"/>
    <w:rsid w:val="003511BA"/>
    <w:rsid w:val="0035144F"/>
    <w:rsid w:val="00351F02"/>
    <w:rsid w:val="0035214F"/>
    <w:rsid w:val="00352631"/>
    <w:rsid w:val="00352D05"/>
    <w:rsid w:val="00352DF3"/>
    <w:rsid w:val="00352EB4"/>
    <w:rsid w:val="00354130"/>
    <w:rsid w:val="003547B5"/>
    <w:rsid w:val="00355340"/>
    <w:rsid w:val="003554F6"/>
    <w:rsid w:val="00355911"/>
    <w:rsid w:val="00355E18"/>
    <w:rsid w:val="00356C00"/>
    <w:rsid w:val="00357332"/>
    <w:rsid w:val="00357EBC"/>
    <w:rsid w:val="003607B4"/>
    <w:rsid w:val="00360B7C"/>
    <w:rsid w:val="00360C84"/>
    <w:rsid w:val="00360F2A"/>
    <w:rsid w:val="00361E3C"/>
    <w:rsid w:val="0036369A"/>
    <w:rsid w:val="00363822"/>
    <w:rsid w:val="00363F1C"/>
    <w:rsid w:val="00364B87"/>
    <w:rsid w:val="00364D99"/>
    <w:rsid w:val="00364F36"/>
    <w:rsid w:val="003650E6"/>
    <w:rsid w:val="00365261"/>
    <w:rsid w:val="0036565C"/>
    <w:rsid w:val="003674DE"/>
    <w:rsid w:val="00367C54"/>
    <w:rsid w:val="00367E58"/>
    <w:rsid w:val="00370359"/>
    <w:rsid w:val="003710AD"/>
    <w:rsid w:val="00371C8B"/>
    <w:rsid w:val="00372015"/>
    <w:rsid w:val="00372955"/>
    <w:rsid w:val="00372AC1"/>
    <w:rsid w:val="00372C38"/>
    <w:rsid w:val="00372EDD"/>
    <w:rsid w:val="00373009"/>
    <w:rsid w:val="0037389C"/>
    <w:rsid w:val="00373A8F"/>
    <w:rsid w:val="00374E09"/>
    <w:rsid w:val="003757EA"/>
    <w:rsid w:val="00376B2E"/>
    <w:rsid w:val="0038006C"/>
    <w:rsid w:val="00381707"/>
    <w:rsid w:val="00381E58"/>
    <w:rsid w:val="00381F1D"/>
    <w:rsid w:val="00382CAF"/>
    <w:rsid w:val="00382E54"/>
    <w:rsid w:val="00383056"/>
    <w:rsid w:val="0038335D"/>
    <w:rsid w:val="00383AF0"/>
    <w:rsid w:val="00383D18"/>
    <w:rsid w:val="00383F03"/>
    <w:rsid w:val="003844CD"/>
    <w:rsid w:val="00384D4A"/>
    <w:rsid w:val="003857F2"/>
    <w:rsid w:val="00385B6F"/>
    <w:rsid w:val="00385E55"/>
    <w:rsid w:val="0038657F"/>
    <w:rsid w:val="00386CC3"/>
    <w:rsid w:val="00386F6D"/>
    <w:rsid w:val="00387865"/>
    <w:rsid w:val="00387D72"/>
    <w:rsid w:val="0039167E"/>
    <w:rsid w:val="003920BD"/>
    <w:rsid w:val="00392FBA"/>
    <w:rsid w:val="00393631"/>
    <w:rsid w:val="00393B8C"/>
    <w:rsid w:val="00394874"/>
    <w:rsid w:val="00394F5E"/>
    <w:rsid w:val="00395044"/>
    <w:rsid w:val="0039569D"/>
    <w:rsid w:val="003959A4"/>
    <w:rsid w:val="00395EE9"/>
    <w:rsid w:val="00395FE4"/>
    <w:rsid w:val="0039676E"/>
    <w:rsid w:val="00397809"/>
    <w:rsid w:val="00397D8D"/>
    <w:rsid w:val="003A005C"/>
    <w:rsid w:val="003A0188"/>
    <w:rsid w:val="003A020C"/>
    <w:rsid w:val="003A03CA"/>
    <w:rsid w:val="003A0441"/>
    <w:rsid w:val="003A0600"/>
    <w:rsid w:val="003A0787"/>
    <w:rsid w:val="003A08D6"/>
    <w:rsid w:val="003A0DAE"/>
    <w:rsid w:val="003A0E34"/>
    <w:rsid w:val="003A1430"/>
    <w:rsid w:val="003A2495"/>
    <w:rsid w:val="003A2660"/>
    <w:rsid w:val="003A3AD0"/>
    <w:rsid w:val="003A3EE1"/>
    <w:rsid w:val="003A4A9E"/>
    <w:rsid w:val="003A5876"/>
    <w:rsid w:val="003A5D2C"/>
    <w:rsid w:val="003A5F46"/>
    <w:rsid w:val="003A6AEA"/>
    <w:rsid w:val="003A7133"/>
    <w:rsid w:val="003A72EE"/>
    <w:rsid w:val="003A78DD"/>
    <w:rsid w:val="003A7970"/>
    <w:rsid w:val="003A79ED"/>
    <w:rsid w:val="003A7F62"/>
    <w:rsid w:val="003B05DB"/>
    <w:rsid w:val="003B08E7"/>
    <w:rsid w:val="003B0C80"/>
    <w:rsid w:val="003B0CC0"/>
    <w:rsid w:val="003B0DE1"/>
    <w:rsid w:val="003B1814"/>
    <w:rsid w:val="003B1975"/>
    <w:rsid w:val="003B2A59"/>
    <w:rsid w:val="003B3F67"/>
    <w:rsid w:val="003B43C9"/>
    <w:rsid w:val="003B4788"/>
    <w:rsid w:val="003B48C9"/>
    <w:rsid w:val="003B509E"/>
    <w:rsid w:val="003B5319"/>
    <w:rsid w:val="003B5656"/>
    <w:rsid w:val="003B5E7B"/>
    <w:rsid w:val="003B6494"/>
    <w:rsid w:val="003B69BF"/>
    <w:rsid w:val="003B77CF"/>
    <w:rsid w:val="003B780F"/>
    <w:rsid w:val="003B7FAD"/>
    <w:rsid w:val="003C016F"/>
    <w:rsid w:val="003C0497"/>
    <w:rsid w:val="003C078D"/>
    <w:rsid w:val="003C09FD"/>
    <w:rsid w:val="003C0ECA"/>
    <w:rsid w:val="003C162C"/>
    <w:rsid w:val="003C165F"/>
    <w:rsid w:val="003C18D6"/>
    <w:rsid w:val="003C1A42"/>
    <w:rsid w:val="003C2ACB"/>
    <w:rsid w:val="003C34BD"/>
    <w:rsid w:val="003C4A84"/>
    <w:rsid w:val="003C51D5"/>
    <w:rsid w:val="003C5A73"/>
    <w:rsid w:val="003C5DE8"/>
    <w:rsid w:val="003C60BB"/>
    <w:rsid w:val="003C61E0"/>
    <w:rsid w:val="003C61EE"/>
    <w:rsid w:val="003C715A"/>
    <w:rsid w:val="003C72FB"/>
    <w:rsid w:val="003C7D5A"/>
    <w:rsid w:val="003C7E8A"/>
    <w:rsid w:val="003D01DD"/>
    <w:rsid w:val="003D05AB"/>
    <w:rsid w:val="003D0935"/>
    <w:rsid w:val="003D0A67"/>
    <w:rsid w:val="003D2D68"/>
    <w:rsid w:val="003D4490"/>
    <w:rsid w:val="003D4E4B"/>
    <w:rsid w:val="003D4FDF"/>
    <w:rsid w:val="003D5051"/>
    <w:rsid w:val="003D591E"/>
    <w:rsid w:val="003D6F9E"/>
    <w:rsid w:val="003E0072"/>
    <w:rsid w:val="003E0198"/>
    <w:rsid w:val="003E1612"/>
    <w:rsid w:val="003E22BB"/>
    <w:rsid w:val="003E28E2"/>
    <w:rsid w:val="003E52C2"/>
    <w:rsid w:val="003E55F7"/>
    <w:rsid w:val="003E5AE5"/>
    <w:rsid w:val="003E655D"/>
    <w:rsid w:val="003E67A1"/>
    <w:rsid w:val="003E6810"/>
    <w:rsid w:val="003E6869"/>
    <w:rsid w:val="003E6B01"/>
    <w:rsid w:val="003E6BA7"/>
    <w:rsid w:val="003E7096"/>
    <w:rsid w:val="003E7949"/>
    <w:rsid w:val="003E7974"/>
    <w:rsid w:val="003E7E6E"/>
    <w:rsid w:val="003F0F7A"/>
    <w:rsid w:val="003F2110"/>
    <w:rsid w:val="003F2642"/>
    <w:rsid w:val="003F2B9A"/>
    <w:rsid w:val="003F2CA0"/>
    <w:rsid w:val="003F2D74"/>
    <w:rsid w:val="003F35D8"/>
    <w:rsid w:val="003F3A8B"/>
    <w:rsid w:val="003F3FC9"/>
    <w:rsid w:val="003F48CA"/>
    <w:rsid w:val="003F5601"/>
    <w:rsid w:val="003F5B64"/>
    <w:rsid w:val="003F5C03"/>
    <w:rsid w:val="003F6529"/>
    <w:rsid w:val="003F6999"/>
    <w:rsid w:val="003F730C"/>
    <w:rsid w:val="003F7696"/>
    <w:rsid w:val="003F76D0"/>
    <w:rsid w:val="00400188"/>
    <w:rsid w:val="00400F1C"/>
    <w:rsid w:val="00400F75"/>
    <w:rsid w:val="00401714"/>
    <w:rsid w:val="00402024"/>
    <w:rsid w:val="004027A4"/>
    <w:rsid w:val="0040329B"/>
    <w:rsid w:val="0040369A"/>
    <w:rsid w:val="00403A6C"/>
    <w:rsid w:val="004041E5"/>
    <w:rsid w:val="004042CB"/>
    <w:rsid w:val="00404AB1"/>
    <w:rsid w:val="004057CF"/>
    <w:rsid w:val="0040581F"/>
    <w:rsid w:val="00405997"/>
    <w:rsid w:val="00407398"/>
    <w:rsid w:val="00410436"/>
    <w:rsid w:val="00410B08"/>
    <w:rsid w:val="0041180B"/>
    <w:rsid w:val="00413B97"/>
    <w:rsid w:val="00413E21"/>
    <w:rsid w:val="00414611"/>
    <w:rsid w:val="00414776"/>
    <w:rsid w:val="00414B7E"/>
    <w:rsid w:val="00414E70"/>
    <w:rsid w:val="00416084"/>
    <w:rsid w:val="004166B6"/>
    <w:rsid w:val="0041699B"/>
    <w:rsid w:val="00416E89"/>
    <w:rsid w:val="004173A8"/>
    <w:rsid w:val="0041748C"/>
    <w:rsid w:val="00417747"/>
    <w:rsid w:val="004214A8"/>
    <w:rsid w:val="00421BE6"/>
    <w:rsid w:val="00422BC1"/>
    <w:rsid w:val="004231C4"/>
    <w:rsid w:val="004248A9"/>
    <w:rsid w:val="00424A77"/>
    <w:rsid w:val="00425124"/>
    <w:rsid w:val="0042592F"/>
    <w:rsid w:val="00425DF6"/>
    <w:rsid w:val="00425F4B"/>
    <w:rsid w:val="00430245"/>
    <w:rsid w:val="00430459"/>
    <w:rsid w:val="004305F1"/>
    <w:rsid w:val="0043189C"/>
    <w:rsid w:val="00431D03"/>
    <w:rsid w:val="004320CD"/>
    <w:rsid w:val="00432749"/>
    <w:rsid w:val="0043342A"/>
    <w:rsid w:val="0043426B"/>
    <w:rsid w:val="00434994"/>
    <w:rsid w:val="00435ABF"/>
    <w:rsid w:val="00436AF2"/>
    <w:rsid w:val="00436DD3"/>
    <w:rsid w:val="00437274"/>
    <w:rsid w:val="00440211"/>
    <w:rsid w:val="00440214"/>
    <w:rsid w:val="00440980"/>
    <w:rsid w:val="00440A7D"/>
    <w:rsid w:val="00441059"/>
    <w:rsid w:val="00442DBE"/>
    <w:rsid w:val="00442E87"/>
    <w:rsid w:val="0044513A"/>
    <w:rsid w:val="004452B7"/>
    <w:rsid w:val="004452E1"/>
    <w:rsid w:val="004455C8"/>
    <w:rsid w:val="00445CEE"/>
    <w:rsid w:val="00446448"/>
    <w:rsid w:val="004469A5"/>
    <w:rsid w:val="00450ADE"/>
    <w:rsid w:val="00451299"/>
    <w:rsid w:val="0045129E"/>
    <w:rsid w:val="0045144D"/>
    <w:rsid w:val="00451498"/>
    <w:rsid w:val="004514C1"/>
    <w:rsid w:val="0045252E"/>
    <w:rsid w:val="004526D3"/>
    <w:rsid w:val="00452A82"/>
    <w:rsid w:val="00452FD3"/>
    <w:rsid w:val="00454111"/>
    <w:rsid w:val="00455682"/>
    <w:rsid w:val="00455738"/>
    <w:rsid w:val="004558D4"/>
    <w:rsid w:val="00455C9F"/>
    <w:rsid w:val="0045620D"/>
    <w:rsid w:val="004568E8"/>
    <w:rsid w:val="00457133"/>
    <w:rsid w:val="00457821"/>
    <w:rsid w:val="00457EE9"/>
    <w:rsid w:val="0046084D"/>
    <w:rsid w:val="00460C47"/>
    <w:rsid w:val="00460D8B"/>
    <w:rsid w:val="0046156F"/>
    <w:rsid w:val="00463B56"/>
    <w:rsid w:val="00463F01"/>
    <w:rsid w:val="00464664"/>
    <w:rsid w:val="004646B3"/>
    <w:rsid w:val="00464BF1"/>
    <w:rsid w:val="00465B71"/>
    <w:rsid w:val="0046605E"/>
    <w:rsid w:val="00466841"/>
    <w:rsid w:val="0046692F"/>
    <w:rsid w:val="00467AA3"/>
    <w:rsid w:val="004701B7"/>
    <w:rsid w:val="00470217"/>
    <w:rsid w:val="00471405"/>
    <w:rsid w:val="00471AA5"/>
    <w:rsid w:val="00471EA0"/>
    <w:rsid w:val="00471F65"/>
    <w:rsid w:val="004730FE"/>
    <w:rsid w:val="0047358D"/>
    <w:rsid w:val="00473B24"/>
    <w:rsid w:val="00474015"/>
    <w:rsid w:val="004741C1"/>
    <w:rsid w:val="00474417"/>
    <w:rsid w:val="004744CE"/>
    <w:rsid w:val="00474999"/>
    <w:rsid w:val="00474D2A"/>
    <w:rsid w:val="00475B4A"/>
    <w:rsid w:val="004764C2"/>
    <w:rsid w:val="00476979"/>
    <w:rsid w:val="004776DC"/>
    <w:rsid w:val="00477937"/>
    <w:rsid w:val="00477F2B"/>
    <w:rsid w:val="00477F55"/>
    <w:rsid w:val="00477FB6"/>
    <w:rsid w:val="0048009D"/>
    <w:rsid w:val="00481720"/>
    <w:rsid w:val="00481837"/>
    <w:rsid w:val="00481C63"/>
    <w:rsid w:val="00482420"/>
    <w:rsid w:val="00482985"/>
    <w:rsid w:val="00482F21"/>
    <w:rsid w:val="00483628"/>
    <w:rsid w:val="00483E39"/>
    <w:rsid w:val="0048488A"/>
    <w:rsid w:val="00484AA4"/>
    <w:rsid w:val="0048506E"/>
    <w:rsid w:val="004853BA"/>
    <w:rsid w:val="004857F7"/>
    <w:rsid w:val="00485A5A"/>
    <w:rsid w:val="00487295"/>
    <w:rsid w:val="004875E2"/>
    <w:rsid w:val="00487C8D"/>
    <w:rsid w:val="00487E10"/>
    <w:rsid w:val="00487E18"/>
    <w:rsid w:val="00487FE4"/>
    <w:rsid w:val="00490152"/>
    <w:rsid w:val="004904C4"/>
    <w:rsid w:val="004904ED"/>
    <w:rsid w:val="00490678"/>
    <w:rsid w:val="004916F4"/>
    <w:rsid w:val="00491D51"/>
    <w:rsid w:val="00492569"/>
    <w:rsid w:val="00492633"/>
    <w:rsid w:val="0049263B"/>
    <w:rsid w:val="00493853"/>
    <w:rsid w:val="00493E2F"/>
    <w:rsid w:val="0049410B"/>
    <w:rsid w:val="00494409"/>
    <w:rsid w:val="00495758"/>
    <w:rsid w:val="004962CC"/>
    <w:rsid w:val="0049710F"/>
    <w:rsid w:val="00497599"/>
    <w:rsid w:val="00497879"/>
    <w:rsid w:val="00497A4F"/>
    <w:rsid w:val="00497F95"/>
    <w:rsid w:val="004A1219"/>
    <w:rsid w:val="004A17A5"/>
    <w:rsid w:val="004A1EE4"/>
    <w:rsid w:val="004A1F3D"/>
    <w:rsid w:val="004A287F"/>
    <w:rsid w:val="004A28FB"/>
    <w:rsid w:val="004A35F5"/>
    <w:rsid w:val="004A3A84"/>
    <w:rsid w:val="004A484A"/>
    <w:rsid w:val="004A4CC5"/>
    <w:rsid w:val="004A5299"/>
    <w:rsid w:val="004A5B15"/>
    <w:rsid w:val="004A74B8"/>
    <w:rsid w:val="004B0CBF"/>
    <w:rsid w:val="004B101F"/>
    <w:rsid w:val="004B119F"/>
    <w:rsid w:val="004B1497"/>
    <w:rsid w:val="004B1E10"/>
    <w:rsid w:val="004B274D"/>
    <w:rsid w:val="004B30BB"/>
    <w:rsid w:val="004B3CC8"/>
    <w:rsid w:val="004B3CFE"/>
    <w:rsid w:val="004B3E09"/>
    <w:rsid w:val="004B4CBD"/>
    <w:rsid w:val="004B52D4"/>
    <w:rsid w:val="004B56A5"/>
    <w:rsid w:val="004B59B2"/>
    <w:rsid w:val="004B65D3"/>
    <w:rsid w:val="004B6665"/>
    <w:rsid w:val="004B6C92"/>
    <w:rsid w:val="004B6CA0"/>
    <w:rsid w:val="004B752A"/>
    <w:rsid w:val="004B7BC7"/>
    <w:rsid w:val="004B7F9F"/>
    <w:rsid w:val="004C0680"/>
    <w:rsid w:val="004C1494"/>
    <w:rsid w:val="004C1E42"/>
    <w:rsid w:val="004C2EDD"/>
    <w:rsid w:val="004C318C"/>
    <w:rsid w:val="004C39B8"/>
    <w:rsid w:val="004C43D1"/>
    <w:rsid w:val="004C473C"/>
    <w:rsid w:val="004C4CF0"/>
    <w:rsid w:val="004C58C4"/>
    <w:rsid w:val="004C650B"/>
    <w:rsid w:val="004C6EA9"/>
    <w:rsid w:val="004C7510"/>
    <w:rsid w:val="004C7517"/>
    <w:rsid w:val="004C7E41"/>
    <w:rsid w:val="004D171F"/>
    <w:rsid w:val="004D256A"/>
    <w:rsid w:val="004D269A"/>
    <w:rsid w:val="004D2716"/>
    <w:rsid w:val="004D311A"/>
    <w:rsid w:val="004D32DB"/>
    <w:rsid w:val="004D43E3"/>
    <w:rsid w:val="004D7261"/>
    <w:rsid w:val="004D7A70"/>
    <w:rsid w:val="004E009D"/>
    <w:rsid w:val="004E0324"/>
    <w:rsid w:val="004E0387"/>
    <w:rsid w:val="004E0FAB"/>
    <w:rsid w:val="004E102C"/>
    <w:rsid w:val="004E1DB3"/>
    <w:rsid w:val="004E1FA7"/>
    <w:rsid w:val="004E2F2E"/>
    <w:rsid w:val="004E4297"/>
    <w:rsid w:val="004E485C"/>
    <w:rsid w:val="004E49D8"/>
    <w:rsid w:val="004E4A75"/>
    <w:rsid w:val="004E4C75"/>
    <w:rsid w:val="004E4F98"/>
    <w:rsid w:val="004E5609"/>
    <w:rsid w:val="004E5A70"/>
    <w:rsid w:val="004E5E42"/>
    <w:rsid w:val="004E6131"/>
    <w:rsid w:val="004E66F1"/>
    <w:rsid w:val="004E7293"/>
    <w:rsid w:val="004E7BF1"/>
    <w:rsid w:val="004F012E"/>
    <w:rsid w:val="004F0C88"/>
    <w:rsid w:val="004F114B"/>
    <w:rsid w:val="004F159F"/>
    <w:rsid w:val="004F17F7"/>
    <w:rsid w:val="004F219A"/>
    <w:rsid w:val="004F24F8"/>
    <w:rsid w:val="004F28B8"/>
    <w:rsid w:val="004F3BEB"/>
    <w:rsid w:val="004F4AEE"/>
    <w:rsid w:val="004F5A24"/>
    <w:rsid w:val="004F5D0E"/>
    <w:rsid w:val="004F5D1C"/>
    <w:rsid w:val="004F63B0"/>
    <w:rsid w:val="004F650A"/>
    <w:rsid w:val="004F7ED9"/>
    <w:rsid w:val="004F7F9B"/>
    <w:rsid w:val="00500DC7"/>
    <w:rsid w:val="00501246"/>
    <w:rsid w:val="00501739"/>
    <w:rsid w:val="00501E29"/>
    <w:rsid w:val="00502A34"/>
    <w:rsid w:val="00502DC5"/>
    <w:rsid w:val="005037BC"/>
    <w:rsid w:val="00503D7C"/>
    <w:rsid w:val="00503EF0"/>
    <w:rsid w:val="0050400D"/>
    <w:rsid w:val="00504E61"/>
    <w:rsid w:val="005054F8"/>
    <w:rsid w:val="005066A9"/>
    <w:rsid w:val="00507328"/>
    <w:rsid w:val="00507777"/>
    <w:rsid w:val="00507FE9"/>
    <w:rsid w:val="0051031A"/>
    <w:rsid w:val="00511F35"/>
    <w:rsid w:val="00511FD2"/>
    <w:rsid w:val="005120DA"/>
    <w:rsid w:val="00512755"/>
    <w:rsid w:val="0051282C"/>
    <w:rsid w:val="00513225"/>
    <w:rsid w:val="005142F3"/>
    <w:rsid w:val="00514A69"/>
    <w:rsid w:val="0051551A"/>
    <w:rsid w:val="00515D20"/>
    <w:rsid w:val="00515DDB"/>
    <w:rsid w:val="00516FFF"/>
    <w:rsid w:val="005177D3"/>
    <w:rsid w:val="00517F2F"/>
    <w:rsid w:val="00520703"/>
    <w:rsid w:val="00520806"/>
    <w:rsid w:val="00521631"/>
    <w:rsid w:val="00522AC4"/>
    <w:rsid w:val="00522AEE"/>
    <w:rsid w:val="005233F9"/>
    <w:rsid w:val="0052357F"/>
    <w:rsid w:val="00523604"/>
    <w:rsid w:val="00523B13"/>
    <w:rsid w:val="0052407E"/>
    <w:rsid w:val="0052428E"/>
    <w:rsid w:val="00525B0C"/>
    <w:rsid w:val="0052682D"/>
    <w:rsid w:val="00526892"/>
    <w:rsid w:val="00526907"/>
    <w:rsid w:val="00526B78"/>
    <w:rsid w:val="005307B6"/>
    <w:rsid w:val="00531121"/>
    <w:rsid w:val="00531122"/>
    <w:rsid w:val="005312EB"/>
    <w:rsid w:val="00531C01"/>
    <w:rsid w:val="005336B6"/>
    <w:rsid w:val="00533F14"/>
    <w:rsid w:val="005342D7"/>
    <w:rsid w:val="00534A52"/>
    <w:rsid w:val="005350E5"/>
    <w:rsid w:val="00535251"/>
    <w:rsid w:val="00535605"/>
    <w:rsid w:val="00535CF2"/>
    <w:rsid w:val="00535D93"/>
    <w:rsid w:val="00536388"/>
    <w:rsid w:val="0053670A"/>
    <w:rsid w:val="00536CFB"/>
    <w:rsid w:val="005375D9"/>
    <w:rsid w:val="00537E65"/>
    <w:rsid w:val="00540238"/>
    <w:rsid w:val="00540997"/>
    <w:rsid w:val="00541569"/>
    <w:rsid w:val="00541FC1"/>
    <w:rsid w:val="0054204E"/>
    <w:rsid w:val="0054216D"/>
    <w:rsid w:val="0054244E"/>
    <w:rsid w:val="00542A29"/>
    <w:rsid w:val="00543A68"/>
    <w:rsid w:val="00544641"/>
    <w:rsid w:val="00544780"/>
    <w:rsid w:val="00544AC1"/>
    <w:rsid w:val="00544E82"/>
    <w:rsid w:val="00544F78"/>
    <w:rsid w:val="00545570"/>
    <w:rsid w:val="005456A5"/>
    <w:rsid w:val="00545BB8"/>
    <w:rsid w:val="00545DD4"/>
    <w:rsid w:val="00545EF9"/>
    <w:rsid w:val="0054630A"/>
    <w:rsid w:val="00546E40"/>
    <w:rsid w:val="00546FAB"/>
    <w:rsid w:val="005473CF"/>
    <w:rsid w:val="00547EC6"/>
    <w:rsid w:val="00550594"/>
    <w:rsid w:val="005506EC"/>
    <w:rsid w:val="00550ECC"/>
    <w:rsid w:val="00551914"/>
    <w:rsid w:val="00552649"/>
    <w:rsid w:val="005529BA"/>
    <w:rsid w:val="00554D5C"/>
    <w:rsid w:val="00555005"/>
    <w:rsid w:val="00555270"/>
    <w:rsid w:val="005552ED"/>
    <w:rsid w:val="005559C0"/>
    <w:rsid w:val="00555F8A"/>
    <w:rsid w:val="00556D67"/>
    <w:rsid w:val="00556FD5"/>
    <w:rsid w:val="00557104"/>
    <w:rsid w:val="00557267"/>
    <w:rsid w:val="005578F0"/>
    <w:rsid w:val="00557D51"/>
    <w:rsid w:val="005603FA"/>
    <w:rsid w:val="00560FA2"/>
    <w:rsid w:val="005610E2"/>
    <w:rsid w:val="00561FA5"/>
    <w:rsid w:val="00561FCE"/>
    <w:rsid w:val="0056207F"/>
    <w:rsid w:val="0056208F"/>
    <w:rsid w:val="00562735"/>
    <w:rsid w:val="005628E7"/>
    <w:rsid w:val="005633A4"/>
    <w:rsid w:val="00563CFA"/>
    <w:rsid w:val="00564B45"/>
    <w:rsid w:val="00565D97"/>
    <w:rsid w:val="00566AF3"/>
    <w:rsid w:val="00567BDD"/>
    <w:rsid w:val="00570641"/>
    <w:rsid w:val="00570AD8"/>
    <w:rsid w:val="00571641"/>
    <w:rsid w:val="005720C3"/>
    <w:rsid w:val="00572210"/>
    <w:rsid w:val="005723DB"/>
    <w:rsid w:val="00572491"/>
    <w:rsid w:val="00572816"/>
    <w:rsid w:val="00572EDD"/>
    <w:rsid w:val="00573288"/>
    <w:rsid w:val="005737BB"/>
    <w:rsid w:val="00573A3F"/>
    <w:rsid w:val="0057412D"/>
    <w:rsid w:val="00574633"/>
    <w:rsid w:val="00575A12"/>
    <w:rsid w:val="00575C99"/>
    <w:rsid w:val="00575CE9"/>
    <w:rsid w:val="0057765C"/>
    <w:rsid w:val="0057795E"/>
    <w:rsid w:val="00577C9B"/>
    <w:rsid w:val="00580150"/>
    <w:rsid w:val="005804F3"/>
    <w:rsid w:val="005805DF"/>
    <w:rsid w:val="00580B05"/>
    <w:rsid w:val="00580BEE"/>
    <w:rsid w:val="0058110F"/>
    <w:rsid w:val="00583D7E"/>
    <w:rsid w:val="00583FEA"/>
    <w:rsid w:val="00584B5C"/>
    <w:rsid w:val="00584DFF"/>
    <w:rsid w:val="005866D3"/>
    <w:rsid w:val="0058695E"/>
    <w:rsid w:val="00587D5E"/>
    <w:rsid w:val="00591AA1"/>
    <w:rsid w:val="005925E3"/>
    <w:rsid w:val="00592AAD"/>
    <w:rsid w:val="00592CE6"/>
    <w:rsid w:val="00593208"/>
    <w:rsid w:val="0059382F"/>
    <w:rsid w:val="00595004"/>
    <w:rsid w:val="0059552A"/>
    <w:rsid w:val="0059568A"/>
    <w:rsid w:val="00595AFD"/>
    <w:rsid w:val="00595F81"/>
    <w:rsid w:val="005967A1"/>
    <w:rsid w:val="00596AFF"/>
    <w:rsid w:val="0059730F"/>
    <w:rsid w:val="00597A93"/>
    <w:rsid w:val="005A084E"/>
    <w:rsid w:val="005A0C9E"/>
    <w:rsid w:val="005A0CD2"/>
    <w:rsid w:val="005A0EB0"/>
    <w:rsid w:val="005A118A"/>
    <w:rsid w:val="005A12CC"/>
    <w:rsid w:val="005A188F"/>
    <w:rsid w:val="005A1930"/>
    <w:rsid w:val="005A1A6F"/>
    <w:rsid w:val="005A295A"/>
    <w:rsid w:val="005A3470"/>
    <w:rsid w:val="005A3549"/>
    <w:rsid w:val="005A4FFD"/>
    <w:rsid w:val="005A77D1"/>
    <w:rsid w:val="005A7E6E"/>
    <w:rsid w:val="005B0256"/>
    <w:rsid w:val="005B0C17"/>
    <w:rsid w:val="005B132F"/>
    <w:rsid w:val="005B13EA"/>
    <w:rsid w:val="005B1791"/>
    <w:rsid w:val="005B1D95"/>
    <w:rsid w:val="005B23D1"/>
    <w:rsid w:val="005B25BE"/>
    <w:rsid w:val="005B2637"/>
    <w:rsid w:val="005B2AAD"/>
    <w:rsid w:val="005B2FEB"/>
    <w:rsid w:val="005B3A8D"/>
    <w:rsid w:val="005B452D"/>
    <w:rsid w:val="005B6C66"/>
    <w:rsid w:val="005B6F91"/>
    <w:rsid w:val="005B7188"/>
    <w:rsid w:val="005B754B"/>
    <w:rsid w:val="005B767E"/>
    <w:rsid w:val="005B7E43"/>
    <w:rsid w:val="005C01AC"/>
    <w:rsid w:val="005C0CFB"/>
    <w:rsid w:val="005C114A"/>
    <w:rsid w:val="005C24AD"/>
    <w:rsid w:val="005C2DF2"/>
    <w:rsid w:val="005C2EBE"/>
    <w:rsid w:val="005C357D"/>
    <w:rsid w:val="005C35C6"/>
    <w:rsid w:val="005C4675"/>
    <w:rsid w:val="005C5807"/>
    <w:rsid w:val="005C58C1"/>
    <w:rsid w:val="005C643D"/>
    <w:rsid w:val="005C69B5"/>
    <w:rsid w:val="005C6D05"/>
    <w:rsid w:val="005C71F9"/>
    <w:rsid w:val="005C75A6"/>
    <w:rsid w:val="005D01CD"/>
    <w:rsid w:val="005D04C3"/>
    <w:rsid w:val="005D084F"/>
    <w:rsid w:val="005D10F2"/>
    <w:rsid w:val="005D12A9"/>
    <w:rsid w:val="005D1A8B"/>
    <w:rsid w:val="005D1BA6"/>
    <w:rsid w:val="005D2280"/>
    <w:rsid w:val="005D285A"/>
    <w:rsid w:val="005D2BCF"/>
    <w:rsid w:val="005D2C2B"/>
    <w:rsid w:val="005D4858"/>
    <w:rsid w:val="005D4B25"/>
    <w:rsid w:val="005D56A1"/>
    <w:rsid w:val="005D61B8"/>
    <w:rsid w:val="005D7943"/>
    <w:rsid w:val="005D7EAC"/>
    <w:rsid w:val="005E0609"/>
    <w:rsid w:val="005E069C"/>
    <w:rsid w:val="005E1029"/>
    <w:rsid w:val="005E138F"/>
    <w:rsid w:val="005E1545"/>
    <w:rsid w:val="005E2132"/>
    <w:rsid w:val="005E228D"/>
    <w:rsid w:val="005E232B"/>
    <w:rsid w:val="005E23C5"/>
    <w:rsid w:val="005E3219"/>
    <w:rsid w:val="005E48E6"/>
    <w:rsid w:val="005E4A6D"/>
    <w:rsid w:val="005E6629"/>
    <w:rsid w:val="005E6F59"/>
    <w:rsid w:val="005E7121"/>
    <w:rsid w:val="005E71DB"/>
    <w:rsid w:val="005E75A6"/>
    <w:rsid w:val="005F0455"/>
    <w:rsid w:val="005F0630"/>
    <w:rsid w:val="005F10FD"/>
    <w:rsid w:val="005F1B6F"/>
    <w:rsid w:val="005F1C69"/>
    <w:rsid w:val="005F1F03"/>
    <w:rsid w:val="005F2425"/>
    <w:rsid w:val="005F28C8"/>
    <w:rsid w:val="005F2A82"/>
    <w:rsid w:val="005F4190"/>
    <w:rsid w:val="005F4308"/>
    <w:rsid w:val="005F446C"/>
    <w:rsid w:val="005F4B7E"/>
    <w:rsid w:val="005F4C4F"/>
    <w:rsid w:val="005F51BA"/>
    <w:rsid w:val="005F5586"/>
    <w:rsid w:val="005F55C2"/>
    <w:rsid w:val="005F5618"/>
    <w:rsid w:val="005F5996"/>
    <w:rsid w:val="005F5A54"/>
    <w:rsid w:val="005F5E4A"/>
    <w:rsid w:val="005F5FD4"/>
    <w:rsid w:val="005F614C"/>
    <w:rsid w:val="005F62CC"/>
    <w:rsid w:val="005F6644"/>
    <w:rsid w:val="005F69F0"/>
    <w:rsid w:val="005F6E7A"/>
    <w:rsid w:val="005F7312"/>
    <w:rsid w:val="005F7906"/>
    <w:rsid w:val="005F7B19"/>
    <w:rsid w:val="005F7D53"/>
    <w:rsid w:val="006001B9"/>
    <w:rsid w:val="0060094C"/>
    <w:rsid w:val="00600F61"/>
    <w:rsid w:val="0060114B"/>
    <w:rsid w:val="00601751"/>
    <w:rsid w:val="00601841"/>
    <w:rsid w:val="006027E9"/>
    <w:rsid w:val="006029D3"/>
    <w:rsid w:val="006031BC"/>
    <w:rsid w:val="00603334"/>
    <w:rsid w:val="0060381C"/>
    <w:rsid w:val="006038F1"/>
    <w:rsid w:val="00603D9F"/>
    <w:rsid w:val="00603FDF"/>
    <w:rsid w:val="0060412B"/>
    <w:rsid w:val="006048C0"/>
    <w:rsid w:val="00605385"/>
    <w:rsid w:val="00605AA2"/>
    <w:rsid w:val="00605EC1"/>
    <w:rsid w:val="006066A3"/>
    <w:rsid w:val="00606D3D"/>
    <w:rsid w:val="0060772C"/>
    <w:rsid w:val="006079B3"/>
    <w:rsid w:val="0061005A"/>
    <w:rsid w:val="006106FB"/>
    <w:rsid w:val="006110F7"/>
    <w:rsid w:val="006118D5"/>
    <w:rsid w:val="00611F70"/>
    <w:rsid w:val="00612384"/>
    <w:rsid w:val="00613384"/>
    <w:rsid w:val="00613E68"/>
    <w:rsid w:val="006140A2"/>
    <w:rsid w:val="00614261"/>
    <w:rsid w:val="00614724"/>
    <w:rsid w:val="00615C42"/>
    <w:rsid w:val="00615E47"/>
    <w:rsid w:val="00615EE5"/>
    <w:rsid w:val="00616661"/>
    <w:rsid w:val="00616DD4"/>
    <w:rsid w:val="00617353"/>
    <w:rsid w:val="006174B4"/>
    <w:rsid w:val="00617922"/>
    <w:rsid w:val="006200FE"/>
    <w:rsid w:val="0062091B"/>
    <w:rsid w:val="00620A0E"/>
    <w:rsid w:val="00622ED6"/>
    <w:rsid w:val="0062344D"/>
    <w:rsid w:val="0062392D"/>
    <w:rsid w:val="00624C64"/>
    <w:rsid w:val="00624DB0"/>
    <w:rsid w:val="00625142"/>
    <w:rsid w:val="0062532E"/>
    <w:rsid w:val="006256FA"/>
    <w:rsid w:val="00625DE6"/>
    <w:rsid w:val="0062647F"/>
    <w:rsid w:val="00626496"/>
    <w:rsid w:val="00626E7F"/>
    <w:rsid w:val="00627400"/>
    <w:rsid w:val="00627880"/>
    <w:rsid w:val="00627DB8"/>
    <w:rsid w:val="0063084D"/>
    <w:rsid w:val="00630D11"/>
    <w:rsid w:val="00631559"/>
    <w:rsid w:val="00632E11"/>
    <w:rsid w:val="00632F11"/>
    <w:rsid w:val="00633845"/>
    <w:rsid w:val="0063436A"/>
    <w:rsid w:val="0063539F"/>
    <w:rsid w:val="0063583F"/>
    <w:rsid w:val="006362D6"/>
    <w:rsid w:val="00636C84"/>
    <w:rsid w:val="00636E11"/>
    <w:rsid w:val="00637877"/>
    <w:rsid w:val="00640272"/>
    <w:rsid w:val="00640533"/>
    <w:rsid w:val="00640764"/>
    <w:rsid w:val="00640A21"/>
    <w:rsid w:val="00640A26"/>
    <w:rsid w:val="00640DA1"/>
    <w:rsid w:val="00640F6A"/>
    <w:rsid w:val="00641E22"/>
    <w:rsid w:val="006434B9"/>
    <w:rsid w:val="0064363D"/>
    <w:rsid w:val="00644744"/>
    <w:rsid w:val="00645534"/>
    <w:rsid w:val="00646466"/>
    <w:rsid w:val="0064646B"/>
    <w:rsid w:val="006468DA"/>
    <w:rsid w:val="006477D2"/>
    <w:rsid w:val="0064780C"/>
    <w:rsid w:val="006504F9"/>
    <w:rsid w:val="0065140D"/>
    <w:rsid w:val="00651BBB"/>
    <w:rsid w:val="00651DAB"/>
    <w:rsid w:val="00653040"/>
    <w:rsid w:val="006538D1"/>
    <w:rsid w:val="00653C95"/>
    <w:rsid w:val="00654040"/>
    <w:rsid w:val="00654CBF"/>
    <w:rsid w:val="006554F2"/>
    <w:rsid w:val="00655940"/>
    <w:rsid w:val="00656787"/>
    <w:rsid w:val="00660814"/>
    <w:rsid w:val="00661B22"/>
    <w:rsid w:val="006623CD"/>
    <w:rsid w:val="0066280E"/>
    <w:rsid w:val="00665562"/>
    <w:rsid w:val="00665724"/>
    <w:rsid w:val="00665B7F"/>
    <w:rsid w:val="00666117"/>
    <w:rsid w:val="006661EB"/>
    <w:rsid w:val="006677C4"/>
    <w:rsid w:val="00667983"/>
    <w:rsid w:val="00670436"/>
    <w:rsid w:val="00670EE2"/>
    <w:rsid w:val="00671115"/>
    <w:rsid w:val="006716C1"/>
    <w:rsid w:val="00672814"/>
    <w:rsid w:val="00672F65"/>
    <w:rsid w:val="006736F4"/>
    <w:rsid w:val="00673888"/>
    <w:rsid w:val="00673934"/>
    <w:rsid w:val="00673A72"/>
    <w:rsid w:val="006745F5"/>
    <w:rsid w:val="00674BB9"/>
    <w:rsid w:val="00674BDD"/>
    <w:rsid w:val="00675D6B"/>
    <w:rsid w:val="006761D1"/>
    <w:rsid w:val="0067631C"/>
    <w:rsid w:val="006769C5"/>
    <w:rsid w:val="00680104"/>
    <w:rsid w:val="006802B1"/>
    <w:rsid w:val="0068044C"/>
    <w:rsid w:val="006805D9"/>
    <w:rsid w:val="0068077D"/>
    <w:rsid w:val="00680CDF"/>
    <w:rsid w:val="00681F81"/>
    <w:rsid w:val="006825E4"/>
    <w:rsid w:val="006827E1"/>
    <w:rsid w:val="00682856"/>
    <w:rsid w:val="00683D61"/>
    <w:rsid w:val="0068412C"/>
    <w:rsid w:val="00684325"/>
    <w:rsid w:val="00684A5C"/>
    <w:rsid w:val="00684EEE"/>
    <w:rsid w:val="0068533E"/>
    <w:rsid w:val="00685498"/>
    <w:rsid w:val="00685B59"/>
    <w:rsid w:val="00687031"/>
    <w:rsid w:val="006872AC"/>
    <w:rsid w:val="006873BE"/>
    <w:rsid w:val="00687CFB"/>
    <w:rsid w:val="006904A7"/>
    <w:rsid w:val="00690E83"/>
    <w:rsid w:val="0069163B"/>
    <w:rsid w:val="0069258E"/>
    <w:rsid w:val="0069269E"/>
    <w:rsid w:val="00692CB0"/>
    <w:rsid w:val="00692F09"/>
    <w:rsid w:val="0069320A"/>
    <w:rsid w:val="00693573"/>
    <w:rsid w:val="006948FE"/>
    <w:rsid w:val="00694BED"/>
    <w:rsid w:val="00694E14"/>
    <w:rsid w:val="00695289"/>
    <w:rsid w:val="0069551D"/>
    <w:rsid w:val="00695EAB"/>
    <w:rsid w:val="00696DBA"/>
    <w:rsid w:val="0069700E"/>
    <w:rsid w:val="00697BC5"/>
    <w:rsid w:val="006A05D3"/>
    <w:rsid w:val="006A0C9D"/>
    <w:rsid w:val="006A1411"/>
    <w:rsid w:val="006A18D2"/>
    <w:rsid w:val="006A1948"/>
    <w:rsid w:val="006A1CBF"/>
    <w:rsid w:val="006A33D3"/>
    <w:rsid w:val="006A34A5"/>
    <w:rsid w:val="006A402F"/>
    <w:rsid w:val="006A419D"/>
    <w:rsid w:val="006A50AB"/>
    <w:rsid w:val="006A50DD"/>
    <w:rsid w:val="006A58B6"/>
    <w:rsid w:val="006A603D"/>
    <w:rsid w:val="006A60EE"/>
    <w:rsid w:val="006A615D"/>
    <w:rsid w:val="006A6261"/>
    <w:rsid w:val="006A6730"/>
    <w:rsid w:val="006A696B"/>
    <w:rsid w:val="006B0622"/>
    <w:rsid w:val="006B0BF1"/>
    <w:rsid w:val="006B138E"/>
    <w:rsid w:val="006B13B4"/>
    <w:rsid w:val="006B1586"/>
    <w:rsid w:val="006B16D8"/>
    <w:rsid w:val="006B1C4E"/>
    <w:rsid w:val="006B23A2"/>
    <w:rsid w:val="006B2D91"/>
    <w:rsid w:val="006B34B7"/>
    <w:rsid w:val="006B35E5"/>
    <w:rsid w:val="006B367C"/>
    <w:rsid w:val="006B3E3D"/>
    <w:rsid w:val="006B3ECA"/>
    <w:rsid w:val="006B3F36"/>
    <w:rsid w:val="006B4054"/>
    <w:rsid w:val="006B4689"/>
    <w:rsid w:val="006B476D"/>
    <w:rsid w:val="006B481F"/>
    <w:rsid w:val="006B4978"/>
    <w:rsid w:val="006B53B1"/>
    <w:rsid w:val="006B55E8"/>
    <w:rsid w:val="006B5C47"/>
    <w:rsid w:val="006B617E"/>
    <w:rsid w:val="006B6A0D"/>
    <w:rsid w:val="006B6C49"/>
    <w:rsid w:val="006B6DA1"/>
    <w:rsid w:val="006B7BF5"/>
    <w:rsid w:val="006C00CF"/>
    <w:rsid w:val="006C0AB4"/>
    <w:rsid w:val="006C0B1F"/>
    <w:rsid w:val="006C0B3E"/>
    <w:rsid w:val="006C0C93"/>
    <w:rsid w:val="006C154C"/>
    <w:rsid w:val="006C198C"/>
    <w:rsid w:val="006C19BE"/>
    <w:rsid w:val="006C1ACA"/>
    <w:rsid w:val="006C2B13"/>
    <w:rsid w:val="006C2EB0"/>
    <w:rsid w:val="006C30F6"/>
    <w:rsid w:val="006C3511"/>
    <w:rsid w:val="006C3F22"/>
    <w:rsid w:val="006C573F"/>
    <w:rsid w:val="006C5A41"/>
    <w:rsid w:val="006C6274"/>
    <w:rsid w:val="006D0137"/>
    <w:rsid w:val="006D111A"/>
    <w:rsid w:val="006D128E"/>
    <w:rsid w:val="006D138D"/>
    <w:rsid w:val="006D2369"/>
    <w:rsid w:val="006D2398"/>
    <w:rsid w:val="006D26A9"/>
    <w:rsid w:val="006D271C"/>
    <w:rsid w:val="006D2FF5"/>
    <w:rsid w:val="006D3CC0"/>
    <w:rsid w:val="006D3DCF"/>
    <w:rsid w:val="006D48F3"/>
    <w:rsid w:val="006D4AC4"/>
    <w:rsid w:val="006D6655"/>
    <w:rsid w:val="006E0113"/>
    <w:rsid w:val="006E01D4"/>
    <w:rsid w:val="006E022B"/>
    <w:rsid w:val="006E0473"/>
    <w:rsid w:val="006E08DB"/>
    <w:rsid w:val="006E0E7E"/>
    <w:rsid w:val="006E1006"/>
    <w:rsid w:val="006E1573"/>
    <w:rsid w:val="006E17D9"/>
    <w:rsid w:val="006E308A"/>
    <w:rsid w:val="006E3D28"/>
    <w:rsid w:val="006E5512"/>
    <w:rsid w:val="006E5B53"/>
    <w:rsid w:val="006E656F"/>
    <w:rsid w:val="006E694E"/>
    <w:rsid w:val="006E6E88"/>
    <w:rsid w:val="006E733C"/>
    <w:rsid w:val="006E78B3"/>
    <w:rsid w:val="006E793F"/>
    <w:rsid w:val="006E7E11"/>
    <w:rsid w:val="006F110A"/>
    <w:rsid w:val="006F22A3"/>
    <w:rsid w:val="006F3006"/>
    <w:rsid w:val="006F3561"/>
    <w:rsid w:val="006F3907"/>
    <w:rsid w:val="006F3C0A"/>
    <w:rsid w:val="006F45E5"/>
    <w:rsid w:val="006F47D2"/>
    <w:rsid w:val="006F4CC6"/>
    <w:rsid w:val="006F545D"/>
    <w:rsid w:val="006F623A"/>
    <w:rsid w:val="006F63D5"/>
    <w:rsid w:val="006F664C"/>
    <w:rsid w:val="006F6C3C"/>
    <w:rsid w:val="006F7692"/>
    <w:rsid w:val="006F77CB"/>
    <w:rsid w:val="0070027D"/>
    <w:rsid w:val="00700524"/>
    <w:rsid w:val="00700E13"/>
    <w:rsid w:val="00700EA1"/>
    <w:rsid w:val="007013AD"/>
    <w:rsid w:val="00701568"/>
    <w:rsid w:val="00702089"/>
    <w:rsid w:val="00702280"/>
    <w:rsid w:val="00702E37"/>
    <w:rsid w:val="00703DBF"/>
    <w:rsid w:val="0070420D"/>
    <w:rsid w:val="00704420"/>
    <w:rsid w:val="00704756"/>
    <w:rsid w:val="00704E73"/>
    <w:rsid w:val="00705B96"/>
    <w:rsid w:val="00705D1F"/>
    <w:rsid w:val="007065E6"/>
    <w:rsid w:val="00706C8E"/>
    <w:rsid w:val="00707026"/>
    <w:rsid w:val="0070753B"/>
    <w:rsid w:val="00711BF1"/>
    <w:rsid w:val="007124BE"/>
    <w:rsid w:val="00713A0E"/>
    <w:rsid w:val="00713C99"/>
    <w:rsid w:val="007141F4"/>
    <w:rsid w:val="007157F1"/>
    <w:rsid w:val="00715DFB"/>
    <w:rsid w:val="00715EAF"/>
    <w:rsid w:val="0071616B"/>
    <w:rsid w:val="00716DD3"/>
    <w:rsid w:val="00716F91"/>
    <w:rsid w:val="0072024C"/>
    <w:rsid w:val="0072167B"/>
    <w:rsid w:val="00722148"/>
    <w:rsid w:val="007231D6"/>
    <w:rsid w:val="00723A4C"/>
    <w:rsid w:val="007249EF"/>
    <w:rsid w:val="0072564E"/>
    <w:rsid w:val="00725FA8"/>
    <w:rsid w:val="00726483"/>
    <w:rsid w:val="00726871"/>
    <w:rsid w:val="007276BA"/>
    <w:rsid w:val="00727C23"/>
    <w:rsid w:val="00730468"/>
    <w:rsid w:val="00730475"/>
    <w:rsid w:val="00730B83"/>
    <w:rsid w:val="007318B6"/>
    <w:rsid w:val="00731CEB"/>
    <w:rsid w:val="007321BC"/>
    <w:rsid w:val="00732863"/>
    <w:rsid w:val="00732B1C"/>
    <w:rsid w:val="00732E48"/>
    <w:rsid w:val="00733473"/>
    <w:rsid w:val="007337EA"/>
    <w:rsid w:val="00734057"/>
    <w:rsid w:val="0073407C"/>
    <w:rsid w:val="007340FE"/>
    <w:rsid w:val="007341C7"/>
    <w:rsid w:val="007350B2"/>
    <w:rsid w:val="007361C4"/>
    <w:rsid w:val="00736510"/>
    <w:rsid w:val="00736A11"/>
    <w:rsid w:val="00737043"/>
    <w:rsid w:val="00737076"/>
    <w:rsid w:val="007371C8"/>
    <w:rsid w:val="00737E10"/>
    <w:rsid w:val="0074026F"/>
    <w:rsid w:val="007403C0"/>
    <w:rsid w:val="007406DE"/>
    <w:rsid w:val="0074160A"/>
    <w:rsid w:val="007416F5"/>
    <w:rsid w:val="007418BF"/>
    <w:rsid w:val="00741D96"/>
    <w:rsid w:val="00742158"/>
    <w:rsid w:val="007433A1"/>
    <w:rsid w:val="0074358B"/>
    <w:rsid w:val="00744249"/>
    <w:rsid w:val="00745158"/>
    <w:rsid w:val="00745513"/>
    <w:rsid w:val="00745EAB"/>
    <w:rsid w:val="00746C2B"/>
    <w:rsid w:val="00747CAA"/>
    <w:rsid w:val="007502BF"/>
    <w:rsid w:val="00750E8D"/>
    <w:rsid w:val="00751444"/>
    <w:rsid w:val="00751B8C"/>
    <w:rsid w:val="00752019"/>
    <w:rsid w:val="007524E4"/>
    <w:rsid w:val="00752A1C"/>
    <w:rsid w:val="0075326B"/>
    <w:rsid w:val="0075445A"/>
    <w:rsid w:val="00754845"/>
    <w:rsid w:val="0075487C"/>
    <w:rsid w:val="00755372"/>
    <w:rsid w:val="007559EC"/>
    <w:rsid w:val="00755FD8"/>
    <w:rsid w:val="00756271"/>
    <w:rsid w:val="007569FB"/>
    <w:rsid w:val="0075709E"/>
    <w:rsid w:val="00757485"/>
    <w:rsid w:val="00760777"/>
    <w:rsid w:val="0076128D"/>
    <w:rsid w:val="00761890"/>
    <w:rsid w:val="0076223C"/>
    <w:rsid w:val="00762468"/>
    <w:rsid w:val="0076385A"/>
    <w:rsid w:val="00763C52"/>
    <w:rsid w:val="00763D04"/>
    <w:rsid w:val="00764748"/>
    <w:rsid w:val="00765403"/>
    <w:rsid w:val="0076552C"/>
    <w:rsid w:val="0076586A"/>
    <w:rsid w:val="00766652"/>
    <w:rsid w:val="007669EB"/>
    <w:rsid w:val="00766D9A"/>
    <w:rsid w:val="00767021"/>
    <w:rsid w:val="00770ADF"/>
    <w:rsid w:val="00772888"/>
    <w:rsid w:val="00772F23"/>
    <w:rsid w:val="00773037"/>
    <w:rsid w:val="007733F6"/>
    <w:rsid w:val="0077365A"/>
    <w:rsid w:val="00773697"/>
    <w:rsid w:val="00775055"/>
    <w:rsid w:val="00775416"/>
    <w:rsid w:val="00776463"/>
    <w:rsid w:val="00776FD4"/>
    <w:rsid w:val="00777126"/>
    <w:rsid w:val="00777E0D"/>
    <w:rsid w:val="0078022D"/>
    <w:rsid w:val="00780259"/>
    <w:rsid w:val="0078031B"/>
    <w:rsid w:val="00780715"/>
    <w:rsid w:val="007809A8"/>
    <w:rsid w:val="00780BD2"/>
    <w:rsid w:val="0078159E"/>
    <w:rsid w:val="00781BDF"/>
    <w:rsid w:val="00782B69"/>
    <w:rsid w:val="00782D68"/>
    <w:rsid w:val="00782E46"/>
    <w:rsid w:val="0078309C"/>
    <w:rsid w:val="007830FA"/>
    <w:rsid w:val="007836BC"/>
    <w:rsid w:val="007846B8"/>
    <w:rsid w:val="00784AF9"/>
    <w:rsid w:val="00784BCC"/>
    <w:rsid w:val="007867B0"/>
    <w:rsid w:val="007877BE"/>
    <w:rsid w:val="007904B1"/>
    <w:rsid w:val="00790918"/>
    <w:rsid w:val="00790A44"/>
    <w:rsid w:val="00790F37"/>
    <w:rsid w:val="0079185E"/>
    <w:rsid w:val="00791A78"/>
    <w:rsid w:val="007921D8"/>
    <w:rsid w:val="00792432"/>
    <w:rsid w:val="00792737"/>
    <w:rsid w:val="00793024"/>
    <w:rsid w:val="007935FB"/>
    <w:rsid w:val="00793692"/>
    <w:rsid w:val="0079375C"/>
    <w:rsid w:val="00794185"/>
    <w:rsid w:val="00795053"/>
    <w:rsid w:val="007953D1"/>
    <w:rsid w:val="007959BE"/>
    <w:rsid w:val="00795B18"/>
    <w:rsid w:val="00795D8E"/>
    <w:rsid w:val="00796938"/>
    <w:rsid w:val="00796C48"/>
    <w:rsid w:val="00796E5E"/>
    <w:rsid w:val="00797054"/>
    <w:rsid w:val="00797083"/>
    <w:rsid w:val="00797394"/>
    <w:rsid w:val="007975AD"/>
    <w:rsid w:val="007A07F1"/>
    <w:rsid w:val="007A0EBD"/>
    <w:rsid w:val="007A1169"/>
    <w:rsid w:val="007A130F"/>
    <w:rsid w:val="007A1647"/>
    <w:rsid w:val="007A28EC"/>
    <w:rsid w:val="007A2A01"/>
    <w:rsid w:val="007A30A4"/>
    <w:rsid w:val="007A4FCD"/>
    <w:rsid w:val="007A5585"/>
    <w:rsid w:val="007A5C53"/>
    <w:rsid w:val="007A5DA5"/>
    <w:rsid w:val="007A651A"/>
    <w:rsid w:val="007A6730"/>
    <w:rsid w:val="007A6862"/>
    <w:rsid w:val="007A6B43"/>
    <w:rsid w:val="007A7380"/>
    <w:rsid w:val="007A76A0"/>
    <w:rsid w:val="007A780E"/>
    <w:rsid w:val="007A78A5"/>
    <w:rsid w:val="007B00DD"/>
    <w:rsid w:val="007B0961"/>
    <w:rsid w:val="007B0C0A"/>
    <w:rsid w:val="007B1810"/>
    <w:rsid w:val="007B1970"/>
    <w:rsid w:val="007B26C0"/>
    <w:rsid w:val="007B3481"/>
    <w:rsid w:val="007B3B0E"/>
    <w:rsid w:val="007B3E56"/>
    <w:rsid w:val="007B45BB"/>
    <w:rsid w:val="007B4C39"/>
    <w:rsid w:val="007B6AE2"/>
    <w:rsid w:val="007B751A"/>
    <w:rsid w:val="007B7B0D"/>
    <w:rsid w:val="007B7BB4"/>
    <w:rsid w:val="007C0F05"/>
    <w:rsid w:val="007C1495"/>
    <w:rsid w:val="007C167E"/>
    <w:rsid w:val="007C2AE2"/>
    <w:rsid w:val="007C2DAB"/>
    <w:rsid w:val="007C334D"/>
    <w:rsid w:val="007C3570"/>
    <w:rsid w:val="007C37C0"/>
    <w:rsid w:val="007C3A4F"/>
    <w:rsid w:val="007C45C7"/>
    <w:rsid w:val="007C4669"/>
    <w:rsid w:val="007C47EB"/>
    <w:rsid w:val="007C4DE1"/>
    <w:rsid w:val="007C5E82"/>
    <w:rsid w:val="007C6536"/>
    <w:rsid w:val="007C688C"/>
    <w:rsid w:val="007C73D9"/>
    <w:rsid w:val="007C747C"/>
    <w:rsid w:val="007C7ED2"/>
    <w:rsid w:val="007D0640"/>
    <w:rsid w:val="007D2BFD"/>
    <w:rsid w:val="007D31EA"/>
    <w:rsid w:val="007D3377"/>
    <w:rsid w:val="007D3C5E"/>
    <w:rsid w:val="007D3DF8"/>
    <w:rsid w:val="007D4721"/>
    <w:rsid w:val="007D58C9"/>
    <w:rsid w:val="007D6C29"/>
    <w:rsid w:val="007D742A"/>
    <w:rsid w:val="007D791D"/>
    <w:rsid w:val="007E10D0"/>
    <w:rsid w:val="007E1BA1"/>
    <w:rsid w:val="007E1F74"/>
    <w:rsid w:val="007E2361"/>
    <w:rsid w:val="007E2971"/>
    <w:rsid w:val="007E2E3D"/>
    <w:rsid w:val="007E3715"/>
    <w:rsid w:val="007E4435"/>
    <w:rsid w:val="007E4A82"/>
    <w:rsid w:val="007E4E70"/>
    <w:rsid w:val="007E4EEE"/>
    <w:rsid w:val="007E4FC1"/>
    <w:rsid w:val="007E55C0"/>
    <w:rsid w:val="007E6B36"/>
    <w:rsid w:val="007E744E"/>
    <w:rsid w:val="007E7E2D"/>
    <w:rsid w:val="007F04D3"/>
    <w:rsid w:val="007F053F"/>
    <w:rsid w:val="007F0E87"/>
    <w:rsid w:val="007F19B9"/>
    <w:rsid w:val="007F2490"/>
    <w:rsid w:val="007F29DD"/>
    <w:rsid w:val="007F3374"/>
    <w:rsid w:val="007F3635"/>
    <w:rsid w:val="007F401E"/>
    <w:rsid w:val="007F4871"/>
    <w:rsid w:val="007F548A"/>
    <w:rsid w:val="007F559B"/>
    <w:rsid w:val="007F59B4"/>
    <w:rsid w:val="007F5AC9"/>
    <w:rsid w:val="007F61C4"/>
    <w:rsid w:val="007F6995"/>
    <w:rsid w:val="007F720B"/>
    <w:rsid w:val="007F751E"/>
    <w:rsid w:val="007F7AD5"/>
    <w:rsid w:val="00801738"/>
    <w:rsid w:val="0080182E"/>
    <w:rsid w:val="00802F83"/>
    <w:rsid w:val="0080300A"/>
    <w:rsid w:val="00803405"/>
    <w:rsid w:val="00803580"/>
    <w:rsid w:val="00803883"/>
    <w:rsid w:val="0080478A"/>
    <w:rsid w:val="00804A5B"/>
    <w:rsid w:val="00804C27"/>
    <w:rsid w:val="00804D78"/>
    <w:rsid w:val="00804FF6"/>
    <w:rsid w:val="00805557"/>
    <w:rsid w:val="00805850"/>
    <w:rsid w:val="00806B5A"/>
    <w:rsid w:val="00806E9B"/>
    <w:rsid w:val="0081017D"/>
    <w:rsid w:val="00810468"/>
    <w:rsid w:val="00810603"/>
    <w:rsid w:val="00810695"/>
    <w:rsid w:val="008131EC"/>
    <w:rsid w:val="008133AC"/>
    <w:rsid w:val="008148C8"/>
    <w:rsid w:val="00814C5F"/>
    <w:rsid w:val="00814D01"/>
    <w:rsid w:val="008151FB"/>
    <w:rsid w:val="00815651"/>
    <w:rsid w:val="00815775"/>
    <w:rsid w:val="00816193"/>
    <w:rsid w:val="008166D6"/>
    <w:rsid w:val="0081737D"/>
    <w:rsid w:val="00820666"/>
    <w:rsid w:val="00821D91"/>
    <w:rsid w:val="00821DB4"/>
    <w:rsid w:val="00821E28"/>
    <w:rsid w:val="0082229A"/>
    <w:rsid w:val="0082363F"/>
    <w:rsid w:val="008239B2"/>
    <w:rsid w:val="0082422D"/>
    <w:rsid w:val="0082574A"/>
    <w:rsid w:val="008257DE"/>
    <w:rsid w:val="0082591E"/>
    <w:rsid w:val="00825A84"/>
    <w:rsid w:val="00825DCA"/>
    <w:rsid w:val="008264D2"/>
    <w:rsid w:val="008266FC"/>
    <w:rsid w:val="008267D0"/>
    <w:rsid w:val="008267E2"/>
    <w:rsid w:val="008267EC"/>
    <w:rsid w:val="00826FC9"/>
    <w:rsid w:val="00827467"/>
    <w:rsid w:val="00830008"/>
    <w:rsid w:val="0083116A"/>
    <w:rsid w:val="0083118E"/>
    <w:rsid w:val="008318C9"/>
    <w:rsid w:val="00832D7D"/>
    <w:rsid w:val="008349A4"/>
    <w:rsid w:val="00834A3A"/>
    <w:rsid w:val="00834AEC"/>
    <w:rsid w:val="00834B10"/>
    <w:rsid w:val="00834EAE"/>
    <w:rsid w:val="00834F4C"/>
    <w:rsid w:val="008355EB"/>
    <w:rsid w:val="00835F85"/>
    <w:rsid w:val="00835FCE"/>
    <w:rsid w:val="008368CD"/>
    <w:rsid w:val="00836B5B"/>
    <w:rsid w:val="00836C61"/>
    <w:rsid w:val="00837009"/>
    <w:rsid w:val="00837109"/>
    <w:rsid w:val="00837236"/>
    <w:rsid w:val="00840046"/>
    <w:rsid w:val="00840426"/>
    <w:rsid w:val="00840CEB"/>
    <w:rsid w:val="00841388"/>
    <w:rsid w:val="00841AE4"/>
    <w:rsid w:val="008427A0"/>
    <w:rsid w:val="008431E9"/>
    <w:rsid w:val="00844C83"/>
    <w:rsid w:val="008451BC"/>
    <w:rsid w:val="00845C63"/>
    <w:rsid w:val="00845F95"/>
    <w:rsid w:val="00846194"/>
    <w:rsid w:val="0084700C"/>
    <w:rsid w:val="0084735A"/>
    <w:rsid w:val="00847596"/>
    <w:rsid w:val="00847C82"/>
    <w:rsid w:val="00850814"/>
    <w:rsid w:val="00850FBB"/>
    <w:rsid w:val="0085171A"/>
    <w:rsid w:val="00851A30"/>
    <w:rsid w:val="00852FD8"/>
    <w:rsid w:val="00853795"/>
    <w:rsid w:val="0085424A"/>
    <w:rsid w:val="008546B1"/>
    <w:rsid w:val="0085490E"/>
    <w:rsid w:val="00854D0D"/>
    <w:rsid w:val="00855AB9"/>
    <w:rsid w:val="00855EFD"/>
    <w:rsid w:val="00855FD9"/>
    <w:rsid w:val="00856543"/>
    <w:rsid w:val="00856FCE"/>
    <w:rsid w:val="00857723"/>
    <w:rsid w:val="00860819"/>
    <w:rsid w:val="00860CEC"/>
    <w:rsid w:val="00861095"/>
    <w:rsid w:val="00861099"/>
    <w:rsid w:val="00862D1A"/>
    <w:rsid w:val="00863C1C"/>
    <w:rsid w:val="008645B2"/>
    <w:rsid w:val="008646B2"/>
    <w:rsid w:val="00864A83"/>
    <w:rsid w:val="00864AF0"/>
    <w:rsid w:val="0086642D"/>
    <w:rsid w:val="008664BD"/>
    <w:rsid w:val="00866762"/>
    <w:rsid w:val="00866837"/>
    <w:rsid w:val="00866C26"/>
    <w:rsid w:val="00866EAC"/>
    <w:rsid w:val="00867594"/>
    <w:rsid w:val="008679CE"/>
    <w:rsid w:val="008704BA"/>
    <w:rsid w:val="0087055A"/>
    <w:rsid w:val="00871805"/>
    <w:rsid w:val="00871A27"/>
    <w:rsid w:val="0087216E"/>
    <w:rsid w:val="008728A2"/>
    <w:rsid w:val="00872A21"/>
    <w:rsid w:val="0087308E"/>
    <w:rsid w:val="008732BE"/>
    <w:rsid w:val="008735F7"/>
    <w:rsid w:val="0087446E"/>
    <w:rsid w:val="008749B0"/>
    <w:rsid w:val="00874B1B"/>
    <w:rsid w:val="008750F2"/>
    <w:rsid w:val="00875B73"/>
    <w:rsid w:val="00876856"/>
    <w:rsid w:val="00880222"/>
    <w:rsid w:val="00880B75"/>
    <w:rsid w:val="00880FBA"/>
    <w:rsid w:val="00881A85"/>
    <w:rsid w:val="00882B9B"/>
    <w:rsid w:val="0088370A"/>
    <w:rsid w:val="0088378D"/>
    <w:rsid w:val="00883BBD"/>
    <w:rsid w:val="00884B76"/>
    <w:rsid w:val="00884D94"/>
    <w:rsid w:val="00884E8D"/>
    <w:rsid w:val="00884ED3"/>
    <w:rsid w:val="008855B2"/>
    <w:rsid w:val="0088583C"/>
    <w:rsid w:val="00885862"/>
    <w:rsid w:val="00885EDA"/>
    <w:rsid w:val="00886863"/>
    <w:rsid w:val="00886BE3"/>
    <w:rsid w:val="00887006"/>
    <w:rsid w:val="00887453"/>
    <w:rsid w:val="00887E0E"/>
    <w:rsid w:val="008901C5"/>
    <w:rsid w:val="008909FF"/>
    <w:rsid w:val="00890E0A"/>
    <w:rsid w:val="0089100E"/>
    <w:rsid w:val="008921EE"/>
    <w:rsid w:val="00892DB4"/>
    <w:rsid w:val="00893007"/>
    <w:rsid w:val="0089344C"/>
    <w:rsid w:val="008936FE"/>
    <w:rsid w:val="0089387A"/>
    <w:rsid w:val="00893D6D"/>
    <w:rsid w:val="00893E66"/>
    <w:rsid w:val="00893E73"/>
    <w:rsid w:val="00894088"/>
    <w:rsid w:val="00894B15"/>
    <w:rsid w:val="00894DDB"/>
    <w:rsid w:val="008950F0"/>
    <w:rsid w:val="00895813"/>
    <w:rsid w:val="00897C1C"/>
    <w:rsid w:val="008A000D"/>
    <w:rsid w:val="008A0207"/>
    <w:rsid w:val="008A18F4"/>
    <w:rsid w:val="008A19D1"/>
    <w:rsid w:val="008A327A"/>
    <w:rsid w:val="008A3B04"/>
    <w:rsid w:val="008A425B"/>
    <w:rsid w:val="008A4AAB"/>
    <w:rsid w:val="008A5347"/>
    <w:rsid w:val="008A5AC8"/>
    <w:rsid w:val="008A62A5"/>
    <w:rsid w:val="008A6565"/>
    <w:rsid w:val="008A66A4"/>
    <w:rsid w:val="008A6B85"/>
    <w:rsid w:val="008A6EFB"/>
    <w:rsid w:val="008A71E4"/>
    <w:rsid w:val="008A74C7"/>
    <w:rsid w:val="008A7679"/>
    <w:rsid w:val="008A7D98"/>
    <w:rsid w:val="008B0E84"/>
    <w:rsid w:val="008B0FBA"/>
    <w:rsid w:val="008B14B4"/>
    <w:rsid w:val="008B1554"/>
    <w:rsid w:val="008B19F2"/>
    <w:rsid w:val="008B2D1D"/>
    <w:rsid w:val="008B310F"/>
    <w:rsid w:val="008B3121"/>
    <w:rsid w:val="008B3464"/>
    <w:rsid w:val="008B3A35"/>
    <w:rsid w:val="008B41E8"/>
    <w:rsid w:val="008B5739"/>
    <w:rsid w:val="008B5AF7"/>
    <w:rsid w:val="008B6307"/>
    <w:rsid w:val="008B66AA"/>
    <w:rsid w:val="008B6C25"/>
    <w:rsid w:val="008B6DDF"/>
    <w:rsid w:val="008B6EFD"/>
    <w:rsid w:val="008B6F3C"/>
    <w:rsid w:val="008B72AC"/>
    <w:rsid w:val="008C0011"/>
    <w:rsid w:val="008C0277"/>
    <w:rsid w:val="008C2012"/>
    <w:rsid w:val="008C20B6"/>
    <w:rsid w:val="008C2FA5"/>
    <w:rsid w:val="008C31C8"/>
    <w:rsid w:val="008C32C2"/>
    <w:rsid w:val="008C3AC6"/>
    <w:rsid w:val="008C4CF1"/>
    <w:rsid w:val="008C5314"/>
    <w:rsid w:val="008C5ADA"/>
    <w:rsid w:val="008C61F4"/>
    <w:rsid w:val="008C6535"/>
    <w:rsid w:val="008C75D0"/>
    <w:rsid w:val="008C7F28"/>
    <w:rsid w:val="008D09CE"/>
    <w:rsid w:val="008D0D70"/>
    <w:rsid w:val="008D0D87"/>
    <w:rsid w:val="008D1345"/>
    <w:rsid w:val="008D1FEA"/>
    <w:rsid w:val="008D215A"/>
    <w:rsid w:val="008D30A9"/>
    <w:rsid w:val="008D3116"/>
    <w:rsid w:val="008D3646"/>
    <w:rsid w:val="008D3883"/>
    <w:rsid w:val="008D4FB7"/>
    <w:rsid w:val="008D5126"/>
    <w:rsid w:val="008D6131"/>
    <w:rsid w:val="008D68FD"/>
    <w:rsid w:val="008D6E39"/>
    <w:rsid w:val="008D6EB4"/>
    <w:rsid w:val="008D7A3E"/>
    <w:rsid w:val="008E1821"/>
    <w:rsid w:val="008E1A7D"/>
    <w:rsid w:val="008E2053"/>
    <w:rsid w:val="008E331E"/>
    <w:rsid w:val="008E3E44"/>
    <w:rsid w:val="008E44AD"/>
    <w:rsid w:val="008E482F"/>
    <w:rsid w:val="008E7498"/>
    <w:rsid w:val="008E7C69"/>
    <w:rsid w:val="008E7D58"/>
    <w:rsid w:val="008E7D7D"/>
    <w:rsid w:val="008F0183"/>
    <w:rsid w:val="008F0270"/>
    <w:rsid w:val="008F0869"/>
    <w:rsid w:val="008F0DDA"/>
    <w:rsid w:val="008F0FA7"/>
    <w:rsid w:val="008F13D6"/>
    <w:rsid w:val="008F176A"/>
    <w:rsid w:val="008F368A"/>
    <w:rsid w:val="008F3B48"/>
    <w:rsid w:val="008F461C"/>
    <w:rsid w:val="008F59C8"/>
    <w:rsid w:val="008F611C"/>
    <w:rsid w:val="008F62C1"/>
    <w:rsid w:val="008F6406"/>
    <w:rsid w:val="008F690B"/>
    <w:rsid w:val="008F6912"/>
    <w:rsid w:val="008F696C"/>
    <w:rsid w:val="008F6A9E"/>
    <w:rsid w:val="008F6AD2"/>
    <w:rsid w:val="008F6C56"/>
    <w:rsid w:val="00901005"/>
    <w:rsid w:val="009022BF"/>
    <w:rsid w:val="00902355"/>
    <w:rsid w:val="00902A3E"/>
    <w:rsid w:val="00903416"/>
    <w:rsid w:val="00903466"/>
    <w:rsid w:val="00903D33"/>
    <w:rsid w:val="009046C4"/>
    <w:rsid w:val="0090494B"/>
    <w:rsid w:val="00905A6F"/>
    <w:rsid w:val="00905C8F"/>
    <w:rsid w:val="00906028"/>
    <w:rsid w:val="00906186"/>
    <w:rsid w:val="0090648F"/>
    <w:rsid w:val="0090686D"/>
    <w:rsid w:val="00906AFF"/>
    <w:rsid w:val="00906C9B"/>
    <w:rsid w:val="00907673"/>
    <w:rsid w:val="00910BAB"/>
    <w:rsid w:val="00911F1F"/>
    <w:rsid w:val="00913361"/>
    <w:rsid w:val="00913524"/>
    <w:rsid w:val="00913EBB"/>
    <w:rsid w:val="0091446E"/>
    <w:rsid w:val="00914A86"/>
    <w:rsid w:val="009156BB"/>
    <w:rsid w:val="00915BEE"/>
    <w:rsid w:val="0091690A"/>
    <w:rsid w:val="009169AB"/>
    <w:rsid w:val="00916B9B"/>
    <w:rsid w:val="00917672"/>
    <w:rsid w:val="00917F5F"/>
    <w:rsid w:val="00917FEF"/>
    <w:rsid w:val="00920283"/>
    <w:rsid w:val="009202D8"/>
    <w:rsid w:val="00920A11"/>
    <w:rsid w:val="0092166A"/>
    <w:rsid w:val="00921701"/>
    <w:rsid w:val="00921CBE"/>
    <w:rsid w:val="00922141"/>
    <w:rsid w:val="0092221C"/>
    <w:rsid w:val="00922331"/>
    <w:rsid w:val="00922ABE"/>
    <w:rsid w:val="00922CA8"/>
    <w:rsid w:val="00923030"/>
    <w:rsid w:val="00923311"/>
    <w:rsid w:val="00923694"/>
    <w:rsid w:val="0092375D"/>
    <w:rsid w:val="0092494D"/>
    <w:rsid w:val="0092537A"/>
    <w:rsid w:val="009263D2"/>
    <w:rsid w:val="00926441"/>
    <w:rsid w:val="00926883"/>
    <w:rsid w:val="00927456"/>
    <w:rsid w:val="00927563"/>
    <w:rsid w:val="0093016B"/>
    <w:rsid w:val="0093029C"/>
    <w:rsid w:val="0093079D"/>
    <w:rsid w:val="00930919"/>
    <w:rsid w:val="0093136D"/>
    <w:rsid w:val="00931C64"/>
    <w:rsid w:val="0093295B"/>
    <w:rsid w:val="00932CDE"/>
    <w:rsid w:val="00933C01"/>
    <w:rsid w:val="00933CE6"/>
    <w:rsid w:val="00935FE7"/>
    <w:rsid w:val="00936306"/>
    <w:rsid w:val="00936648"/>
    <w:rsid w:val="00936AE0"/>
    <w:rsid w:val="00936B13"/>
    <w:rsid w:val="00936F2A"/>
    <w:rsid w:val="00937B82"/>
    <w:rsid w:val="009401EC"/>
    <w:rsid w:val="00940B23"/>
    <w:rsid w:val="00942906"/>
    <w:rsid w:val="0094298A"/>
    <w:rsid w:val="00943098"/>
    <w:rsid w:val="009431D4"/>
    <w:rsid w:val="00943BD3"/>
    <w:rsid w:val="0094456A"/>
    <w:rsid w:val="00944D8E"/>
    <w:rsid w:val="00945F55"/>
    <w:rsid w:val="00946AE1"/>
    <w:rsid w:val="00946EAE"/>
    <w:rsid w:val="009473F4"/>
    <w:rsid w:val="00947680"/>
    <w:rsid w:val="00950DAA"/>
    <w:rsid w:val="00950FB7"/>
    <w:rsid w:val="00951901"/>
    <w:rsid w:val="00951E5C"/>
    <w:rsid w:val="00952366"/>
    <w:rsid w:val="009530C1"/>
    <w:rsid w:val="00953813"/>
    <w:rsid w:val="00953A0A"/>
    <w:rsid w:val="00953C10"/>
    <w:rsid w:val="00954320"/>
    <w:rsid w:val="009546A8"/>
    <w:rsid w:val="00954B61"/>
    <w:rsid w:val="00954C97"/>
    <w:rsid w:val="00955291"/>
    <w:rsid w:val="009558C1"/>
    <w:rsid w:val="009561CB"/>
    <w:rsid w:val="0095627F"/>
    <w:rsid w:val="009566A4"/>
    <w:rsid w:val="00956C55"/>
    <w:rsid w:val="00956CBC"/>
    <w:rsid w:val="00956D15"/>
    <w:rsid w:val="00956EC4"/>
    <w:rsid w:val="0095762A"/>
    <w:rsid w:val="009576EF"/>
    <w:rsid w:val="0095796E"/>
    <w:rsid w:val="00957FEB"/>
    <w:rsid w:val="00960944"/>
    <w:rsid w:val="0096097C"/>
    <w:rsid w:val="00960D9E"/>
    <w:rsid w:val="00961A37"/>
    <w:rsid w:val="00961DD2"/>
    <w:rsid w:val="00963598"/>
    <w:rsid w:val="00963719"/>
    <w:rsid w:val="0096409F"/>
    <w:rsid w:val="00965244"/>
    <w:rsid w:val="00965B3D"/>
    <w:rsid w:val="00965BB6"/>
    <w:rsid w:val="00965E27"/>
    <w:rsid w:val="00966CD4"/>
    <w:rsid w:val="009671EE"/>
    <w:rsid w:val="009677F0"/>
    <w:rsid w:val="00967E9C"/>
    <w:rsid w:val="00967F37"/>
    <w:rsid w:val="0097030A"/>
    <w:rsid w:val="009705BB"/>
    <w:rsid w:val="009710BE"/>
    <w:rsid w:val="00972808"/>
    <w:rsid w:val="009738F5"/>
    <w:rsid w:val="00973FF3"/>
    <w:rsid w:val="00974AEE"/>
    <w:rsid w:val="0097514D"/>
    <w:rsid w:val="00976A90"/>
    <w:rsid w:val="00977BE5"/>
    <w:rsid w:val="009801DB"/>
    <w:rsid w:val="0098140C"/>
    <w:rsid w:val="0098247D"/>
    <w:rsid w:val="0098247F"/>
    <w:rsid w:val="00982492"/>
    <w:rsid w:val="00982DC7"/>
    <w:rsid w:val="009837BD"/>
    <w:rsid w:val="00983D4B"/>
    <w:rsid w:val="00984291"/>
    <w:rsid w:val="0098431A"/>
    <w:rsid w:val="00985903"/>
    <w:rsid w:val="0098592E"/>
    <w:rsid w:val="00985C43"/>
    <w:rsid w:val="0098633E"/>
    <w:rsid w:val="00986531"/>
    <w:rsid w:val="009872BF"/>
    <w:rsid w:val="0099153E"/>
    <w:rsid w:val="0099162D"/>
    <w:rsid w:val="009928A9"/>
    <w:rsid w:val="00992D53"/>
    <w:rsid w:val="009937F8"/>
    <w:rsid w:val="00993CE8"/>
    <w:rsid w:val="0099546A"/>
    <w:rsid w:val="009955AA"/>
    <w:rsid w:val="009959DB"/>
    <w:rsid w:val="00995C61"/>
    <w:rsid w:val="0099622D"/>
    <w:rsid w:val="009962EA"/>
    <w:rsid w:val="009966C7"/>
    <w:rsid w:val="009971DA"/>
    <w:rsid w:val="009A06FE"/>
    <w:rsid w:val="009A0791"/>
    <w:rsid w:val="009A0C6D"/>
    <w:rsid w:val="009A1935"/>
    <w:rsid w:val="009A22E4"/>
    <w:rsid w:val="009A391B"/>
    <w:rsid w:val="009A3D6B"/>
    <w:rsid w:val="009A3D7B"/>
    <w:rsid w:val="009A439F"/>
    <w:rsid w:val="009A46C6"/>
    <w:rsid w:val="009A4AAD"/>
    <w:rsid w:val="009A4C44"/>
    <w:rsid w:val="009A4F3A"/>
    <w:rsid w:val="009A4FC1"/>
    <w:rsid w:val="009A55EF"/>
    <w:rsid w:val="009A5CBE"/>
    <w:rsid w:val="009A5CF9"/>
    <w:rsid w:val="009A66BB"/>
    <w:rsid w:val="009A7687"/>
    <w:rsid w:val="009B0137"/>
    <w:rsid w:val="009B14FC"/>
    <w:rsid w:val="009B1811"/>
    <w:rsid w:val="009B1E01"/>
    <w:rsid w:val="009B3025"/>
    <w:rsid w:val="009B3847"/>
    <w:rsid w:val="009B41ED"/>
    <w:rsid w:val="009B4770"/>
    <w:rsid w:val="009B589B"/>
    <w:rsid w:val="009B623D"/>
    <w:rsid w:val="009B67BD"/>
    <w:rsid w:val="009B6C1C"/>
    <w:rsid w:val="009B6E33"/>
    <w:rsid w:val="009B75DC"/>
    <w:rsid w:val="009B79EA"/>
    <w:rsid w:val="009C0121"/>
    <w:rsid w:val="009C020B"/>
    <w:rsid w:val="009C07E9"/>
    <w:rsid w:val="009C0A99"/>
    <w:rsid w:val="009C0E2A"/>
    <w:rsid w:val="009C0EBE"/>
    <w:rsid w:val="009C1C85"/>
    <w:rsid w:val="009C1FC8"/>
    <w:rsid w:val="009C24B5"/>
    <w:rsid w:val="009C2CE8"/>
    <w:rsid w:val="009C32F1"/>
    <w:rsid w:val="009C44B0"/>
    <w:rsid w:val="009C4D3E"/>
    <w:rsid w:val="009C5074"/>
    <w:rsid w:val="009C512E"/>
    <w:rsid w:val="009C5B36"/>
    <w:rsid w:val="009C5E46"/>
    <w:rsid w:val="009C5F3C"/>
    <w:rsid w:val="009C61FE"/>
    <w:rsid w:val="009C66FD"/>
    <w:rsid w:val="009C6757"/>
    <w:rsid w:val="009C688E"/>
    <w:rsid w:val="009C69FB"/>
    <w:rsid w:val="009C6A72"/>
    <w:rsid w:val="009C6DF4"/>
    <w:rsid w:val="009C7D8F"/>
    <w:rsid w:val="009D1976"/>
    <w:rsid w:val="009D1C44"/>
    <w:rsid w:val="009D2302"/>
    <w:rsid w:val="009D2C41"/>
    <w:rsid w:val="009D2CEF"/>
    <w:rsid w:val="009D3181"/>
    <w:rsid w:val="009D32FC"/>
    <w:rsid w:val="009D3628"/>
    <w:rsid w:val="009D47A9"/>
    <w:rsid w:val="009D4FE4"/>
    <w:rsid w:val="009D528A"/>
    <w:rsid w:val="009D530D"/>
    <w:rsid w:val="009D5F70"/>
    <w:rsid w:val="009D6A6E"/>
    <w:rsid w:val="009D6D41"/>
    <w:rsid w:val="009E07E7"/>
    <w:rsid w:val="009E1D04"/>
    <w:rsid w:val="009E1FE7"/>
    <w:rsid w:val="009E20BC"/>
    <w:rsid w:val="009E25F7"/>
    <w:rsid w:val="009E28DD"/>
    <w:rsid w:val="009E38C9"/>
    <w:rsid w:val="009E4121"/>
    <w:rsid w:val="009E41CF"/>
    <w:rsid w:val="009E486E"/>
    <w:rsid w:val="009E51F3"/>
    <w:rsid w:val="009E5857"/>
    <w:rsid w:val="009E599F"/>
    <w:rsid w:val="009E6B0D"/>
    <w:rsid w:val="009E6DD9"/>
    <w:rsid w:val="009E74A1"/>
    <w:rsid w:val="009F0573"/>
    <w:rsid w:val="009F0D38"/>
    <w:rsid w:val="009F17D7"/>
    <w:rsid w:val="009F1E5E"/>
    <w:rsid w:val="009F2E07"/>
    <w:rsid w:val="009F32B2"/>
    <w:rsid w:val="009F4452"/>
    <w:rsid w:val="009F44BF"/>
    <w:rsid w:val="009F45B8"/>
    <w:rsid w:val="009F4D3D"/>
    <w:rsid w:val="009F6514"/>
    <w:rsid w:val="009F6581"/>
    <w:rsid w:val="009F678E"/>
    <w:rsid w:val="00A000F3"/>
    <w:rsid w:val="00A02070"/>
    <w:rsid w:val="00A02DF6"/>
    <w:rsid w:val="00A033A4"/>
    <w:rsid w:val="00A034BD"/>
    <w:rsid w:val="00A03B78"/>
    <w:rsid w:val="00A0484D"/>
    <w:rsid w:val="00A06066"/>
    <w:rsid w:val="00A06DDF"/>
    <w:rsid w:val="00A06E3C"/>
    <w:rsid w:val="00A06EE0"/>
    <w:rsid w:val="00A072C3"/>
    <w:rsid w:val="00A07DDF"/>
    <w:rsid w:val="00A10136"/>
    <w:rsid w:val="00A106DD"/>
    <w:rsid w:val="00A10C30"/>
    <w:rsid w:val="00A123DB"/>
    <w:rsid w:val="00A12F63"/>
    <w:rsid w:val="00A13078"/>
    <w:rsid w:val="00A130FA"/>
    <w:rsid w:val="00A13DE6"/>
    <w:rsid w:val="00A14BA9"/>
    <w:rsid w:val="00A14C72"/>
    <w:rsid w:val="00A14ECD"/>
    <w:rsid w:val="00A14ECE"/>
    <w:rsid w:val="00A1534A"/>
    <w:rsid w:val="00A15689"/>
    <w:rsid w:val="00A163BF"/>
    <w:rsid w:val="00A16A84"/>
    <w:rsid w:val="00A16D45"/>
    <w:rsid w:val="00A17066"/>
    <w:rsid w:val="00A170E1"/>
    <w:rsid w:val="00A174FE"/>
    <w:rsid w:val="00A204E2"/>
    <w:rsid w:val="00A209C6"/>
    <w:rsid w:val="00A20EB3"/>
    <w:rsid w:val="00A21AA3"/>
    <w:rsid w:val="00A227C2"/>
    <w:rsid w:val="00A22D30"/>
    <w:rsid w:val="00A22DD4"/>
    <w:rsid w:val="00A240BF"/>
    <w:rsid w:val="00A24B16"/>
    <w:rsid w:val="00A25611"/>
    <w:rsid w:val="00A25E57"/>
    <w:rsid w:val="00A25EFE"/>
    <w:rsid w:val="00A2614F"/>
    <w:rsid w:val="00A27588"/>
    <w:rsid w:val="00A2799A"/>
    <w:rsid w:val="00A27CF3"/>
    <w:rsid w:val="00A27FE9"/>
    <w:rsid w:val="00A3091E"/>
    <w:rsid w:val="00A30F6A"/>
    <w:rsid w:val="00A3171E"/>
    <w:rsid w:val="00A317C7"/>
    <w:rsid w:val="00A3184E"/>
    <w:rsid w:val="00A32BBC"/>
    <w:rsid w:val="00A330A4"/>
    <w:rsid w:val="00A33207"/>
    <w:rsid w:val="00A33CC7"/>
    <w:rsid w:val="00A34A15"/>
    <w:rsid w:val="00A35B9C"/>
    <w:rsid w:val="00A35C50"/>
    <w:rsid w:val="00A35F4C"/>
    <w:rsid w:val="00A35FCC"/>
    <w:rsid w:val="00A36CE8"/>
    <w:rsid w:val="00A3735E"/>
    <w:rsid w:val="00A37826"/>
    <w:rsid w:val="00A37897"/>
    <w:rsid w:val="00A40179"/>
    <w:rsid w:val="00A42C0B"/>
    <w:rsid w:val="00A438E2"/>
    <w:rsid w:val="00A43EB2"/>
    <w:rsid w:val="00A44ECF"/>
    <w:rsid w:val="00A4577B"/>
    <w:rsid w:val="00A45B25"/>
    <w:rsid w:val="00A4624E"/>
    <w:rsid w:val="00A46BA9"/>
    <w:rsid w:val="00A5058C"/>
    <w:rsid w:val="00A50753"/>
    <w:rsid w:val="00A50A3C"/>
    <w:rsid w:val="00A512D0"/>
    <w:rsid w:val="00A515F1"/>
    <w:rsid w:val="00A51717"/>
    <w:rsid w:val="00A5197B"/>
    <w:rsid w:val="00A52467"/>
    <w:rsid w:val="00A524A8"/>
    <w:rsid w:val="00A52D94"/>
    <w:rsid w:val="00A52E9C"/>
    <w:rsid w:val="00A53169"/>
    <w:rsid w:val="00A54CA9"/>
    <w:rsid w:val="00A559A5"/>
    <w:rsid w:val="00A55D16"/>
    <w:rsid w:val="00A565FF"/>
    <w:rsid w:val="00A566D8"/>
    <w:rsid w:val="00A5797F"/>
    <w:rsid w:val="00A57D70"/>
    <w:rsid w:val="00A60716"/>
    <w:rsid w:val="00A6075E"/>
    <w:rsid w:val="00A60E1B"/>
    <w:rsid w:val="00A615D2"/>
    <w:rsid w:val="00A62C2A"/>
    <w:rsid w:val="00A62CF5"/>
    <w:rsid w:val="00A634A3"/>
    <w:rsid w:val="00A6438F"/>
    <w:rsid w:val="00A64763"/>
    <w:rsid w:val="00A64E3D"/>
    <w:rsid w:val="00A654B6"/>
    <w:rsid w:val="00A65791"/>
    <w:rsid w:val="00A65C70"/>
    <w:rsid w:val="00A66212"/>
    <w:rsid w:val="00A66D11"/>
    <w:rsid w:val="00A67970"/>
    <w:rsid w:val="00A67C86"/>
    <w:rsid w:val="00A67E29"/>
    <w:rsid w:val="00A705D6"/>
    <w:rsid w:val="00A7085A"/>
    <w:rsid w:val="00A70A0E"/>
    <w:rsid w:val="00A70A14"/>
    <w:rsid w:val="00A70B0E"/>
    <w:rsid w:val="00A70B31"/>
    <w:rsid w:val="00A71227"/>
    <w:rsid w:val="00A714A1"/>
    <w:rsid w:val="00A7159F"/>
    <w:rsid w:val="00A7226D"/>
    <w:rsid w:val="00A726AB"/>
    <w:rsid w:val="00A72DA8"/>
    <w:rsid w:val="00A73722"/>
    <w:rsid w:val="00A73833"/>
    <w:rsid w:val="00A73941"/>
    <w:rsid w:val="00A745D0"/>
    <w:rsid w:val="00A748D0"/>
    <w:rsid w:val="00A7519B"/>
    <w:rsid w:val="00A75D32"/>
    <w:rsid w:val="00A75DBE"/>
    <w:rsid w:val="00A761F1"/>
    <w:rsid w:val="00A76D8F"/>
    <w:rsid w:val="00A76F13"/>
    <w:rsid w:val="00A77382"/>
    <w:rsid w:val="00A7739C"/>
    <w:rsid w:val="00A77BC4"/>
    <w:rsid w:val="00A80073"/>
    <w:rsid w:val="00A80240"/>
    <w:rsid w:val="00A809F1"/>
    <w:rsid w:val="00A810C7"/>
    <w:rsid w:val="00A82592"/>
    <w:rsid w:val="00A831D0"/>
    <w:rsid w:val="00A83D9E"/>
    <w:rsid w:val="00A84951"/>
    <w:rsid w:val="00A84B63"/>
    <w:rsid w:val="00A85ED7"/>
    <w:rsid w:val="00A86019"/>
    <w:rsid w:val="00A865AF"/>
    <w:rsid w:val="00A869B6"/>
    <w:rsid w:val="00A876B3"/>
    <w:rsid w:val="00A87C44"/>
    <w:rsid w:val="00A87FCC"/>
    <w:rsid w:val="00A90FC1"/>
    <w:rsid w:val="00A927C1"/>
    <w:rsid w:val="00A92B41"/>
    <w:rsid w:val="00A92F59"/>
    <w:rsid w:val="00A93778"/>
    <w:rsid w:val="00A937CF"/>
    <w:rsid w:val="00A93C72"/>
    <w:rsid w:val="00A947D0"/>
    <w:rsid w:val="00A94CCD"/>
    <w:rsid w:val="00A95E14"/>
    <w:rsid w:val="00A963F2"/>
    <w:rsid w:val="00A9716F"/>
    <w:rsid w:val="00A9726C"/>
    <w:rsid w:val="00A974E8"/>
    <w:rsid w:val="00AA05FC"/>
    <w:rsid w:val="00AA0800"/>
    <w:rsid w:val="00AA0AE0"/>
    <w:rsid w:val="00AA0EF9"/>
    <w:rsid w:val="00AA1837"/>
    <w:rsid w:val="00AA1919"/>
    <w:rsid w:val="00AA221E"/>
    <w:rsid w:val="00AA2394"/>
    <w:rsid w:val="00AA32D8"/>
    <w:rsid w:val="00AA46EF"/>
    <w:rsid w:val="00AA4C1E"/>
    <w:rsid w:val="00AA5203"/>
    <w:rsid w:val="00AA5373"/>
    <w:rsid w:val="00AA55F8"/>
    <w:rsid w:val="00AA6213"/>
    <w:rsid w:val="00AA6FC8"/>
    <w:rsid w:val="00AA7620"/>
    <w:rsid w:val="00AB014D"/>
    <w:rsid w:val="00AB04A2"/>
    <w:rsid w:val="00AB07D1"/>
    <w:rsid w:val="00AB13C6"/>
    <w:rsid w:val="00AB1930"/>
    <w:rsid w:val="00AB1BE1"/>
    <w:rsid w:val="00AB26E8"/>
    <w:rsid w:val="00AB28F2"/>
    <w:rsid w:val="00AB33D5"/>
    <w:rsid w:val="00AB36F4"/>
    <w:rsid w:val="00AB3C04"/>
    <w:rsid w:val="00AB3C8C"/>
    <w:rsid w:val="00AB3DD1"/>
    <w:rsid w:val="00AB4994"/>
    <w:rsid w:val="00AB4C7A"/>
    <w:rsid w:val="00AB4E81"/>
    <w:rsid w:val="00AB54EB"/>
    <w:rsid w:val="00AB5509"/>
    <w:rsid w:val="00AB5F0C"/>
    <w:rsid w:val="00AB6DE4"/>
    <w:rsid w:val="00AB767B"/>
    <w:rsid w:val="00AC0612"/>
    <w:rsid w:val="00AC0A20"/>
    <w:rsid w:val="00AC0B0A"/>
    <w:rsid w:val="00AC0DAC"/>
    <w:rsid w:val="00AC1504"/>
    <w:rsid w:val="00AC1E18"/>
    <w:rsid w:val="00AC2666"/>
    <w:rsid w:val="00AC2773"/>
    <w:rsid w:val="00AC2BF3"/>
    <w:rsid w:val="00AC3612"/>
    <w:rsid w:val="00AC3D4C"/>
    <w:rsid w:val="00AC42B4"/>
    <w:rsid w:val="00AC4737"/>
    <w:rsid w:val="00AC4F16"/>
    <w:rsid w:val="00AC5517"/>
    <w:rsid w:val="00AC5BE6"/>
    <w:rsid w:val="00AC638E"/>
    <w:rsid w:val="00AC68E6"/>
    <w:rsid w:val="00AC6D66"/>
    <w:rsid w:val="00AC6E38"/>
    <w:rsid w:val="00AC7BCA"/>
    <w:rsid w:val="00AD085C"/>
    <w:rsid w:val="00AD0E8A"/>
    <w:rsid w:val="00AD12C6"/>
    <w:rsid w:val="00AD1B33"/>
    <w:rsid w:val="00AD1DEA"/>
    <w:rsid w:val="00AD27E7"/>
    <w:rsid w:val="00AD2A7C"/>
    <w:rsid w:val="00AD3E36"/>
    <w:rsid w:val="00AD3FDD"/>
    <w:rsid w:val="00AD40E0"/>
    <w:rsid w:val="00AD4EA6"/>
    <w:rsid w:val="00AD5800"/>
    <w:rsid w:val="00AD5E43"/>
    <w:rsid w:val="00AD678B"/>
    <w:rsid w:val="00AD6AC0"/>
    <w:rsid w:val="00AD7086"/>
    <w:rsid w:val="00AD7E8B"/>
    <w:rsid w:val="00AE043E"/>
    <w:rsid w:val="00AE1775"/>
    <w:rsid w:val="00AE2D6D"/>
    <w:rsid w:val="00AE4713"/>
    <w:rsid w:val="00AE5496"/>
    <w:rsid w:val="00AE5505"/>
    <w:rsid w:val="00AE64D5"/>
    <w:rsid w:val="00AE7903"/>
    <w:rsid w:val="00AE7BD3"/>
    <w:rsid w:val="00AE7CA4"/>
    <w:rsid w:val="00AE7F06"/>
    <w:rsid w:val="00AF040D"/>
    <w:rsid w:val="00AF0832"/>
    <w:rsid w:val="00AF0D54"/>
    <w:rsid w:val="00AF0F23"/>
    <w:rsid w:val="00AF11B6"/>
    <w:rsid w:val="00AF189D"/>
    <w:rsid w:val="00AF1C79"/>
    <w:rsid w:val="00AF28F8"/>
    <w:rsid w:val="00AF335D"/>
    <w:rsid w:val="00AF369C"/>
    <w:rsid w:val="00AF4E01"/>
    <w:rsid w:val="00AF52FA"/>
    <w:rsid w:val="00AF5E7B"/>
    <w:rsid w:val="00AF6C04"/>
    <w:rsid w:val="00AF6D6B"/>
    <w:rsid w:val="00AF70F1"/>
    <w:rsid w:val="00AF733F"/>
    <w:rsid w:val="00AF7486"/>
    <w:rsid w:val="00AF7BFE"/>
    <w:rsid w:val="00AF7CAF"/>
    <w:rsid w:val="00B009A8"/>
    <w:rsid w:val="00B01337"/>
    <w:rsid w:val="00B01352"/>
    <w:rsid w:val="00B0162F"/>
    <w:rsid w:val="00B02113"/>
    <w:rsid w:val="00B02B4E"/>
    <w:rsid w:val="00B038B6"/>
    <w:rsid w:val="00B050BE"/>
    <w:rsid w:val="00B052C1"/>
    <w:rsid w:val="00B055E9"/>
    <w:rsid w:val="00B05AE5"/>
    <w:rsid w:val="00B05AF2"/>
    <w:rsid w:val="00B05DB1"/>
    <w:rsid w:val="00B05E1A"/>
    <w:rsid w:val="00B0606A"/>
    <w:rsid w:val="00B06601"/>
    <w:rsid w:val="00B0739A"/>
    <w:rsid w:val="00B07444"/>
    <w:rsid w:val="00B101BC"/>
    <w:rsid w:val="00B10A2B"/>
    <w:rsid w:val="00B10DE1"/>
    <w:rsid w:val="00B110FF"/>
    <w:rsid w:val="00B11BC4"/>
    <w:rsid w:val="00B121B8"/>
    <w:rsid w:val="00B133F7"/>
    <w:rsid w:val="00B1344C"/>
    <w:rsid w:val="00B1378B"/>
    <w:rsid w:val="00B13949"/>
    <w:rsid w:val="00B13B0A"/>
    <w:rsid w:val="00B13C3C"/>
    <w:rsid w:val="00B13E5C"/>
    <w:rsid w:val="00B1429A"/>
    <w:rsid w:val="00B150F1"/>
    <w:rsid w:val="00B1524F"/>
    <w:rsid w:val="00B16B02"/>
    <w:rsid w:val="00B16EE7"/>
    <w:rsid w:val="00B174C5"/>
    <w:rsid w:val="00B17770"/>
    <w:rsid w:val="00B20687"/>
    <w:rsid w:val="00B207A3"/>
    <w:rsid w:val="00B22ADD"/>
    <w:rsid w:val="00B23265"/>
    <w:rsid w:val="00B23386"/>
    <w:rsid w:val="00B23754"/>
    <w:rsid w:val="00B23D11"/>
    <w:rsid w:val="00B2491C"/>
    <w:rsid w:val="00B24C16"/>
    <w:rsid w:val="00B24FFA"/>
    <w:rsid w:val="00B2664B"/>
    <w:rsid w:val="00B26762"/>
    <w:rsid w:val="00B27548"/>
    <w:rsid w:val="00B27857"/>
    <w:rsid w:val="00B278E7"/>
    <w:rsid w:val="00B27EAE"/>
    <w:rsid w:val="00B3044C"/>
    <w:rsid w:val="00B304A2"/>
    <w:rsid w:val="00B30730"/>
    <w:rsid w:val="00B307C7"/>
    <w:rsid w:val="00B312A5"/>
    <w:rsid w:val="00B31383"/>
    <w:rsid w:val="00B3406F"/>
    <w:rsid w:val="00B341E8"/>
    <w:rsid w:val="00B352F6"/>
    <w:rsid w:val="00B35D91"/>
    <w:rsid w:val="00B363E5"/>
    <w:rsid w:val="00B364BA"/>
    <w:rsid w:val="00B367FA"/>
    <w:rsid w:val="00B413C3"/>
    <w:rsid w:val="00B426AB"/>
    <w:rsid w:val="00B42A81"/>
    <w:rsid w:val="00B42AF9"/>
    <w:rsid w:val="00B42BD2"/>
    <w:rsid w:val="00B4388F"/>
    <w:rsid w:val="00B43D11"/>
    <w:rsid w:val="00B43E5E"/>
    <w:rsid w:val="00B44BF7"/>
    <w:rsid w:val="00B44C2D"/>
    <w:rsid w:val="00B44CE3"/>
    <w:rsid w:val="00B454CF"/>
    <w:rsid w:val="00B466B4"/>
    <w:rsid w:val="00B46B36"/>
    <w:rsid w:val="00B4745D"/>
    <w:rsid w:val="00B4760F"/>
    <w:rsid w:val="00B50A1D"/>
    <w:rsid w:val="00B51E56"/>
    <w:rsid w:val="00B527EF"/>
    <w:rsid w:val="00B52A13"/>
    <w:rsid w:val="00B52CD0"/>
    <w:rsid w:val="00B53A80"/>
    <w:rsid w:val="00B53E04"/>
    <w:rsid w:val="00B5461C"/>
    <w:rsid w:val="00B54C79"/>
    <w:rsid w:val="00B55195"/>
    <w:rsid w:val="00B5564A"/>
    <w:rsid w:val="00B5621B"/>
    <w:rsid w:val="00B572AA"/>
    <w:rsid w:val="00B57808"/>
    <w:rsid w:val="00B57A74"/>
    <w:rsid w:val="00B61861"/>
    <w:rsid w:val="00B6215C"/>
    <w:rsid w:val="00B62745"/>
    <w:rsid w:val="00B62DAA"/>
    <w:rsid w:val="00B6306E"/>
    <w:rsid w:val="00B64664"/>
    <w:rsid w:val="00B64EDA"/>
    <w:rsid w:val="00B652A4"/>
    <w:rsid w:val="00B65A58"/>
    <w:rsid w:val="00B65B52"/>
    <w:rsid w:val="00B65CE0"/>
    <w:rsid w:val="00B65FF7"/>
    <w:rsid w:val="00B6744D"/>
    <w:rsid w:val="00B677AC"/>
    <w:rsid w:val="00B67AA7"/>
    <w:rsid w:val="00B70337"/>
    <w:rsid w:val="00B7047D"/>
    <w:rsid w:val="00B706C3"/>
    <w:rsid w:val="00B71D01"/>
    <w:rsid w:val="00B72A81"/>
    <w:rsid w:val="00B72AD4"/>
    <w:rsid w:val="00B736D8"/>
    <w:rsid w:val="00B741FC"/>
    <w:rsid w:val="00B74B3B"/>
    <w:rsid w:val="00B750CC"/>
    <w:rsid w:val="00B75386"/>
    <w:rsid w:val="00B75C9F"/>
    <w:rsid w:val="00B760C5"/>
    <w:rsid w:val="00B774C3"/>
    <w:rsid w:val="00B803D5"/>
    <w:rsid w:val="00B8071D"/>
    <w:rsid w:val="00B80913"/>
    <w:rsid w:val="00B81CAC"/>
    <w:rsid w:val="00B81D70"/>
    <w:rsid w:val="00B835B8"/>
    <w:rsid w:val="00B87120"/>
    <w:rsid w:val="00B87AA6"/>
    <w:rsid w:val="00B87B3B"/>
    <w:rsid w:val="00B9043B"/>
    <w:rsid w:val="00B90532"/>
    <w:rsid w:val="00B91260"/>
    <w:rsid w:val="00B916B0"/>
    <w:rsid w:val="00B92383"/>
    <w:rsid w:val="00B92414"/>
    <w:rsid w:val="00B92AE7"/>
    <w:rsid w:val="00B930A9"/>
    <w:rsid w:val="00B93604"/>
    <w:rsid w:val="00B939EA"/>
    <w:rsid w:val="00B93DA2"/>
    <w:rsid w:val="00B944F7"/>
    <w:rsid w:val="00B949B6"/>
    <w:rsid w:val="00B94A47"/>
    <w:rsid w:val="00B9523C"/>
    <w:rsid w:val="00B95A54"/>
    <w:rsid w:val="00B95B88"/>
    <w:rsid w:val="00B96E95"/>
    <w:rsid w:val="00BA017F"/>
    <w:rsid w:val="00BA0AFA"/>
    <w:rsid w:val="00BA1187"/>
    <w:rsid w:val="00BA1CD6"/>
    <w:rsid w:val="00BA2988"/>
    <w:rsid w:val="00BA2CCC"/>
    <w:rsid w:val="00BA2EC2"/>
    <w:rsid w:val="00BA355E"/>
    <w:rsid w:val="00BA37DE"/>
    <w:rsid w:val="00BA42C2"/>
    <w:rsid w:val="00BA4364"/>
    <w:rsid w:val="00BA4984"/>
    <w:rsid w:val="00BA4F56"/>
    <w:rsid w:val="00BA5DBA"/>
    <w:rsid w:val="00BA5F07"/>
    <w:rsid w:val="00BA70A4"/>
    <w:rsid w:val="00BA7109"/>
    <w:rsid w:val="00BA7CEE"/>
    <w:rsid w:val="00BB03D5"/>
    <w:rsid w:val="00BB0699"/>
    <w:rsid w:val="00BB0DF3"/>
    <w:rsid w:val="00BB1880"/>
    <w:rsid w:val="00BB34AF"/>
    <w:rsid w:val="00BB3682"/>
    <w:rsid w:val="00BB39A6"/>
    <w:rsid w:val="00BB3AB6"/>
    <w:rsid w:val="00BB3EBF"/>
    <w:rsid w:val="00BB41C3"/>
    <w:rsid w:val="00BB4493"/>
    <w:rsid w:val="00BB5509"/>
    <w:rsid w:val="00BB554F"/>
    <w:rsid w:val="00BB5707"/>
    <w:rsid w:val="00BB5D43"/>
    <w:rsid w:val="00BB5D89"/>
    <w:rsid w:val="00BB69AC"/>
    <w:rsid w:val="00BB6AB2"/>
    <w:rsid w:val="00BB70D7"/>
    <w:rsid w:val="00BB72FA"/>
    <w:rsid w:val="00BC02A3"/>
    <w:rsid w:val="00BC07D5"/>
    <w:rsid w:val="00BC1C1D"/>
    <w:rsid w:val="00BC1DB2"/>
    <w:rsid w:val="00BC31FE"/>
    <w:rsid w:val="00BC4398"/>
    <w:rsid w:val="00BC43A8"/>
    <w:rsid w:val="00BC443C"/>
    <w:rsid w:val="00BC44F0"/>
    <w:rsid w:val="00BC6039"/>
    <w:rsid w:val="00BC6432"/>
    <w:rsid w:val="00BC671E"/>
    <w:rsid w:val="00BC7567"/>
    <w:rsid w:val="00BC7679"/>
    <w:rsid w:val="00BD1165"/>
    <w:rsid w:val="00BD14A0"/>
    <w:rsid w:val="00BD2C43"/>
    <w:rsid w:val="00BD3BA2"/>
    <w:rsid w:val="00BD40BF"/>
    <w:rsid w:val="00BD500B"/>
    <w:rsid w:val="00BD5722"/>
    <w:rsid w:val="00BD58B2"/>
    <w:rsid w:val="00BD5C4F"/>
    <w:rsid w:val="00BD61E4"/>
    <w:rsid w:val="00BD634E"/>
    <w:rsid w:val="00BD6351"/>
    <w:rsid w:val="00BD6603"/>
    <w:rsid w:val="00BD69A8"/>
    <w:rsid w:val="00BD721B"/>
    <w:rsid w:val="00BE1561"/>
    <w:rsid w:val="00BE173E"/>
    <w:rsid w:val="00BE176C"/>
    <w:rsid w:val="00BE1B21"/>
    <w:rsid w:val="00BE1E07"/>
    <w:rsid w:val="00BE26CB"/>
    <w:rsid w:val="00BE2DAA"/>
    <w:rsid w:val="00BE3A35"/>
    <w:rsid w:val="00BE3E28"/>
    <w:rsid w:val="00BE4C91"/>
    <w:rsid w:val="00BE546C"/>
    <w:rsid w:val="00BE592E"/>
    <w:rsid w:val="00BE6C4D"/>
    <w:rsid w:val="00BE6FCD"/>
    <w:rsid w:val="00BE72DB"/>
    <w:rsid w:val="00BE7992"/>
    <w:rsid w:val="00BE7B36"/>
    <w:rsid w:val="00BF0BAB"/>
    <w:rsid w:val="00BF0CE4"/>
    <w:rsid w:val="00BF1D89"/>
    <w:rsid w:val="00BF2A9D"/>
    <w:rsid w:val="00BF349D"/>
    <w:rsid w:val="00BF34D2"/>
    <w:rsid w:val="00BF42EE"/>
    <w:rsid w:val="00BF44C1"/>
    <w:rsid w:val="00BF481E"/>
    <w:rsid w:val="00BF4997"/>
    <w:rsid w:val="00BF4B8D"/>
    <w:rsid w:val="00BF4EC0"/>
    <w:rsid w:val="00BF548E"/>
    <w:rsid w:val="00BF5A93"/>
    <w:rsid w:val="00BF750F"/>
    <w:rsid w:val="00C001D9"/>
    <w:rsid w:val="00C00B1C"/>
    <w:rsid w:val="00C00CFC"/>
    <w:rsid w:val="00C01A06"/>
    <w:rsid w:val="00C0249E"/>
    <w:rsid w:val="00C02B9B"/>
    <w:rsid w:val="00C040ED"/>
    <w:rsid w:val="00C0523C"/>
    <w:rsid w:val="00C05414"/>
    <w:rsid w:val="00C054E0"/>
    <w:rsid w:val="00C055DF"/>
    <w:rsid w:val="00C05FD5"/>
    <w:rsid w:val="00C06E28"/>
    <w:rsid w:val="00C071ED"/>
    <w:rsid w:val="00C073D8"/>
    <w:rsid w:val="00C10006"/>
    <w:rsid w:val="00C10162"/>
    <w:rsid w:val="00C114F1"/>
    <w:rsid w:val="00C1167B"/>
    <w:rsid w:val="00C11B4A"/>
    <w:rsid w:val="00C11C24"/>
    <w:rsid w:val="00C11D31"/>
    <w:rsid w:val="00C123DB"/>
    <w:rsid w:val="00C124CB"/>
    <w:rsid w:val="00C131B2"/>
    <w:rsid w:val="00C13209"/>
    <w:rsid w:val="00C13CEB"/>
    <w:rsid w:val="00C1420A"/>
    <w:rsid w:val="00C1518F"/>
    <w:rsid w:val="00C156F5"/>
    <w:rsid w:val="00C159D2"/>
    <w:rsid w:val="00C15E3D"/>
    <w:rsid w:val="00C15E89"/>
    <w:rsid w:val="00C15FE1"/>
    <w:rsid w:val="00C17D38"/>
    <w:rsid w:val="00C17D66"/>
    <w:rsid w:val="00C205DD"/>
    <w:rsid w:val="00C2060B"/>
    <w:rsid w:val="00C208E7"/>
    <w:rsid w:val="00C20C49"/>
    <w:rsid w:val="00C20FD2"/>
    <w:rsid w:val="00C2104C"/>
    <w:rsid w:val="00C213BA"/>
    <w:rsid w:val="00C215BD"/>
    <w:rsid w:val="00C21CC2"/>
    <w:rsid w:val="00C22AAB"/>
    <w:rsid w:val="00C235AD"/>
    <w:rsid w:val="00C24205"/>
    <w:rsid w:val="00C25016"/>
    <w:rsid w:val="00C255A7"/>
    <w:rsid w:val="00C25B31"/>
    <w:rsid w:val="00C26DEF"/>
    <w:rsid w:val="00C2746E"/>
    <w:rsid w:val="00C27A0B"/>
    <w:rsid w:val="00C27C10"/>
    <w:rsid w:val="00C30DF5"/>
    <w:rsid w:val="00C311ED"/>
    <w:rsid w:val="00C3197C"/>
    <w:rsid w:val="00C3224D"/>
    <w:rsid w:val="00C32BE0"/>
    <w:rsid w:val="00C32D3C"/>
    <w:rsid w:val="00C331CF"/>
    <w:rsid w:val="00C3336D"/>
    <w:rsid w:val="00C33444"/>
    <w:rsid w:val="00C33591"/>
    <w:rsid w:val="00C33705"/>
    <w:rsid w:val="00C340F1"/>
    <w:rsid w:val="00C346AD"/>
    <w:rsid w:val="00C34A4D"/>
    <w:rsid w:val="00C35410"/>
    <w:rsid w:val="00C3565B"/>
    <w:rsid w:val="00C35788"/>
    <w:rsid w:val="00C3639A"/>
    <w:rsid w:val="00C36A42"/>
    <w:rsid w:val="00C37701"/>
    <w:rsid w:val="00C37B63"/>
    <w:rsid w:val="00C41388"/>
    <w:rsid w:val="00C42B6E"/>
    <w:rsid w:val="00C43522"/>
    <w:rsid w:val="00C43BE9"/>
    <w:rsid w:val="00C43F45"/>
    <w:rsid w:val="00C4517A"/>
    <w:rsid w:val="00C458BD"/>
    <w:rsid w:val="00C45E50"/>
    <w:rsid w:val="00C46041"/>
    <w:rsid w:val="00C463C7"/>
    <w:rsid w:val="00C46707"/>
    <w:rsid w:val="00C46857"/>
    <w:rsid w:val="00C46B78"/>
    <w:rsid w:val="00C46BAB"/>
    <w:rsid w:val="00C46C41"/>
    <w:rsid w:val="00C47E3F"/>
    <w:rsid w:val="00C5302F"/>
    <w:rsid w:val="00C53049"/>
    <w:rsid w:val="00C53384"/>
    <w:rsid w:val="00C5486C"/>
    <w:rsid w:val="00C54917"/>
    <w:rsid w:val="00C55183"/>
    <w:rsid w:val="00C551AA"/>
    <w:rsid w:val="00C55425"/>
    <w:rsid w:val="00C555E8"/>
    <w:rsid w:val="00C55652"/>
    <w:rsid w:val="00C556FC"/>
    <w:rsid w:val="00C55CA5"/>
    <w:rsid w:val="00C55CB3"/>
    <w:rsid w:val="00C55FB9"/>
    <w:rsid w:val="00C5617D"/>
    <w:rsid w:val="00C56D1C"/>
    <w:rsid w:val="00C571A0"/>
    <w:rsid w:val="00C57D83"/>
    <w:rsid w:val="00C601C5"/>
    <w:rsid w:val="00C61378"/>
    <w:rsid w:val="00C617CD"/>
    <w:rsid w:val="00C62474"/>
    <w:rsid w:val="00C642C9"/>
    <w:rsid w:val="00C64492"/>
    <w:rsid w:val="00C6580C"/>
    <w:rsid w:val="00C65826"/>
    <w:rsid w:val="00C663EE"/>
    <w:rsid w:val="00C6653D"/>
    <w:rsid w:val="00C6661B"/>
    <w:rsid w:val="00C66709"/>
    <w:rsid w:val="00C66811"/>
    <w:rsid w:val="00C67B54"/>
    <w:rsid w:val="00C67C0C"/>
    <w:rsid w:val="00C67C20"/>
    <w:rsid w:val="00C70970"/>
    <w:rsid w:val="00C70F00"/>
    <w:rsid w:val="00C7161F"/>
    <w:rsid w:val="00C71C70"/>
    <w:rsid w:val="00C71E3F"/>
    <w:rsid w:val="00C724E5"/>
    <w:rsid w:val="00C72A8E"/>
    <w:rsid w:val="00C72B57"/>
    <w:rsid w:val="00C7375D"/>
    <w:rsid w:val="00C73C84"/>
    <w:rsid w:val="00C74CA4"/>
    <w:rsid w:val="00C75517"/>
    <w:rsid w:val="00C755C8"/>
    <w:rsid w:val="00C77356"/>
    <w:rsid w:val="00C77DE7"/>
    <w:rsid w:val="00C802AA"/>
    <w:rsid w:val="00C80E38"/>
    <w:rsid w:val="00C8186C"/>
    <w:rsid w:val="00C81878"/>
    <w:rsid w:val="00C81ACD"/>
    <w:rsid w:val="00C82015"/>
    <w:rsid w:val="00C82D3D"/>
    <w:rsid w:val="00C83B63"/>
    <w:rsid w:val="00C845C2"/>
    <w:rsid w:val="00C86518"/>
    <w:rsid w:val="00C87C62"/>
    <w:rsid w:val="00C9031D"/>
    <w:rsid w:val="00C9163A"/>
    <w:rsid w:val="00C92F44"/>
    <w:rsid w:val="00C93ADA"/>
    <w:rsid w:val="00C94DE4"/>
    <w:rsid w:val="00C9519A"/>
    <w:rsid w:val="00C95308"/>
    <w:rsid w:val="00C95560"/>
    <w:rsid w:val="00C95CB5"/>
    <w:rsid w:val="00C95DCD"/>
    <w:rsid w:val="00C96366"/>
    <w:rsid w:val="00C96EFE"/>
    <w:rsid w:val="00C97149"/>
    <w:rsid w:val="00C97624"/>
    <w:rsid w:val="00CA07BE"/>
    <w:rsid w:val="00CA09E7"/>
    <w:rsid w:val="00CA0D8D"/>
    <w:rsid w:val="00CA0E1C"/>
    <w:rsid w:val="00CA0E3E"/>
    <w:rsid w:val="00CA1C56"/>
    <w:rsid w:val="00CA1D7A"/>
    <w:rsid w:val="00CA252B"/>
    <w:rsid w:val="00CA26F1"/>
    <w:rsid w:val="00CA348A"/>
    <w:rsid w:val="00CA3D0B"/>
    <w:rsid w:val="00CA450D"/>
    <w:rsid w:val="00CA453C"/>
    <w:rsid w:val="00CA5D54"/>
    <w:rsid w:val="00CA68B1"/>
    <w:rsid w:val="00CA69C6"/>
    <w:rsid w:val="00CA6DFC"/>
    <w:rsid w:val="00CA7A7D"/>
    <w:rsid w:val="00CA7E43"/>
    <w:rsid w:val="00CB039B"/>
    <w:rsid w:val="00CB044B"/>
    <w:rsid w:val="00CB0934"/>
    <w:rsid w:val="00CB0A45"/>
    <w:rsid w:val="00CB1CEE"/>
    <w:rsid w:val="00CB1E53"/>
    <w:rsid w:val="00CB21DF"/>
    <w:rsid w:val="00CB26FA"/>
    <w:rsid w:val="00CB2B03"/>
    <w:rsid w:val="00CB417E"/>
    <w:rsid w:val="00CB4B9B"/>
    <w:rsid w:val="00CB4D0F"/>
    <w:rsid w:val="00CB504C"/>
    <w:rsid w:val="00CB54CC"/>
    <w:rsid w:val="00CB552F"/>
    <w:rsid w:val="00CB57A7"/>
    <w:rsid w:val="00CB675C"/>
    <w:rsid w:val="00CB7A42"/>
    <w:rsid w:val="00CB7DC4"/>
    <w:rsid w:val="00CC0380"/>
    <w:rsid w:val="00CC10A9"/>
    <w:rsid w:val="00CC14CB"/>
    <w:rsid w:val="00CC2912"/>
    <w:rsid w:val="00CC2C02"/>
    <w:rsid w:val="00CC3073"/>
    <w:rsid w:val="00CC42E0"/>
    <w:rsid w:val="00CC4455"/>
    <w:rsid w:val="00CC4920"/>
    <w:rsid w:val="00CC4A9B"/>
    <w:rsid w:val="00CC4AAA"/>
    <w:rsid w:val="00CC5124"/>
    <w:rsid w:val="00CC5FA0"/>
    <w:rsid w:val="00CC6765"/>
    <w:rsid w:val="00CC7287"/>
    <w:rsid w:val="00CC7754"/>
    <w:rsid w:val="00CC7757"/>
    <w:rsid w:val="00CC79C1"/>
    <w:rsid w:val="00CD0E8B"/>
    <w:rsid w:val="00CD121F"/>
    <w:rsid w:val="00CD324F"/>
    <w:rsid w:val="00CD379E"/>
    <w:rsid w:val="00CD3DA5"/>
    <w:rsid w:val="00CD3DCD"/>
    <w:rsid w:val="00CD5A77"/>
    <w:rsid w:val="00CD5BB2"/>
    <w:rsid w:val="00CD5DCE"/>
    <w:rsid w:val="00CD77EE"/>
    <w:rsid w:val="00CD79F2"/>
    <w:rsid w:val="00CD7B66"/>
    <w:rsid w:val="00CE0886"/>
    <w:rsid w:val="00CE142F"/>
    <w:rsid w:val="00CE1690"/>
    <w:rsid w:val="00CE2243"/>
    <w:rsid w:val="00CE25E7"/>
    <w:rsid w:val="00CE2B52"/>
    <w:rsid w:val="00CE2FD0"/>
    <w:rsid w:val="00CE3E37"/>
    <w:rsid w:val="00CE3E51"/>
    <w:rsid w:val="00CE4159"/>
    <w:rsid w:val="00CE422B"/>
    <w:rsid w:val="00CE49D5"/>
    <w:rsid w:val="00CE529B"/>
    <w:rsid w:val="00CE694A"/>
    <w:rsid w:val="00CE69A6"/>
    <w:rsid w:val="00CE6FE4"/>
    <w:rsid w:val="00CE7133"/>
    <w:rsid w:val="00CF0180"/>
    <w:rsid w:val="00CF0982"/>
    <w:rsid w:val="00CF188A"/>
    <w:rsid w:val="00CF1C74"/>
    <w:rsid w:val="00CF299A"/>
    <w:rsid w:val="00CF2C65"/>
    <w:rsid w:val="00CF4930"/>
    <w:rsid w:val="00CF4B63"/>
    <w:rsid w:val="00CF4C17"/>
    <w:rsid w:val="00CF50B2"/>
    <w:rsid w:val="00CF55E0"/>
    <w:rsid w:val="00CF5D63"/>
    <w:rsid w:val="00CF608C"/>
    <w:rsid w:val="00CF6520"/>
    <w:rsid w:val="00CF6E01"/>
    <w:rsid w:val="00D00184"/>
    <w:rsid w:val="00D00551"/>
    <w:rsid w:val="00D019B1"/>
    <w:rsid w:val="00D020D4"/>
    <w:rsid w:val="00D02502"/>
    <w:rsid w:val="00D02D9A"/>
    <w:rsid w:val="00D02DC7"/>
    <w:rsid w:val="00D030FE"/>
    <w:rsid w:val="00D0331C"/>
    <w:rsid w:val="00D039F0"/>
    <w:rsid w:val="00D03D5D"/>
    <w:rsid w:val="00D04FBD"/>
    <w:rsid w:val="00D05799"/>
    <w:rsid w:val="00D05826"/>
    <w:rsid w:val="00D06472"/>
    <w:rsid w:val="00D06CDB"/>
    <w:rsid w:val="00D0738C"/>
    <w:rsid w:val="00D0774E"/>
    <w:rsid w:val="00D07F36"/>
    <w:rsid w:val="00D11215"/>
    <w:rsid w:val="00D118AD"/>
    <w:rsid w:val="00D11C68"/>
    <w:rsid w:val="00D12EA4"/>
    <w:rsid w:val="00D13197"/>
    <w:rsid w:val="00D13514"/>
    <w:rsid w:val="00D136AC"/>
    <w:rsid w:val="00D13A45"/>
    <w:rsid w:val="00D13B6E"/>
    <w:rsid w:val="00D13D1E"/>
    <w:rsid w:val="00D14A2F"/>
    <w:rsid w:val="00D14F2C"/>
    <w:rsid w:val="00D15481"/>
    <w:rsid w:val="00D15A14"/>
    <w:rsid w:val="00D15C57"/>
    <w:rsid w:val="00D168B6"/>
    <w:rsid w:val="00D17C2C"/>
    <w:rsid w:val="00D17CD5"/>
    <w:rsid w:val="00D203B5"/>
    <w:rsid w:val="00D20730"/>
    <w:rsid w:val="00D208C8"/>
    <w:rsid w:val="00D209FC"/>
    <w:rsid w:val="00D20B74"/>
    <w:rsid w:val="00D218DF"/>
    <w:rsid w:val="00D21B65"/>
    <w:rsid w:val="00D21F1E"/>
    <w:rsid w:val="00D227FD"/>
    <w:rsid w:val="00D22896"/>
    <w:rsid w:val="00D239BC"/>
    <w:rsid w:val="00D23A0B"/>
    <w:rsid w:val="00D23BC1"/>
    <w:rsid w:val="00D2414A"/>
    <w:rsid w:val="00D24736"/>
    <w:rsid w:val="00D2473F"/>
    <w:rsid w:val="00D25705"/>
    <w:rsid w:val="00D25780"/>
    <w:rsid w:val="00D26406"/>
    <w:rsid w:val="00D2648C"/>
    <w:rsid w:val="00D275C9"/>
    <w:rsid w:val="00D27838"/>
    <w:rsid w:val="00D27C3C"/>
    <w:rsid w:val="00D27D6B"/>
    <w:rsid w:val="00D30D5D"/>
    <w:rsid w:val="00D316F0"/>
    <w:rsid w:val="00D31AA2"/>
    <w:rsid w:val="00D32A9A"/>
    <w:rsid w:val="00D32CDA"/>
    <w:rsid w:val="00D33147"/>
    <w:rsid w:val="00D33E7C"/>
    <w:rsid w:val="00D33FA9"/>
    <w:rsid w:val="00D3419D"/>
    <w:rsid w:val="00D34865"/>
    <w:rsid w:val="00D349B7"/>
    <w:rsid w:val="00D34FE2"/>
    <w:rsid w:val="00D3550F"/>
    <w:rsid w:val="00D35E19"/>
    <w:rsid w:val="00D36135"/>
    <w:rsid w:val="00D368D8"/>
    <w:rsid w:val="00D37F19"/>
    <w:rsid w:val="00D407E9"/>
    <w:rsid w:val="00D40920"/>
    <w:rsid w:val="00D40AA2"/>
    <w:rsid w:val="00D42365"/>
    <w:rsid w:val="00D42AE9"/>
    <w:rsid w:val="00D444AD"/>
    <w:rsid w:val="00D44FA4"/>
    <w:rsid w:val="00D4523F"/>
    <w:rsid w:val="00D4549A"/>
    <w:rsid w:val="00D4594A"/>
    <w:rsid w:val="00D466C2"/>
    <w:rsid w:val="00D46831"/>
    <w:rsid w:val="00D4688F"/>
    <w:rsid w:val="00D468BF"/>
    <w:rsid w:val="00D46ACC"/>
    <w:rsid w:val="00D4754C"/>
    <w:rsid w:val="00D4780E"/>
    <w:rsid w:val="00D47A3F"/>
    <w:rsid w:val="00D50484"/>
    <w:rsid w:val="00D50BE8"/>
    <w:rsid w:val="00D51994"/>
    <w:rsid w:val="00D5243B"/>
    <w:rsid w:val="00D53700"/>
    <w:rsid w:val="00D53B43"/>
    <w:rsid w:val="00D55090"/>
    <w:rsid w:val="00D55C5C"/>
    <w:rsid w:val="00D5633F"/>
    <w:rsid w:val="00D56A75"/>
    <w:rsid w:val="00D56F21"/>
    <w:rsid w:val="00D57069"/>
    <w:rsid w:val="00D600A7"/>
    <w:rsid w:val="00D61828"/>
    <w:rsid w:val="00D61E29"/>
    <w:rsid w:val="00D6207B"/>
    <w:rsid w:val="00D62551"/>
    <w:rsid w:val="00D62660"/>
    <w:rsid w:val="00D64097"/>
    <w:rsid w:val="00D640AE"/>
    <w:rsid w:val="00D6427C"/>
    <w:rsid w:val="00D658A8"/>
    <w:rsid w:val="00D66837"/>
    <w:rsid w:val="00D66AD5"/>
    <w:rsid w:val="00D66CD1"/>
    <w:rsid w:val="00D66E71"/>
    <w:rsid w:val="00D67B0D"/>
    <w:rsid w:val="00D67EC0"/>
    <w:rsid w:val="00D70346"/>
    <w:rsid w:val="00D707CE"/>
    <w:rsid w:val="00D70916"/>
    <w:rsid w:val="00D70EA0"/>
    <w:rsid w:val="00D7117D"/>
    <w:rsid w:val="00D71703"/>
    <w:rsid w:val="00D71A07"/>
    <w:rsid w:val="00D71C0E"/>
    <w:rsid w:val="00D71D83"/>
    <w:rsid w:val="00D72833"/>
    <w:rsid w:val="00D72EA1"/>
    <w:rsid w:val="00D73515"/>
    <w:rsid w:val="00D73D44"/>
    <w:rsid w:val="00D745C2"/>
    <w:rsid w:val="00D75424"/>
    <w:rsid w:val="00D76126"/>
    <w:rsid w:val="00D76767"/>
    <w:rsid w:val="00D80205"/>
    <w:rsid w:val="00D80A8F"/>
    <w:rsid w:val="00D80FE1"/>
    <w:rsid w:val="00D813E6"/>
    <w:rsid w:val="00D815CB"/>
    <w:rsid w:val="00D81E95"/>
    <w:rsid w:val="00D82C5A"/>
    <w:rsid w:val="00D82E7D"/>
    <w:rsid w:val="00D830DF"/>
    <w:rsid w:val="00D8319A"/>
    <w:rsid w:val="00D83350"/>
    <w:rsid w:val="00D8389A"/>
    <w:rsid w:val="00D83F59"/>
    <w:rsid w:val="00D8497C"/>
    <w:rsid w:val="00D850D1"/>
    <w:rsid w:val="00D858A2"/>
    <w:rsid w:val="00D85F38"/>
    <w:rsid w:val="00D866A7"/>
    <w:rsid w:val="00D8687F"/>
    <w:rsid w:val="00D872CA"/>
    <w:rsid w:val="00D8736A"/>
    <w:rsid w:val="00D87AAE"/>
    <w:rsid w:val="00D87FD0"/>
    <w:rsid w:val="00D9073F"/>
    <w:rsid w:val="00D90BA5"/>
    <w:rsid w:val="00D919AC"/>
    <w:rsid w:val="00D91FF0"/>
    <w:rsid w:val="00D92098"/>
    <w:rsid w:val="00D92C48"/>
    <w:rsid w:val="00D92DDE"/>
    <w:rsid w:val="00D92E97"/>
    <w:rsid w:val="00D92EAF"/>
    <w:rsid w:val="00D92F77"/>
    <w:rsid w:val="00D93080"/>
    <w:rsid w:val="00D93C1E"/>
    <w:rsid w:val="00D93E54"/>
    <w:rsid w:val="00D95690"/>
    <w:rsid w:val="00D958E6"/>
    <w:rsid w:val="00D95C4F"/>
    <w:rsid w:val="00D9680E"/>
    <w:rsid w:val="00D96A5B"/>
    <w:rsid w:val="00D97166"/>
    <w:rsid w:val="00D979DC"/>
    <w:rsid w:val="00DA0A7B"/>
    <w:rsid w:val="00DA0AA5"/>
    <w:rsid w:val="00DA1AE2"/>
    <w:rsid w:val="00DA1C2B"/>
    <w:rsid w:val="00DA1D02"/>
    <w:rsid w:val="00DA1F41"/>
    <w:rsid w:val="00DA3754"/>
    <w:rsid w:val="00DA380C"/>
    <w:rsid w:val="00DA3F69"/>
    <w:rsid w:val="00DA46DF"/>
    <w:rsid w:val="00DA475C"/>
    <w:rsid w:val="00DA4F41"/>
    <w:rsid w:val="00DA503D"/>
    <w:rsid w:val="00DA5353"/>
    <w:rsid w:val="00DA5820"/>
    <w:rsid w:val="00DA5E90"/>
    <w:rsid w:val="00DA6378"/>
    <w:rsid w:val="00DA6C39"/>
    <w:rsid w:val="00DA7614"/>
    <w:rsid w:val="00DA7C3F"/>
    <w:rsid w:val="00DB0488"/>
    <w:rsid w:val="00DB07A3"/>
    <w:rsid w:val="00DB0D96"/>
    <w:rsid w:val="00DB0E19"/>
    <w:rsid w:val="00DB2120"/>
    <w:rsid w:val="00DB2128"/>
    <w:rsid w:val="00DB3767"/>
    <w:rsid w:val="00DB44EF"/>
    <w:rsid w:val="00DB46A1"/>
    <w:rsid w:val="00DB4AAF"/>
    <w:rsid w:val="00DB684C"/>
    <w:rsid w:val="00DC04E6"/>
    <w:rsid w:val="00DC0B50"/>
    <w:rsid w:val="00DC0FB2"/>
    <w:rsid w:val="00DC0FF7"/>
    <w:rsid w:val="00DC1EFE"/>
    <w:rsid w:val="00DC2518"/>
    <w:rsid w:val="00DC3350"/>
    <w:rsid w:val="00DC363D"/>
    <w:rsid w:val="00DC3850"/>
    <w:rsid w:val="00DC4CB2"/>
    <w:rsid w:val="00DC4D17"/>
    <w:rsid w:val="00DC57F5"/>
    <w:rsid w:val="00DC5B5D"/>
    <w:rsid w:val="00DC659D"/>
    <w:rsid w:val="00DC69CF"/>
    <w:rsid w:val="00DC723E"/>
    <w:rsid w:val="00DC73A7"/>
    <w:rsid w:val="00DC7753"/>
    <w:rsid w:val="00DD0ADB"/>
    <w:rsid w:val="00DD0BE0"/>
    <w:rsid w:val="00DD0F90"/>
    <w:rsid w:val="00DD117B"/>
    <w:rsid w:val="00DD199E"/>
    <w:rsid w:val="00DD1EBB"/>
    <w:rsid w:val="00DD3AD5"/>
    <w:rsid w:val="00DD4075"/>
    <w:rsid w:val="00DD4B2E"/>
    <w:rsid w:val="00DD5183"/>
    <w:rsid w:val="00DD51DB"/>
    <w:rsid w:val="00DD5684"/>
    <w:rsid w:val="00DD72A6"/>
    <w:rsid w:val="00DD7887"/>
    <w:rsid w:val="00DD7BE3"/>
    <w:rsid w:val="00DD7CD4"/>
    <w:rsid w:val="00DE0206"/>
    <w:rsid w:val="00DE07AC"/>
    <w:rsid w:val="00DE0D36"/>
    <w:rsid w:val="00DE10A8"/>
    <w:rsid w:val="00DE1496"/>
    <w:rsid w:val="00DE1A1D"/>
    <w:rsid w:val="00DE3585"/>
    <w:rsid w:val="00DE3773"/>
    <w:rsid w:val="00DE44A0"/>
    <w:rsid w:val="00DE624E"/>
    <w:rsid w:val="00DE6580"/>
    <w:rsid w:val="00DE65DD"/>
    <w:rsid w:val="00DE6CB1"/>
    <w:rsid w:val="00DE6F9A"/>
    <w:rsid w:val="00DE7034"/>
    <w:rsid w:val="00DE7572"/>
    <w:rsid w:val="00DF057B"/>
    <w:rsid w:val="00DF082B"/>
    <w:rsid w:val="00DF1666"/>
    <w:rsid w:val="00DF1F25"/>
    <w:rsid w:val="00DF20BF"/>
    <w:rsid w:val="00DF24EA"/>
    <w:rsid w:val="00DF28D5"/>
    <w:rsid w:val="00DF2970"/>
    <w:rsid w:val="00DF3A32"/>
    <w:rsid w:val="00DF5C05"/>
    <w:rsid w:val="00DF6054"/>
    <w:rsid w:val="00DF620B"/>
    <w:rsid w:val="00DF6B6B"/>
    <w:rsid w:val="00DF6D9B"/>
    <w:rsid w:val="00DF7F7D"/>
    <w:rsid w:val="00E00780"/>
    <w:rsid w:val="00E009F1"/>
    <w:rsid w:val="00E018D6"/>
    <w:rsid w:val="00E0259B"/>
    <w:rsid w:val="00E026CB"/>
    <w:rsid w:val="00E030DE"/>
    <w:rsid w:val="00E03542"/>
    <w:rsid w:val="00E039F9"/>
    <w:rsid w:val="00E03A55"/>
    <w:rsid w:val="00E03A9F"/>
    <w:rsid w:val="00E0425F"/>
    <w:rsid w:val="00E04794"/>
    <w:rsid w:val="00E0488F"/>
    <w:rsid w:val="00E048DC"/>
    <w:rsid w:val="00E04DB4"/>
    <w:rsid w:val="00E058F5"/>
    <w:rsid w:val="00E06068"/>
    <w:rsid w:val="00E06967"/>
    <w:rsid w:val="00E06BF4"/>
    <w:rsid w:val="00E06D16"/>
    <w:rsid w:val="00E07008"/>
    <w:rsid w:val="00E073E4"/>
    <w:rsid w:val="00E11991"/>
    <w:rsid w:val="00E13455"/>
    <w:rsid w:val="00E13F01"/>
    <w:rsid w:val="00E13F8D"/>
    <w:rsid w:val="00E1465E"/>
    <w:rsid w:val="00E14CD6"/>
    <w:rsid w:val="00E1556E"/>
    <w:rsid w:val="00E15B78"/>
    <w:rsid w:val="00E1751E"/>
    <w:rsid w:val="00E1767D"/>
    <w:rsid w:val="00E17C6F"/>
    <w:rsid w:val="00E17C7D"/>
    <w:rsid w:val="00E21BD4"/>
    <w:rsid w:val="00E22270"/>
    <w:rsid w:val="00E229B6"/>
    <w:rsid w:val="00E23439"/>
    <w:rsid w:val="00E23657"/>
    <w:rsid w:val="00E23BAE"/>
    <w:rsid w:val="00E24C73"/>
    <w:rsid w:val="00E25414"/>
    <w:rsid w:val="00E26321"/>
    <w:rsid w:val="00E26F96"/>
    <w:rsid w:val="00E301AD"/>
    <w:rsid w:val="00E30289"/>
    <w:rsid w:val="00E3179F"/>
    <w:rsid w:val="00E31A4A"/>
    <w:rsid w:val="00E321E2"/>
    <w:rsid w:val="00E33127"/>
    <w:rsid w:val="00E33ADD"/>
    <w:rsid w:val="00E33CB4"/>
    <w:rsid w:val="00E348D6"/>
    <w:rsid w:val="00E34F30"/>
    <w:rsid w:val="00E3561F"/>
    <w:rsid w:val="00E368C1"/>
    <w:rsid w:val="00E3785F"/>
    <w:rsid w:val="00E40723"/>
    <w:rsid w:val="00E40835"/>
    <w:rsid w:val="00E40C30"/>
    <w:rsid w:val="00E40EB8"/>
    <w:rsid w:val="00E40FA1"/>
    <w:rsid w:val="00E412BE"/>
    <w:rsid w:val="00E418EA"/>
    <w:rsid w:val="00E42BDC"/>
    <w:rsid w:val="00E4339B"/>
    <w:rsid w:val="00E43C45"/>
    <w:rsid w:val="00E45066"/>
    <w:rsid w:val="00E450B9"/>
    <w:rsid w:val="00E45351"/>
    <w:rsid w:val="00E45949"/>
    <w:rsid w:val="00E45A6C"/>
    <w:rsid w:val="00E4607C"/>
    <w:rsid w:val="00E47953"/>
    <w:rsid w:val="00E50E87"/>
    <w:rsid w:val="00E51118"/>
    <w:rsid w:val="00E516A8"/>
    <w:rsid w:val="00E51F14"/>
    <w:rsid w:val="00E52233"/>
    <w:rsid w:val="00E526CA"/>
    <w:rsid w:val="00E531D4"/>
    <w:rsid w:val="00E53256"/>
    <w:rsid w:val="00E53310"/>
    <w:rsid w:val="00E538EE"/>
    <w:rsid w:val="00E53B0E"/>
    <w:rsid w:val="00E5487A"/>
    <w:rsid w:val="00E54B33"/>
    <w:rsid w:val="00E54C6B"/>
    <w:rsid w:val="00E54D07"/>
    <w:rsid w:val="00E54F13"/>
    <w:rsid w:val="00E5504B"/>
    <w:rsid w:val="00E551CD"/>
    <w:rsid w:val="00E55568"/>
    <w:rsid w:val="00E56387"/>
    <w:rsid w:val="00E565B1"/>
    <w:rsid w:val="00E56754"/>
    <w:rsid w:val="00E56E4B"/>
    <w:rsid w:val="00E579E6"/>
    <w:rsid w:val="00E57D94"/>
    <w:rsid w:val="00E6096A"/>
    <w:rsid w:val="00E60C16"/>
    <w:rsid w:val="00E61B8E"/>
    <w:rsid w:val="00E621CF"/>
    <w:rsid w:val="00E62403"/>
    <w:rsid w:val="00E625FA"/>
    <w:rsid w:val="00E62C5E"/>
    <w:rsid w:val="00E636B3"/>
    <w:rsid w:val="00E639D7"/>
    <w:rsid w:val="00E63A2A"/>
    <w:rsid w:val="00E647BD"/>
    <w:rsid w:val="00E653A4"/>
    <w:rsid w:val="00E66F5D"/>
    <w:rsid w:val="00E70005"/>
    <w:rsid w:val="00E70457"/>
    <w:rsid w:val="00E7049B"/>
    <w:rsid w:val="00E704F2"/>
    <w:rsid w:val="00E70653"/>
    <w:rsid w:val="00E70809"/>
    <w:rsid w:val="00E70ABA"/>
    <w:rsid w:val="00E711EC"/>
    <w:rsid w:val="00E71AA2"/>
    <w:rsid w:val="00E71EA2"/>
    <w:rsid w:val="00E72532"/>
    <w:rsid w:val="00E72539"/>
    <w:rsid w:val="00E734A2"/>
    <w:rsid w:val="00E735A3"/>
    <w:rsid w:val="00E73C31"/>
    <w:rsid w:val="00E73CD4"/>
    <w:rsid w:val="00E73ED9"/>
    <w:rsid w:val="00E744A1"/>
    <w:rsid w:val="00E7452D"/>
    <w:rsid w:val="00E74A79"/>
    <w:rsid w:val="00E75DAE"/>
    <w:rsid w:val="00E76425"/>
    <w:rsid w:val="00E7653A"/>
    <w:rsid w:val="00E76901"/>
    <w:rsid w:val="00E769DA"/>
    <w:rsid w:val="00E76FFF"/>
    <w:rsid w:val="00E778DD"/>
    <w:rsid w:val="00E8061C"/>
    <w:rsid w:val="00E81958"/>
    <w:rsid w:val="00E81A49"/>
    <w:rsid w:val="00E82216"/>
    <w:rsid w:val="00E82FBD"/>
    <w:rsid w:val="00E838F9"/>
    <w:rsid w:val="00E8447A"/>
    <w:rsid w:val="00E850AF"/>
    <w:rsid w:val="00E86808"/>
    <w:rsid w:val="00E90306"/>
    <w:rsid w:val="00E90A11"/>
    <w:rsid w:val="00E90C96"/>
    <w:rsid w:val="00E9114C"/>
    <w:rsid w:val="00E916D7"/>
    <w:rsid w:val="00E91C41"/>
    <w:rsid w:val="00E91C43"/>
    <w:rsid w:val="00E91F02"/>
    <w:rsid w:val="00E91F0D"/>
    <w:rsid w:val="00E92597"/>
    <w:rsid w:val="00E9261F"/>
    <w:rsid w:val="00E92630"/>
    <w:rsid w:val="00E928C6"/>
    <w:rsid w:val="00E9316D"/>
    <w:rsid w:val="00E937A7"/>
    <w:rsid w:val="00E943AC"/>
    <w:rsid w:val="00E94B51"/>
    <w:rsid w:val="00E94BD3"/>
    <w:rsid w:val="00E95B85"/>
    <w:rsid w:val="00E964DE"/>
    <w:rsid w:val="00E968FF"/>
    <w:rsid w:val="00E96A8A"/>
    <w:rsid w:val="00E96AA2"/>
    <w:rsid w:val="00E96FBD"/>
    <w:rsid w:val="00E970C5"/>
    <w:rsid w:val="00E97449"/>
    <w:rsid w:val="00E97F9E"/>
    <w:rsid w:val="00EA0865"/>
    <w:rsid w:val="00EA1278"/>
    <w:rsid w:val="00EA1AB1"/>
    <w:rsid w:val="00EA1C17"/>
    <w:rsid w:val="00EA1DDC"/>
    <w:rsid w:val="00EA2331"/>
    <w:rsid w:val="00EA2480"/>
    <w:rsid w:val="00EA2523"/>
    <w:rsid w:val="00EA2E21"/>
    <w:rsid w:val="00EA4E45"/>
    <w:rsid w:val="00EA56E0"/>
    <w:rsid w:val="00EA5FCC"/>
    <w:rsid w:val="00EA64F2"/>
    <w:rsid w:val="00EA6B61"/>
    <w:rsid w:val="00EA6E24"/>
    <w:rsid w:val="00EA75A0"/>
    <w:rsid w:val="00EA7EC9"/>
    <w:rsid w:val="00EB0A4E"/>
    <w:rsid w:val="00EB21DC"/>
    <w:rsid w:val="00EB2D3A"/>
    <w:rsid w:val="00EB3EFC"/>
    <w:rsid w:val="00EB4417"/>
    <w:rsid w:val="00EB4D8F"/>
    <w:rsid w:val="00EB5148"/>
    <w:rsid w:val="00EB566A"/>
    <w:rsid w:val="00EB5670"/>
    <w:rsid w:val="00EB591B"/>
    <w:rsid w:val="00EB5AA3"/>
    <w:rsid w:val="00EB75F1"/>
    <w:rsid w:val="00EB76F0"/>
    <w:rsid w:val="00EB794A"/>
    <w:rsid w:val="00EB7F94"/>
    <w:rsid w:val="00EC1027"/>
    <w:rsid w:val="00EC13F7"/>
    <w:rsid w:val="00EC1527"/>
    <w:rsid w:val="00EC1562"/>
    <w:rsid w:val="00EC278D"/>
    <w:rsid w:val="00EC2DE9"/>
    <w:rsid w:val="00EC2FA0"/>
    <w:rsid w:val="00EC366E"/>
    <w:rsid w:val="00EC3C84"/>
    <w:rsid w:val="00EC3EB7"/>
    <w:rsid w:val="00EC4566"/>
    <w:rsid w:val="00EC5786"/>
    <w:rsid w:val="00EC6A5E"/>
    <w:rsid w:val="00EC6AC7"/>
    <w:rsid w:val="00ED070E"/>
    <w:rsid w:val="00ED2B25"/>
    <w:rsid w:val="00ED2E57"/>
    <w:rsid w:val="00ED32C5"/>
    <w:rsid w:val="00ED4EF7"/>
    <w:rsid w:val="00ED56D6"/>
    <w:rsid w:val="00ED5E9E"/>
    <w:rsid w:val="00ED6466"/>
    <w:rsid w:val="00ED64EC"/>
    <w:rsid w:val="00ED6647"/>
    <w:rsid w:val="00ED66DF"/>
    <w:rsid w:val="00ED6E55"/>
    <w:rsid w:val="00EE008A"/>
    <w:rsid w:val="00EE12A0"/>
    <w:rsid w:val="00EE12A8"/>
    <w:rsid w:val="00EE144E"/>
    <w:rsid w:val="00EE1A17"/>
    <w:rsid w:val="00EE1FC6"/>
    <w:rsid w:val="00EE2560"/>
    <w:rsid w:val="00EE257A"/>
    <w:rsid w:val="00EE2802"/>
    <w:rsid w:val="00EE2B46"/>
    <w:rsid w:val="00EE31ED"/>
    <w:rsid w:val="00EE334F"/>
    <w:rsid w:val="00EE3E3F"/>
    <w:rsid w:val="00EE43F4"/>
    <w:rsid w:val="00EE49A0"/>
    <w:rsid w:val="00EE52C0"/>
    <w:rsid w:val="00EE5B42"/>
    <w:rsid w:val="00EE6012"/>
    <w:rsid w:val="00EE617C"/>
    <w:rsid w:val="00EE640D"/>
    <w:rsid w:val="00EE6FE6"/>
    <w:rsid w:val="00EE737B"/>
    <w:rsid w:val="00EE7C33"/>
    <w:rsid w:val="00EF0A06"/>
    <w:rsid w:val="00EF137D"/>
    <w:rsid w:val="00EF18BB"/>
    <w:rsid w:val="00EF2E59"/>
    <w:rsid w:val="00EF4E35"/>
    <w:rsid w:val="00EF4EF8"/>
    <w:rsid w:val="00EF567E"/>
    <w:rsid w:val="00EF5B12"/>
    <w:rsid w:val="00EF5D34"/>
    <w:rsid w:val="00EF6565"/>
    <w:rsid w:val="00EF6C1A"/>
    <w:rsid w:val="00EF7046"/>
    <w:rsid w:val="00EF727C"/>
    <w:rsid w:val="00EF7501"/>
    <w:rsid w:val="00EF75BA"/>
    <w:rsid w:val="00EF7672"/>
    <w:rsid w:val="00EF7E0B"/>
    <w:rsid w:val="00F01797"/>
    <w:rsid w:val="00F023F6"/>
    <w:rsid w:val="00F037F2"/>
    <w:rsid w:val="00F04306"/>
    <w:rsid w:val="00F054E1"/>
    <w:rsid w:val="00F0567C"/>
    <w:rsid w:val="00F058B0"/>
    <w:rsid w:val="00F05AAC"/>
    <w:rsid w:val="00F05DC4"/>
    <w:rsid w:val="00F06920"/>
    <w:rsid w:val="00F06DCA"/>
    <w:rsid w:val="00F07A35"/>
    <w:rsid w:val="00F10F26"/>
    <w:rsid w:val="00F11620"/>
    <w:rsid w:val="00F11D18"/>
    <w:rsid w:val="00F130CA"/>
    <w:rsid w:val="00F13497"/>
    <w:rsid w:val="00F14B96"/>
    <w:rsid w:val="00F15F93"/>
    <w:rsid w:val="00F16068"/>
    <w:rsid w:val="00F16439"/>
    <w:rsid w:val="00F168BA"/>
    <w:rsid w:val="00F16A35"/>
    <w:rsid w:val="00F16D57"/>
    <w:rsid w:val="00F16F0F"/>
    <w:rsid w:val="00F17DF7"/>
    <w:rsid w:val="00F17FFA"/>
    <w:rsid w:val="00F20542"/>
    <w:rsid w:val="00F2058E"/>
    <w:rsid w:val="00F206A2"/>
    <w:rsid w:val="00F20924"/>
    <w:rsid w:val="00F2129C"/>
    <w:rsid w:val="00F21E16"/>
    <w:rsid w:val="00F22DA8"/>
    <w:rsid w:val="00F22E5E"/>
    <w:rsid w:val="00F22F13"/>
    <w:rsid w:val="00F2303B"/>
    <w:rsid w:val="00F2306C"/>
    <w:rsid w:val="00F238C4"/>
    <w:rsid w:val="00F248DE"/>
    <w:rsid w:val="00F24DF1"/>
    <w:rsid w:val="00F25092"/>
    <w:rsid w:val="00F303FF"/>
    <w:rsid w:val="00F30775"/>
    <w:rsid w:val="00F30A46"/>
    <w:rsid w:val="00F3198C"/>
    <w:rsid w:val="00F3218A"/>
    <w:rsid w:val="00F32258"/>
    <w:rsid w:val="00F32271"/>
    <w:rsid w:val="00F3274B"/>
    <w:rsid w:val="00F334B0"/>
    <w:rsid w:val="00F34655"/>
    <w:rsid w:val="00F35330"/>
    <w:rsid w:val="00F40E11"/>
    <w:rsid w:val="00F412CA"/>
    <w:rsid w:val="00F4185F"/>
    <w:rsid w:val="00F41ED9"/>
    <w:rsid w:val="00F427A0"/>
    <w:rsid w:val="00F42D2E"/>
    <w:rsid w:val="00F43BF7"/>
    <w:rsid w:val="00F44955"/>
    <w:rsid w:val="00F45F39"/>
    <w:rsid w:val="00F47248"/>
    <w:rsid w:val="00F47CD3"/>
    <w:rsid w:val="00F500CE"/>
    <w:rsid w:val="00F50327"/>
    <w:rsid w:val="00F50D58"/>
    <w:rsid w:val="00F51176"/>
    <w:rsid w:val="00F5130C"/>
    <w:rsid w:val="00F51F99"/>
    <w:rsid w:val="00F530D3"/>
    <w:rsid w:val="00F53943"/>
    <w:rsid w:val="00F53F73"/>
    <w:rsid w:val="00F54263"/>
    <w:rsid w:val="00F54312"/>
    <w:rsid w:val="00F548D3"/>
    <w:rsid w:val="00F54BFC"/>
    <w:rsid w:val="00F55905"/>
    <w:rsid w:val="00F55AF6"/>
    <w:rsid w:val="00F55CDE"/>
    <w:rsid w:val="00F56172"/>
    <w:rsid w:val="00F563BD"/>
    <w:rsid w:val="00F56485"/>
    <w:rsid w:val="00F56BA2"/>
    <w:rsid w:val="00F574A8"/>
    <w:rsid w:val="00F617F9"/>
    <w:rsid w:val="00F61CF6"/>
    <w:rsid w:val="00F6255D"/>
    <w:rsid w:val="00F6290E"/>
    <w:rsid w:val="00F62A26"/>
    <w:rsid w:val="00F62A63"/>
    <w:rsid w:val="00F63B34"/>
    <w:rsid w:val="00F63DE3"/>
    <w:rsid w:val="00F66244"/>
    <w:rsid w:val="00F6784B"/>
    <w:rsid w:val="00F67935"/>
    <w:rsid w:val="00F67C89"/>
    <w:rsid w:val="00F67F5D"/>
    <w:rsid w:val="00F70048"/>
    <w:rsid w:val="00F72015"/>
    <w:rsid w:val="00F722F1"/>
    <w:rsid w:val="00F735BA"/>
    <w:rsid w:val="00F738D5"/>
    <w:rsid w:val="00F73D8C"/>
    <w:rsid w:val="00F74A2D"/>
    <w:rsid w:val="00F75E07"/>
    <w:rsid w:val="00F7662C"/>
    <w:rsid w:val="00F77122"/>
    <w:rsid w:val="00F776C7"/>
    <w:rsid w:val="00F77AC8"/>
    <w:rsid w:val="00F77C25"/>
    <w:rsid w:val="00F80F99"/>
    <w:rsid w:val="00F8177B"/>
    <w:rsid w:val="00F81AED"/>
    <w:rsid w:val="00F822AE"/>
    <w:rsid w:val="00F83811"/>
    <w:rsid w:val="00F83A5F"/>
    <w:rsid w:val="00F844B2"/>
    <w:rsid w:val="00F85C1B"/>
    <w:rsid w:val="00F85FE0"/>
    <w:rsid w:val="00F86843"/>
    <w:rsid w:val="00F86D8B"/>
    <w:rsid w:val="00F87496"/>
    <w:rsid w:val="00F90094"/>
    <w:rsid w:val="00F9076E"/>
    <w:rsid w:val="00F9094C"/>
    <w:rsid w:val="00F90E60"/>
    <w:rsid w:val="00F9123B"/>
    <w:rsid w:val="00F91F11"/>
    <w:rsid w:val="00F92308"/>
    <w:rsid w:val="00F931B6"/>
    <w:rsid w:val="00F93CF0"/>
    <w:rsid w:val="00F93E22"/>
    <w:rsid w:val="00F94669"/>
    <w:rsid w:val="00F95100"/>
    <w:rsid w:val="00F95374"/>
    <w:rsid w:val="00F95706"/>
    <w:rsid w:val="00F967D9"/>
    <w:rsid w:val="00F96ED3"/>
    <w:rsid w:val="00F972BA"/>
    <w:rsid w:val="00F97D3E"/>
    <w:rsid w:val="00F97DB5"/>
    <w:rsid w:val="00FA015F"/>
    <w:rsid w:val="00FA0584"/>
    <w:rsid w:val="00FA091A"/>
    <w:rsid w:val="00FA1057"/>
    <w:rsid w:val="00FA1B14"/>
    <w:rsid w:val="00FA3507"/>
    <w:rsid w:val="00FA44C9"/>
    <w:rsid w:val="00FA49CE"/>
    <w:rsid w:val="00FA4A5B"/>
    <w:rsid w:val="00FA5936"/>
    <w:rsid w:val="00FA59AC"/>
    <w:rsid w:val="00FA5C6C"/>
    <w:rsid w:val="00FA626E"/>
    <w:rsid w:val="00FA78B2"/>
    <w:rsid w:val="00FA78DD"/>
    <w:rsid w:val="00FB0F14"/>
    <w:rsid w:val="00FB117F"/>
    <w:rsid w:val="00FB1F19"/>
    <w:rsid w:val="00FB2803"/>
    <w:rsid w:val="00FB2D6F"/>
    <w:rsid w:val="00FB4145"/>
    <w:rsid w:val="00FB419F"/>
    <w:rsid w:val="00FB479A"/>
    <w:rsid w:val="00FB48D5"/>
    <w:rsid w:val="00FB5DBB"/>
    <w:rsid w:val="00FB6529"/>
    <w:rsid w:val="00FB654E"/>
    <w:rsid w:val="00FB6F71"/>
    <w:rsid w:val="00FB76A1"/>
    <w:rsid w:val="00FC03B2"/>
    <w:rsid w:val="00FC1204"/>
    <w:rsid w:val="00FC1838"/>
    <w:rsid w:val="00FC1C42"/>
    <w:rsid w:val="00FC22D0"/>
    <w:rsid w:val="00FC2676"/>
    <w:rsid w:val="00FC2C33"/>
    <w:rsid w:val="00FC3138"/>
    <w:rsid w:val="00FC3F25"/>
    <w:rsid w:val="00FC409D"/>
    <w:rsid w:val="00FC40E4"/>
    <w:rsid w:val="00FC447D"/>
    <w:rsid w:val="00FC45F3"/>
    <w:rsid w:val="00FC52B4"/>
    <w:rsid w:val="00FC5313"/>
    <w:rsid w:val="00FC5E06"/>
    <w:rsid w:val="00FC65D4"/>
    <w:rsid w:val="00FC7140"/>
    <w:rsid w:val="00FC7AC2"/>
    <w:rsid w:val="00FC7C8A"/>
    <w:rsid w:val="00FD02F5"/>
    <w:rsid w:val="00FD049F"/>
    <w:rsid w:val="00FD077D"/>
    <w:rsid w:val="00FD081C"/>
    <w:rsid w:val="00FD088A"/>
    <w:rsid w:val="00FD0A5E"/>
    <w:rsid w:val="00FD0FCD"/>
    <w:rsid w:val="00FD129A"/>
    <w:rsid w:val="00FD17CF"/>
    <w:rsid w:val="00FD18E3"/>
    <w:rsid w:val="00FD1A36"/>
    <w:rsid w:val="00FD2409"/>
    <w:rsid w:val="00FD2722"/>
    <w:rsid w:val="00FD2738"/>
    <w:rsid w:val="00FD2A9F"/>
    <w:rsid w:val="00FD2D28"/>
    <w:rsid w:val="00FD3CD2"/>
    <w:rsid w:val="00FD3DA2"/>
    <w:rsid w:val="00FD3E86"/>
    <w:rsid w:val="00FD4157"/>
    <w:rsid w:val="00FD4EC9"/>
    <w:rsid w:val="00FD500C"/>
    <w:rsid w:val="00FD62B0"/>
    <w:rsid w:val="00FE065C"/>
    <w:rsid w:val="00FE12D6"/>
    <w:rsid w:val="00FE146F"/>
    <w:rsid w:val="00FE1883"/>
    <w:rsid w:val="00FE20AB"/>
    <w:rsid w:val="00FE2525"/>
    <w:rsid w:val="00FE28A9"/>
    <w:rsid w:val="00FE46E8"/>
    <w:rsid w:val="00FE4EC9"/>
    <w:rsid w:val="00FE505A"/>
    <w:rsid w:val="00FE50C3"/>
    <w:rsid w:val="00FE50EC"/>
    <w:rsid w:val="00FE5509"/>
    <w:rsid w:val="00FE554C"/>
    <w:rsid w:val="00FE570C"/>
    <w:rsid w:val="00FE5F40"/>
    <w:rsid w:val="00FE603D"/>
    <w:rsid w:val="00FE61A1"/>
    <w:rsid w:val="00FE63FC"/>
    <w:rsid w:val="00FE696F"/>
    <w:rsid w:val="00FE7EE8"/>
    <w:rsid w:val="00FE7F20"/>
    <w:rsid w:val="00FF0D78"/>
    <w:rsid w:val="00FF12D9"/>
    <w:rsid w:val="00FF13F5"/>
    <w:rsid w:val="00FF2108"/>
    <w:rsid w:val="00FF2A85"/>
    <w:rsid w:val="00FF32FB"/>
    <w:rsid w:val="00FF3D2E"/>
    <w:rsid w:val="00FF464C"/>
    <w:rsid w:val="00FF516A"/>
    <w:rsid w:val="00FF62A2"/>
    <w:rsid w:val="00FF6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04E2"/>
  </w:style>
  <w:style w:type="paragraph" w:styleId="2">
    <w:name w:val="heading 2"/>
    <w:basedOn w:val="a"/>
    <w:next w:val="a"/>
    <w:qFormat/>
    <w:rsid w:val="00EA2331"/>
    <w:pPr>
      <w:keepNext/>
      <w:spacing w:before="120" w:line="360" w:lineRule="auto"/>
      <w:jc w:val="both"/>
      <w:outlineLvl w:val="1"/>
    </w:pPr>
    <w:rPr>
      <w:sz w:val="24"/>
    </w:rPr>
  </w:style>
  <w:style w:type="paragraph" w:styleId="3">
    <w:name w:val="heading 3"/>
    <w:basedOn w:val="a"/>
    <w:next w:val="a"/>
    <w:qFormat/>
    <w:rsid w:val="00EA2331"/>
    <w:pPr>
      <w:keepNext/>
      <w:spacing w:before="120"/>
      <w:jc w:val="both"/>
      <w:outlineLvl w:val="2"/>
    </w:pPr>
    <w:rPr>
      <w:b/>
      <w:sz w:val="24"/>
    </w:rPr>
  </w:style>
  <w:style w:type="paragraph" w:styleId="4">
    <w:name w:val="heading 4"/>
    <w:basedOn w:val="a"/>
    <w:next w:val="a"/>
    <w:qFormat/>
    <w:rsid w:val="00EA2331"/>
    <w:pPr>
      <w:keepNext/>
      <w:spacing w:line="360" w:lineRule="auto"/>
      <w:jc w:val="center"/>
      <w:outlineLvl w:val="3"/>
    </w:pPr>
    <w:rPr>
      <w:b/>
      <w:sz w:val="28"/>
    </w:rPr>
  </w:style>
  <w:style w:type="paragraph" w:styleId="5">
    <w:name w:val="heading 5"/>
    <w:basedOn w:val="a"/>
    <w:next w:val="a"/>
    <w:qFormat/>
    <w:rsid w:val="00EA2331"/>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204E2"/>
    <w:pPr>
      <w:widowControl w:val="0"/>
      <w:ind w:firstLine="720"/>
    </w:pPr>
    <w:rPr>
      <w:rFonts w:ascii="Arial" w:hAnsi="Arial"/>
    </w:rPr>
  </w:style>
  <w:style w:type="paragraph" w:customStyle="1" w:styleId="ConsNonformat">
    <w:name w:val="ConsNonformat"/>
    <w:rsid w:val="00A204E2"/>
    <w:rPr>
      <w:rFonts w:ascii="Courier New" w:hAnsi="Courier New"/>
      <w:snapToGrid w:val="0"/>
    </w:rPr>
  </w:style>
  <w:style w:type="paragraph" w:customStyle="1" w:styleId="a3">
    <w:name w:val="Îáû÷íûé"/>
    <w:rsid w:val="00A204E2"/>
  </w:style>
  <w:style w:type="character" w:styleId="a4">
    <w:name w:val="page number"/>
    <w:basedOn w:val="a0"/>
    <w:rsid w:val="00A204E2"/>
  </w:style>
  <w:style w:type="paragraph" w:styleId="a5">
    <w:name w:val="header"/>
    <w:basedOn w:val="a"/>
    <w:rsid w:val="00A204E2"/>
    <w:pPr>
      <w:tabs>
        <w:tab w:val="center" w:pos="4677"/>
        <w:tab w:val="right" w:pos="9355"/>
      </w:tabs>
    </w:pPr>
  </w:style>
  <w:style w:type="table" w:styleId="a6">
    <w:name w:val="Table Grid"/>
    <w:basedOn w:val="a1"/>
    <w:rsid w:val="00A204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A204E2"/>
    <w:pPr>
      <w:spacing w:after="120" w:line="480" w:lineRule="auto"/>
      <w:ind w:left="283"/>
    </w:pPr>
  </w:style>
  <w:style w:type="paragraph" w:customStyle="1" w:styleId="ConsPlusNormal">
    <w:name w:val="ConsPlusNormal"/>
    <w:rsid w:val="00CE3E51"/>
    <w:pPr>
      <w:widowControl w:val="0"/>
      <w:autoSpaceDE w:val="0"/>
      <w:autoSpaceDN w:val="0"/>
      <w:adjustRightInd w:val="0"/>
      <w:ind w:firstLine="720"/>
    </w:pPr>
    <w:rPr>
      <w:rFonts w:ascii="Arial" w:hAnsi="Arial" w:cs="Arial"/>
    </w:rPr>
  </w:style>
  <w:style w:type="paragraph" w:styleId="a7">
    <w:name w:val="Body Text"/>
    <w:basedOn w:val="a"/>
    <w:rsid w:val="00EA2331"/>
    <w:pPr>
      <w:spacing w:after="120"/>
    </w:pPr>
  </w:style>
  <w:style w:type="paragraph" w:styleId="a8">
    <w:name w:val="Balloon Text"/>
    <w:basedOn w:val="a"/>
    <w:semiHidden/>
    <w:rsid w:val="00CC4920"/>
    <w:rPr>
      <w:rFonts w:ascii="Tahoma" w:hAnsi="Tahoma" w:cs="Tahoma"/>
      <w:sz w:val="16"/>
      <w:szCs w:val="16"/>
    </w:rPr>
  </w:style>
  <w:style w:type="paragraph" w:styleId="a9">
    <w:name w:val="Title"/>
    <w:basedOn w:val="a"/>
    <w:link w:val="aa"/>
    <w:qFormat/>
    <w:rsid w:val="009B1811"/>
    <w:pPr>
      <w:jc w:val="center"/>
    </w:pPr>
    <w:rPr>
      <w:sz w:val="28"/>
    </w:rPr>
  </w:style>
  <w:style w:type="character" w:customStyle="1" w:styleId="aa">
    <w:name w:val="Название Знак"/>
    <w:link w:val="a9"/>
    <w:rsid w:val="00C755C8"/>
    <w:rPr>
      <w:sz w:val="28"/>
      <w:lang w:val="ru-RU" w:eastAsia="ru-RU" w:bidi="ar-SA"/>
    </w:rPr>
  </w:style>
  <w:style w:type="paragraph" w:styleId="ab">
    <w:name w:val="Document Map"/>
    <w:basedOn w:val="a"/>
    <w:semiHidden/>
    <w:rsid w:val="002D1ACB"/>
    <w:pPr>
      <w:shd w:val="clear" w:color="auto" w:fill="000080"/>
    </w:pPr>
    <w:rPr>
      <w:rFonts w:ascii="Tahoma" w:hAnsi="Tahoma" w:cs="Tahoma"/>
    </w:rPr>
  </w:style>
  <w:style w:type="paragraph" w:styleId="HTML">
    <w:name w:val="HTML Preformatted"/>
    <w:basedOn w:val="a"/>
    <w:rsid w:val="002B7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Nonformat">
    <w:name w:val="ConsPlusNonformat"/>
    <w:rsid w:val="0026015D"/>
    <w:pPr>
      <w:widowControl w:val="0"/>
      <w:autoSpaceDE w:val="0"/>
      <w:autoSpaceDN w:val="0"/>
      <w:adjustRightInd w:val="0"/>
    </w:pPr>
    <w:rPr>
      <w:rFonts w:ascii="Courier New" w:hAnsi="Courier New" w:cs="Courier New"/>
    </w:rPr>
  </w:style>
  <w:style w:type="paragraph" w:customStyle="1" w:styleId="ConsPlusTitle">
    <w:name w:val="ConsPlusTitle"/>
    <w:rsid w:val="000C38C4"/>
    <w:pPr>
      <w:widowControl w:val="0"/>
      <w:autoSpaceDE w:val="0"/>
      <w:autoSpaceDN w:val="0"/>
      <w:adjustRightInd w:val="0"/>
    </w:pPr>
    <w:rPr>
      <w:rFonts w:ascii="Arial" w:hAnsi="Arial" w:cs="Arial"/>
      <w:b/>
      <w:bCs/>
    </w:rPr>
  </w:style>
  <w:style w:type="paragraph" w:styleId="ac">
    <w:name w:val="List"/>
    <w:basedOn w:val="a"/>
    <w:rsid w:val="00C11C24"/>
    <w:pPr>
      <w:ind w:left="283" w:hanging="283"/>
    </w:pPr>
  </w:style>
  <w:style w:type="character" w:styleId="ad">
    <w:name w:val="Hyperlink"/>
    <w:uiPriority w:val="99"/>
    <w:unhideWhenUsed/>
    <w:rsid w:val="00B27548"/>
    <w:rPr>
      <w:color w:val="0000FF"/>
      <w:u w:val="single"/>
    </w:rPr>
  </w:style>
  <w:style w:type="character" w:styleId="ae">
    <w:name w:val="FollowedHyperlink"/>
    <w:uiPriority w:val="99"/>
    <w:unhideWhenUsed/>
    <w:rsid w:val="00B27548"/>
    <w:rPr>
      <w:color w:val="800080"/>
      <w:u w:val="single"/>
    </w:rPr>
  </w:style>
  <w:style w:type="paragraph" w:customStyle="1" w:styleId="xl65">
    <w:name w:val="xl65"/>
    <w:basedOn w:val="a"/>
    <w:rsid w:val="00B27548"/>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rPr>
  </w:style>
  <w:style w:type="paragraph" w:customStyle="1" w:styleId="xl66">
    <w:name w:val="xl66"/>
    <w:basedOn w:val="a"/>
    <w:rsid w:val="00B27548"/>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rPr>
  </w:style>
  <w:style w:type="paragraph" w:customStyle="1" w:styleId="xl67">
    <w:name w:val="xl67"/>
    <w:basedOn w:val="a"/>
    <w:rsid w:val="00B27548"/>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rFonts w:ascii="Arial CYR" w:hAnsi="Arial CYR" w:cs="Arial CYR"/>
    </w:rPr>
  </w:style>
  <w:style w:type="paragraph" w:customStyle="1" w:styleId="xl68">
    <w:name w:val="xl68"/>
    <w:basedOn w:val="a"/>
    <w:rsid w:val="00B27548"/>
    <w:pPr>
      <w:pBdr>
        <w:top w:val="single" w:sz="4" w:space="0" w:color="auto"/>
      </w:pBdr>
      <w:shd w:val="clear" w:color="000000" w:fill="auto"/>
      <w:spacing w:before="100" w:beforeAutospacing="1" w:after="100" w:afterAutospacing="1"/>
      <w:jc w:val="right"/>
    </w:pPr>
    <w:rPr>
      <w:rFonts w:ascii="Arial CYR" w:hAnsi="Arial CYR" w:cs="Arial CYR"/>
      <w:b/>
      <w:bCs/>
    </w:rPr>
  </w:style>
  <w:style w:type="paragraph" w:customStyle="1" w:styleId="xl69">
    <w:name w:val="xl69"/>
    <w:basedOn w:val="a"/>
    <w:rsid w:val="00B275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0">
    <w:name w:val="xl70"/>
    <w:basedOn w:val="a"/>
    <w:rsid w:val="00B275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rPr>
  </w:style>
  <w:style w:type="paragraph" w:customStyle="1" w:styleId="xl71">
    <w:name w:val="xl71"/>
    <w:basedOn w:val="a"/>
    <w:rsid w:val="00B275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rPr>
  </w:style>
  <w:style w:type="paragraph" w:customStyle="1" w:styleId="xl72">
    <w:name w:val="xl72"/>
    <w:basedOn w:val="a"/>
    <w:rsid w:val="00B27548"/>
    <w:pPr>
      <w:pBdr>
        <w:top w:val="single" w:sz="4" w:space="0" w:color="auto"/>
      </w:pBdr>
      <w:spacing w:before="100" w:beforeAutospacing="1" w:after="100" w:afterAutospacing="1"/>
      <w:jc w:val="right"/>
      <w:textAlignment w:val="top"/>
    </w:pPr>
    <w:rPr>
      <w:rFonts w:ascii="Arial CYR" w:hAnsi="Arial CYR" w:cs="Arial CYR"/>
      <w:b/>
      <w:bCs/>
    </w:rPr>
  </w:style>
  <w:style w:type="paragraph" w:customStyle="1" w:styleId="xl73">
    <w:name w:val="xl73"/>
    <w:basedOn w:val="a"/>
    <w:rsid w:val="00B27548"/>
    <w:pPr>
      <w:pBdr>
        <w:top w:val="single" w:sz="4" w:space="0" w:color="auto"/>
      </w:pBdr>
      <w:spacing w:before="100" w:beforeAutospacing="1" w:after="100" w:afterAutospacing="1"/>
      <w:jc w:val="right"/>
      <w:textAlignment w:val="top"/>
    </w:pPr>
    <w:rPr>
      <w:rFonts w:ascii="Arial CYR" w:hAnsi="Arial CYR" w:cs="Arial CYR"/>
      <w:b/>
      <w:bCs/>
    </w:rPr>
  </w:style>
  <w:style w:type="paragraph" w:customStyle="1" w:styleId="xl63">
    <w:name w:val="xl63"/>
    <w:basedOn w:val="a"/>
    <w:rsid w:val="009A46C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rPr>
  </w:style>
  <w:style w:type="paragraph" w:customStyle="1" w:styleId="xl64">
    <w:name w:val="xl64"/>
    <w:basedOn w:val="a"/>
    <w:rsid w:val="009A46C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rPr>
  </w:style>
  <w:style w:type="paragraph" w:customStyle="1" w:styleId="xl74">
    <w:name w:val="xl74"/>
    <w:basedOn w:val="a"/>
    <w:rsid w:val="003246C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ascii="Arial CYR" w:hAnsi="Arial CYR" w:cs="Arial CYR"/>
      <w:b/>
      <w:bCs/>
      <w:color w:val="000000"/>
      <w:sz w:val="18"/>
      <w:szCs w:val="18"/>
    </w:rPr>
  </w:style>
  <w:style w:type="paragraph" w:customStyle="1" w:styleId="xl75">
    <w:name w:val="xl75"/>
    <w:basedOn w:val="a"/>
    <w:rsid w:val="003246C7"/>
    <w:pPr>
      <w:shd w:val="clear" w:color="000000" w:fill="auto"/>
      <w:spacing w:before="100" w:beforeAutospacing="1" w:after="100" w:afterAutospacing="1"/>
    </w:pPr>
    <w:rPr>
      <w:rFonts w:ascii="Arial CYR" w:hAnsi="Arial CYR" w:cs="Arial CYR"/>
      <w:color w:val="000000"/>
      <w:sz w:val="18"/>
      <w:szCs w:val="18"/>
    </w:rPr>
  </w:style>
  <w:style w:type="paragraph" w:customStyle="1" w:styleId="xl76">
    <w:name w:val="xl76"/>
    <w:basedOn w:val="a"/>
    <w:rsid w:val="003246C7"/>
    <w:pPr>
      <w:shd w:val="clear" w:color="000000" w:fill="auto"/>
      <w:spacing w:before="100" w:beforeAutospacing="1" w:after="100" w:afterAutospacing="1"/>
    </w:pPr>
    <w:rPr>
      <w:rFonts w:ascii="Arial CYR" w:hAnsi="Arial CYR" w:cs="Arial CYR"/>
      <w:color w:val="000000"/>
      <w:sz w:val="18"/>
      <w:szCs w:val="18"/>
    </w:rPr>
  </w:style>
  <w:style w:type="paragraph" w:styleId="af">
    <w:name w:val="No Spacing"/>
    <w:uiPriority w:val="1"/>
    <w:qFormat/>
    <w:rsid w:val="005C75A6"/>
  </w:style>
  <w:style w:type="paragraph" w:customStyle="1" w:styleId="xl99">
    <w:name w:val="xl99"/>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rPr>
  </w:style>
  <w:style w:type="paragraph" w:customStyle="1" w:styleId="xl100">
    <w:name w:val="xl100"/>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rPr>
  </w:style>
  <w:style w:type="paragraph" w:customStyle="1" w:styleId="xl101">
    <w:name w:val="xl101"/>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rPr>
  </w:style>
  <w:style w:type="paragraph" w:customStyle="1" w:styleId="xl102">
    <w:name w:val="xl102"/>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03">
    <w:name w:val="xl103"/>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rPr>
  </w:style>
  <w:style w:type="paragraph" w:customStyle="1" w:styleId="xl104">
    <w:name w:val="xl104"/>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rPr>
  </w:style>
  <w:style w:type="paragraph" w:customStyle="1" w:styleId="xl105">
    <w:name w:val="xl105"/>
    <w:basedOn w:val="a"/>
    <w:rsid w:val="00956C5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color w:val="000000"/>
    </w:rPr>
  </w:style>
  <w:style w:type="paragraph" w:customStyle="1" w:styleId="xl106">
    <w:name w:val="xl106"/>
    <w:basedOn w:val="a"/>
    <w:rsid w:val="00956C5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color w:val="000000"/>
    </w:rPr>
  </w:style>
  <w:style w:type="paragraph" w:customStyle="1" w:styleId="xl107">
    <w:name w:val="xl107"/>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956C5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color w:val="000000"/>
    </w:rPr>
  </w:style>
  <w:style w:type="paragraph" w:customStyle="1" w:styleId="xl109">
    <w:name w:val="xl109"/>
    <w:basedOn w:val="a"/>
    <w:rsid w:val="00956C5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color w:val="000000"/>
    </w:rPr>
  </w:style>
  <w:style w:type="paragraph" w:customStyle="1" w:styleId="xl110">
    <w:name w:val="xl110"/>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11">
    <w:name w:val="xl111"/>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12">
    <w:name w:val="xl112"/>
    <w:basedOn w:val="a"/>
    <w:rsid w:val="00956C5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right"/>
      <w:textAlignment w:val="top"/>
    </w:pPr>
    <w:rPr>
      <w:color w:val="000000"/>
    </w:rPr>
  </w:style>
  <w:style w:type="paragraph" w:customStyle="1" w:styleId="xl98">
    <w:name w:val="xl98"/>
    <w:basedOn w:val="a"/>
    <w:rsid w:val="00274C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04E2"/>
  </w:style>
  <w:style w:type="paragraph" w:styleId="2">
    <w:name w:val="heading 2"/>
    <w:basedOn w:val="a"/>
    <w:next w:val="a"/>
    <w:qFormat/>
    <w:rsid w:val="00EA2331"/>
    <w:pPr>
      <w:keepNext/>
      <w:spacing w:before="120" w:line="360" w:lineRule="auto"/>
      <w:jc w:val="both"/>
      <w:outlineLvl w:val="1"/>
    </w:pPr>
    <w:rPr>
      <w:sz w:val="24"/>
    </w:rPr>
  </w:style>
  <w:style w:type="paragraph" w:styleId="3">
    <w:name w:val="heading 3"/>
    <w:basedOn w:val="a"/>
    <w:next w:val="a"/>
    <w:qFormat/>
    <w:rsid w:val="00EA2331"/>
    <w:pPr>
      <w:keepNext/>
      <w:spacing w:before="120"/>
      <w:jc w:val="both"/>
      <w:outlineLvl w:val="2"/>
    </w:pPr>
    <w:rPr>
      <w:b/>
      <w:sz w:val="24"/>
    </w:rPr>
  </w:style>
  <w:style w:type="paragraph" w:styleId="4">
    <w:name w:val="heading 4"/>
    <w:basedOn w:val="a"/>
    <w:next w:val="a"/>
    <w:qFormat/>
    <w:rsid w:val="00EA2331"/>
    <w:pPr>
      <w:keepNext/>
      <w:spacing w:line="360" w:lineRule="auto"/>
      <w:jc w:val="center"/>
      <w:outlineLvl w:val="3"/>
    </w:pPr>
    <w:rPr>
      <w:b/>
      <w:sz w:val="28"/>
    </w:rPr>
  </w:style>
  <w:style w:type="paragraph" w:styleId="5">
    <w:name w:val="heading 5"/>
    <w:basedOn w:val="a"/>
    <w:next w:val="a"/>
    <w:qFormat/>
    <w:rsid w:val="00EA2331"/>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204E2"/>
    <w:pPr>
      <w:widowControl w:val="0"/>
      <w:ind w:firstLine="720"/>
    </w:pPr>
    <w:rPr>
      <w:rFonts w:ascii="Arial" w:hAnsi="Arial"/>
    </w:rPr>
  </w:style>
  <w:style w:type="paragraph" w:customStyle="1" w:styleId="ConsNonformat">
    <w:name w:val="ConsNonformat"/>
    <w:rsid w:val="00A204E2"/>
    <w:rPr>
      <w:rFonts w:ascii="Courier New" w:hAnsi="Courier New"/>
      <w:snapToGrid w:val="0"/>
    </w:rPr>
  </w:style>
  <w:style w:type="paragraph" w:customStyle="1" w:styleId="a3">
    <w:name w:val="Îáû÷íûé"/>
    <w:rsid w:val="00A204E2"/>
  </w:style>
  <w:style w:type="character" w:styleId="a4">
    <w:name w:val="page number"/>
    <w:basedOn w:val="a0"/>
    <w:rsid w:val="00A204E2"/>
  </w:style>
  <w:style w:type="paragraph" w:styleId="a5">
    <w:name w:val="header"/>
    <w:basedOn w:val="a"/>
    <w:rsid w:val="00A204E2"/>
    <w:pPr>
      <w:tabs>
        <w:tab w:val="center" w:pos="4677"/>
        <w:tab w:val="right" w:pos="9355"/>
      </w:tabs>
    </w:pPr>
  </w:style>
  <w:style w:type="table" w:styleId="a6">
    <w:name w:val="Table Grid"/>
    <w:basedOn w:val="a1"/>
    <w:rsid w:val="00A204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A204E2"/>
    <w:pPr>
      <w:spacing w:after="120" w:line="480" w:lineRule="auto"/>
      <w:ind w:left="283"/>
    </w:pPr>
  </w:style>
  <w:style w:type="paragraph" w:customStyle="1" w:styleId="ConsPlusNormal">
    <w:name w:val="ConsPlusNormal"/>
    <w:rsid w:val="00CE3E51"/>
    <w:pPr>
      <w:widowControl w:val="0"/>
      <w:autoSpaceDE w:val="0"/>
      <w:autoSpaceDN w:val="0"/>
      <w:adjustRightInd w:val="0"/>
      <w:ind w:firstLine="720"/>
    </w:pPr>
    <w:rPr>
      <w:rFonts w:ascii="Arial" w:hAnsi="Arial" w:cs="Arial"/>
    </w:rPr>
  </w:style>
  <w:style w:type="paragraph" w:styleId="a7">
    <w:name w:val="Body Text"/>
    <w:basedOn w:val="a"/>
    <w:rsid w:val="00EA2331"/>
    <w:pPr>
      <w:spacing w:after="120"/>
    </w:pPr>
  </w:style>
  <w:style w:type="paragraph" w:styleId="a8">
    <w:name w:val="Balloon Text"/>
    <w:basedOn w:val="a"/>
    <w:semiHidden/>
    <w:rsid w:val="00CC4920"/>
    <w:rPr>
      <w:rFonts w:ascii="Tahoma" w:hAnsi="Tahoma" w:cs="Tahoma"/>
      <w:sz w:val="16"/>
      <w:szCs w:val="16"/>
    </w:rPr>
  </w:style>
  <w:style w:type="paragraph" w:styleId="a9">
    <w:name w:val="Title"/>
    <w:basedOn w:val="a"/>
    <w:link w:val="aa"/>
    <w:qFormat/>
    <w:rsid w:val="009B1811"/>
    <w:pPr>
      <w:jc w:val="center"/>
    </w:pPr>
    <w:rPr>
      <w:sz w:val="28"/>
    </w:rPr>
  </w:style>
  <w:style w:type="character" w:customStyle="1" w:styleId="aa">
    <w:name w:val="Название Знак"/>
    <w:link w:val="a9"/>
    <w:rsid w:val="00C755C8"/>
    <w:rPr>
      <w:sz w:val="28"/>
      <w:lang w:val="ru-RU" w:eastAsia="ru-RU" w:bidi="ar-SA"/>
    </w:rPr>
  </w:style>
  <w:style w:type="paragraph" w:styleId="ab">
    <w:name w:val="Document Map"/>
    <w:basedOn w:val="a"/>
    <w:semiHidden/>
    <w:rsid w:val="002D1ACB"/>
    <w:pPr>
      <w:shd w:val="clear" w:color="auto" w:fill="000080"/>
    </w:pPr>
    <w:rPr>
      <w:rFonts w:ascii="Tahoma" w:hAnsi="Tahoma" w:cs="Tahoma"/>
    </w:rPr>
  </w:style>
  <w:style w:type="paragraph" w:styleId="HTML">
    <w:name w:val="HTML Preformatted"/>
    <w:basedOn w:val="a"/>
    <w:rsid w:val="002B7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Nonformat">
    <w:name w:val="ConsPlusNonformat"/>
    <w:rsid w:val="0026015D"/>
    <w:pPr>
      <w:widowControl w:val="0"/>
      <w:autoSpaceDE w:val="0"/>
      <w:autoSpaceDN w:val="0"/>
      <w:adjustRightInd w:val="0"/>
    </w:pPr>
    <w:rPr>
      <w:rFonts w:ascii="Courier New" w:hAnsi="Courier New" w:cs="Courier New"/>
    </w:rPr>
  </w:style>
  <w:style w:type="paragraph" w:customStyle="1" w:styleId="ConsPlusTitle">
    <w:name w:val="ConsPlusTitle"/>
    <w:rsid w:val="000C38C4"/>
    <w:pPr>
      <w:widowControl w:val="0"/>
      <w:autoSpaceDE w:val="0"/>
      <w:autoSpaceDN w:val="0"/>
      <w:adjustRightInd w:val="0"/>
    </w:pPr>
    <w:rPr>
      <w:rFonts w:ascii="Arial" w:hAnsi="Arial" w:cs="Arial"/>
      <w:b/>
      <w:bCs/>
    </w:rPr>
  </w:style>
  <w:style w:type="paragraph" w:styleId="ac">
    <w:name w:val="List"/>
    <w:basedOn w:val="a"/>
    <w:rsid w:val="00C11C24"/>
    <w:pPr>
      <w:ind w:left="283" w:hanging="283"/>
    </w:pPr>
  </w:style>
  <w:style w:type="character" w:styleId="ad">
    <w:name w:val="Hyperlink"/>
    <w:uiPriority w:val="99"/>
    <w:unhideWhenUsed/>
    <w:rsid w:val="00B27548"/>
    <w:rPr>
      <w:color w:val="0000FF"/>
      <w:u w:val="single"/>
    </w:rPr>
  </w:style>
  <w:style w:type="character" w:styleId="ae">
    <w:name w:val="FollowedHyperlink"/>
    <w:uiPriority w:val="99"/>
    <w:unhideWhenUsed/>
    <w:rsid w:val="00B27548"/>
    <w:rPr>
      <w:color w:val="800080"/>
      <w:u w:val="single"/>
    </w:rPr>
  </w:style>
  <w:style w:type="paragraph" w:customStyle="1" w:styleId="xl65">
    <w:name w:val="xl65"/>
    <w:basedOn w:val="a"/>
    <w:rsid w:val="00B27548"/>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rPr>
  </w:style>
  <w:style w:type="paragraph" w:customStyle="1" w:styleId="xl66">
    <w:name w:val="xl66"/>
    <w:basedOn w:val="a"/>
    <w:rsid w:val="00B27548"/>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rPr>
  </w:style>
  <w:style w:type="paragraph" w:customStyle="1" w:styleId="xl67">
    <w:name w:val="xl67"/>
    <w:basedOn w:val="a"/>
    <w:rsid w:val="00B27548"/>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rFonts w:ascii="Arial CYR" w:hAnsi="Arial CYR" w:cs="Arial CYR"/>
    </w:rPr>
  </w:style>
  <w:style w:type="paragraph" w:customStyle="1" w:styleId="xl68">
    <w:name w:val="xl68"/>
    <w:basedOn w:val="a"/>
    <w:rsid w:val="00B27548"/>
    <w:pPr>
      <w:pBdr>
        <w:top w:val="single" w:sz="4" w:space="0" w:color="auto"/>
      </w:pBdr>
      <w:shd w:val="clear" w:color="000000" w:fill="auto"/>
      <w:spacing w:before="100" w:beforeAutospacing="1" w:after="100" w:afterAutospacing="1"/>
      <w:jc w:val="right"/>
    </w:pPr>
    <w:rPr>
      <w:rFonts w:ascii="Arial CYR" w:hAnsi="Arial CYR" w:cs="Arial CYR"/>
      <w:b/>
      <w:bCs/>
    </w:rPr>
  </w:style>
  <w:style w:type="paragraph" w:customStyle="1" w:styleId="xl69">
    <w:name w:val="xl69"/>
    <w:basedOn w:val="a"/>
    <w:rsid w:val="00B275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0">
    <w:name w:val="xl70"/>
    <w:basedOn w:val="a"/>
    <w:rsid w:val="00B275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rPr>
  </w:style>
  <w:style w:type="paragraph" w:customStyle="1" w:styleId="xl71">
    <w:name w:val="xl71"/>
    <w:basedOn w:val="a"/>
    <w:rsid w:val="00B275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rPr>
  </w:style>
  <w:style w:type="paragraph" w:customStyle="1" w:styleId="xl72">
    <w:name w:val="xl72"/>
    <w:basedOn w:val="a"/>
    <w:rsid w:val="00B27548"/>
    <w:pPr>
      <w:pBdr>
        <w:top w:val="single" w:sz="4" w:space="0" w:color="auto"/>
      </w:pBdr>
      <w:spacing w:before="100" w:beforeAutospacing="1" w:after="100" w:afterAutospacing="1"/>
      <w:jc w:val="right"/>
      <w:textAlignment w:val="top"/>
    </w:pPr>
    <w:rPr>
      <w:rFonts w:ascii="Arial CYR" w:hAnsi="Arial CYR" w:cs="Arial CYR"/>
      <w:b/>
      <w:bCs/>
    </w:rPr>
  </w:style>
  <w:style w:type="paragraph" w:customStyle="1" w:styleId="xl73">
    <w:name w:val="xl73"/>
    <w:basedOn w:val="a"/>
    <w:rsid w:val="00B27548"/>
    <w:pPr>
      <w:pBdr>
        <w:top w:val="single" w:sz="4" w:space="0" w:color="auto"/>
      </w:pBdr>
      <w:spacing w:before="100" w:beforeAutospacing="1" w:after="100" w:afterAutospacing="1"/>
      <w:jc w:val="right"/>
      <w:textAlignment w:val="top"/>
    </w:pPr>
    <w:rPr>
      <w:rFonts w:ascii="Arial CYR" w:hAnsi="Arial CYR" w:cs="Arial CYR"/>
      <w:b/>
      <w:bCs/>
    </w:rPr>
  </w:style>
  <w:style w:type="paragraph" w:customStyle="1" w:styleId="xl63">
    <w:name w:val="xl63"/>
    <w:basedOn w:val="a"/>
    <w:rsid w:val="009A46C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rPr>
  </w:style>
  <w:style w:type="paragraph" w:customStyle="1" w:styleId="xl64">
    <w:name w:val="xl64"/>
    <w:basedOn w:val="a"/>
    <w:rsid w:val="009A46C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rPr>
  </w:style>
  <w:style w:type="paragraph" w:customStyle="1" w:styleId="xl74">
    <w:name w:val="xl74"/>
    <w:basedOn w:val="a"/>
    <w:rsid w:val="003246C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ascii="Arial CYR" w:hAnsi="Arial CYR" w:cs="Arial CYR"/>
      <w:b/>
      <w:bCs/>
      <w:color w:val="000000"/>
      <w:sz w:val="18"/>
      <w:szCs w:val="18"/>
    </w:rPr>
  </w:style>
  <w:style w:type="paragraph" w:customStyle="1" w:styleId="xl75">
    <w:name w:val="xl75"/>
    <w:basedOn w:val="a"/>
    <w:rsid w:val="003246C7"/>
    <w:pPr>
      <w:shd w:val="clear" w:color="000000" w:fill="auto"/>
      <w:spacing w:before="100" w:beforeAutospacing="1" w:after="100" w:afterAutospacing="1"/>
    </w:pPr>
    <w:rPr>
      <w:rFonts w:ascii="Arial CYR" w:hAnsi="Arial CYR" w:cs="Arial CYR"/>
      <w:color w:val="000000"/>
      <w:sz w:val="18"/>
      <w:szCs w:val="18"/>
    </w:rPr>
  </w:style>
  <w:style w:type="paragraph" w:customStyle="1" w:styleId="xl76">
    <w:name w:val="xl76"/>
    <w:basedOn w:val="a"/>
    <w:rsid w:val="003246C7"/>
    <w:pPr>
      <w:shd w:val="clear" w:color="000000" w:fill="auto"/>
      <w:spacing w:before="100" w:beforeAutospacing="1" w:after="100" w:afterAutospacing="1"/>
    </w:pPr>
    <w:rPr>
      <w:rFonts w:ascii="Arial CYR" w:hAnsi="Arial CYR" w:cs="Arial CYR"/>
      <w:color w:val="000000"/>
      <w:sz w:val="18"/>
      <w:szCs w:val="18"/>
    </w:rPr>
  </w:style>
  <w:style w:type="paragraph" w:styleId="af">
    <w:name w:val="No Spacing"/>
    <w:uiPriority w:val="1"/>
    <w:qFormat/>
    <w:rsid w:val="005C75A6"/>
  </w:style>
  <w:style w:type="paragraph" w:customStyle="1" w:styleId="xl99">
    <w:name w:val="xl99"/>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rPr>
  </w:style>
  <w:style w:type="paragraph" w:customStyle="1" w:styleId="xl100">
    <w:name w:val="xl100"/>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rPr>
  </w:style>
  <w:style w:type="paragraph" w:customStyle="1" w:styleId="xl101">
    <w:name w:val="xl101"/>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rPr>
  </w:style>
  <w:style w:type="paragraph" w:customStyle="1" w:styleId="xl102">
    <w:name w:val="xl102"/>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03">
    <w:name w:val="xl103"/>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rPr>
  </w:style>
  <w:style w:type="paragraph" w:customStyle="1" w:styleId="xl104">
    <w:name w:val="xl104"/>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rPr>
  </w:style>
  <w:style w:type="paragraph" w:customStyle="1" w:styleId="xl105">
    <w:name w:val="xl105"/>
    <w:basedOn w:val="a"/>
    <w:rsid w:val="00956C5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color w:val="000000"/>
    </w:rPr>
  </w:style>
  <w:style w:type="paragraph" w:customStyle="1" w:styleId="xl106">
    <w:name w:val="xl106"/>
    <w:basedOn w:val="a"/>
    <w:rsid w:val="00956C5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color w:val="000000"/>
    </w:rPr>
  </w:style>
  <w:style w:type="paragraph" w:customStyle="1" w:styleId="xl107">
    <w:name w:val="xl107"/>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956C5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color w:val="000000"/>
    </w:rPr>
  </w:style>
  <w:style w:type="paragraph" w:customStyle="1" w:styleId="xl109">
    <w:name w:val="xl109"/>
    <w:basedOn w:val="a"/>
    <w:rsid w:val="00956C5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color w:val="000000"/>
    </w:rPr>
  </w:style>
  <w:style w:type="paragraph" w:customStyle="1" w:styleId="xl110">
    <w:name w:val="xl110"/>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11">
    <w:name w:val="xl111"/>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12">
    <w:name w:val="xl112"/>
    <w:basedOn w:val="a"/>
    <w:rsid w:val="00956C5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right"/>
      <w:textAlignment w:val="top"/>
    </w:pPr>
    <w:rPr>
      <w:color w:val="000000"/>
    </w:rPr>
  </w:style>
  <w:style w:type="paragraph" w:customStyle="1" w:styleId="xl98">
    <w:name w:val="xl98"/>
    <w:basedOn w:val="a"/>
    <w:rsid w:val="00274C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2095">
      <w:bodyDiv w:val="1"/>
      <w:marLeft w:val="0"/>
      <w:marRight w:val="0"/>
      <w:marTop w:val="0"/>
      <w:marBottom w:val="0"/>
      <w:divBdr>
        <w:top w:val="none" w:sz="0" w:space="0" w:color="auto"/>
        <w:left w:val="none" w:sz="0" w:space="0" w:color="auto"/>
        <w:bottom w:val="none" w:sz="0" w:space="0" w:color="auto"/>
        <w:right w:val="none" w:sz="0" w:space="0" w:color="auto"/>
      </w:divBdr>
    </w:div>
    <w:div w:id="38091904">
      <w:bodyDiv w:val="1"/>
      <w:marLeft w:val="0"/>
      <w:marRight w:val="0"/>
      <w:marTop w:val="0"/>
      <w:marBottom w:val="0"/>
      <w:divBdr>
        <w:top w:val="none" w:sz="0" w:space="0" w:color="auto"/>
        <w:left w:val="none" w:sz="0" w:space="0" w:color="auto"/>
        <w:bottom w:val="none" w:sz="0" w:space="0" w:color="auto"/>
        <w:right w:val="none" w:sz="0" w:space="0" w:color="auto"/>
      </w:divBdr>
    </w:div>
    <w:div w:id="75441144">
      <w:bodyDiv w:val="1"/>
      <w:marLeft w:val="0"/>
      <w:marRight w:val="0"/>
      <w:marTop w:val="0"/>
      <w:marBottom w:val="0"/>
      <w:divBdr>
        <w:top w:val="none" w:sz="0" w:space="0" w:color="auto"/>
        <w:left w:val="none" w:sz="0" w:space="0" w:color="auto"/>
        <w:bottom w:val="none" w:sz="0" w:space="0" w:color="auto"/>
        <w:right w:val="none" w:sz="0" w:space="0" w:color="auto"/>
      </w:divBdr>
    </w:div>
    <w:div w:id="103959519">
      <w:bodyDiv w:val="1"/>
      <w:marLeft w:val="0"/>
      <w:marRight w:val="0"/>
      <w:marTop w:val="0"/>
      <w:marBottom w:val="0"/>
      <w:divBdr>
        <w:top w:val="none" w:sz="0" w:space="0" w:color="auto"/>
        <w:left w:val="none" w:sz="0" w:space="0" w:color="auto"/>
        <w:bottom w:val="none" w:sz="0" w:space="0" w:color="auto"/>
        <w:right w:val="none" w:sz="0" w:space="0" w:color="auto"/>
      </w:divBdr>
    </w:div>
    <w:div w:id="120001105">
      <w:bodyDiv w:val="1"/>
      <w:marLeft w:val="0"/>
      <w:marRight w:val="0"/>
      <w:marTop w:val="0"/>
      <w:marBottom w:val="0"/>
      <w:divBdr>
        <w:top w:val="none" w:sz="0" w:space="0" w:color="auto"/>
        <w:left w:val="none" w:sz="0" w:space="0" w:color="auto"/>
        <w:bottom w:val="none" w:sz="0" w:space="0" w:color="auto"/>
        <w:right w:val="none" w:sz="0" w:space="0" w:color="auto"/>
      </w:divBdr>
    </w:div>
    <w:div w:id="132675661">
      <w:bodyDiv w:val="1"/>
      <w:marLeft w:val="0"/>
      <w:marRight w:val="0"/>
      <w:marTop w:val="0"/>
      <w:marBottom w:val="0"/>
      <w:divBdr>
        <w:top w:val="none" w:sz="0" w:space="0" w:color="auto"/>
        <w:left w:val="none" w:sz="0" w:space="0" w:color="auto"/>
        <w:bottom w:val="none" w:sz="0" w:space="0" w:color="auto"/>
        <w:right w:val="none" w:sz="0" w:space="0" w:color="auto"/>
      </w:divBdr>
    </w:div>
    <w:div w:id="167139280">
      <w:bodyDiv w:val="1"/>
      <w:marLeft w:val="0"/>
      <w:marRight w:val="0"/>
      <w:marTop w:val="0"/>
      <w:marBottom w:val="0"/>
      <w:divBdr>
        <w:top w:val="none" w:sz="0" w:space="0" w:color="auto"/>
        <w:left w:val="none" w:sz="0" w:space="0" w:color="auto"/>
        <w:bottom w:val="none" w:sz="0" w:space="0" w:color="auto"/>
        <w:right w:val="none" w:sz="0" w:space="0" w:color="auto"/>
      </w:divBdr>
    </w:div>
    <w:div w:id="187792183">
      <w:bodyDiv w:val="1"/>
      <w:marLeft w:val="0"/>
      <w:marRight w:val="0"/>
      <w:marTop w:val="0"/>
      <w:marBottom w:val="0"/>
      <w:divBdr>
        <w:top w:val="none" w:sz="0" w:space="0" w:color="auto"/>
        <w:left w:val="none" w:sz="0" w:space="0" w:color="auto"/>
        <w:bottom w:val="none" w:sz="0" w:space="0" w:color="auto"/>
        <w:right w:val="none" w:sz="0" w:space="0" w:color="auto"/>
      </w:divBdr>
    </w:div>
    <w:div w:id="189147551">
      <w:bodyDiv w:val="1"/>
      <w:marLeft w:val="0"/>
      <w:marRight w:val="0"/>
      <w:marTop w:val="0"/>
      <w:marBottom w:val="0"/>
      <w:divBdr>
        <w:top w:val="none" w:sz="0" w:space="0" w:color="auto"/>
        <w:left w:val="none" w:sz="0" w:space="0" w:color="auto"/>
        <w:bottom w:val="none" w:sz="0" w:space="0" w:color="auto"/>
        <w:right w:val="none" w:sz="0" w:space="0" w:color="auto"/>
      </w:divBdr>
    </w:div>
    <w:div w:id="190460394">
      <w:bodyDiv w:val="1"/>
      <w:marLeft w:val="0"/>
      <w:marRight w:val="0"/>
      <w:marTop w:val="0"/>
      <w:marBottom w:val="0"/>
      <w:divBdr>
        <w:top w:val="none" w:sz="0" w:space="0" w:color="auto"/>
        <w:left w:val="none" w:sz="0" w:space="0" w:color="auto"/>
        <w:bottom w:val="none" w:sz="0" w:space="0" w:color="auto"/>
        <w:right w:val="none" w:sz="0" w:space="0" w:color="auto"/>
      </w:divBdr>
    </w:div>
    <w:div w:id="192766067">
      <w:bodyDiv w:val="1"/>
      <w:marLeft w:val="0"/>
      <w:marRight w:val="0"/>
      <w:marTop w:val="0"/>
      <w:marBottom w:val="0"/>
      <w:divBdr>
        <w:top w:val="none" w:sz="0" w:space="0" w:color="auto"/>
        <w:left w:val="none" w:sz="0" w:space="0" w:color="auto"/>
        <w:bottom w:val="none" w:sz="0" w:space="0" w:color="auto"/>
        <w:right w:val="none" w:sz="0" w:space="0" w:color="auto"/>
      </w:divBdr>
    </w:div>
    <w:div w:id="203642487">
      <w:bodyDiv w:val="1"/>
      <w:marLeft w:val="0"/>
      <w:marRight w:val="0"/>
      <w:marTop w:val="0"/>
      <w:marBottom w:val="0"/>
      <w:divBdr>
        <w:top w:val="none" w:sz="0" w:space="0" w:color="auto"/>
        <w:left w:val="none" w:sz="0" w:space="0" w:color="auto"/>
        <w:bottom w:val="none" w:sz="0" w:space="0" w:color="auto"/>
        <w:right w:val="none" w:sz="0" w:space="0" w:color="auto"/>
      </w:divBdr>
    </w:div>
    <w:div w:id="210771752">
      <w:bodyDiv w:val="1"/>
      <w:marLeft w:val="0"/>
      <w:marRight w:val="0"/>
      <w:marTop w:val="0"/>
      <w:marBottom w:val="0"/>
      <w:divBdr>
        <w:top w:val="none" w:sz="0" w:space="0" w:color="auto"/>
        <w:left w:val="none" w:sz="0" w:space="0" w:color="auto"/>
        <w:bottom w:val="none" w:sz="0" w:space="0" w:color="auto"/>
        <w:right w:val="none" w:sz="0" w:space="0" w:color="auto"/>
      </w:divBdr>
    </w:div>
    <w:div w:id="238255857">
      <w:bodyDiv w:val="1"/>
      <w:marLeft w:val="0"/>
      <w:marRight w:val="0"/>
      <w:marTop w:val="0"/>
      <w:marBottom w:val="0"/>
      <w:divBdr>
        <w:top w:val="none" w:sz="0" w:space="0" w:color="auto"/>
        <w:left w:val="none" w:sz="0" w:space="0" w:color="auto"/>
        <w:bottom w:val="none" w:sz="0" w:space="0" w:color="auto"/>
        <w:right w:val="none" w:sz="0" w:space="0" w:color="auto"/>
      </w:divBdr>
    </w:div>
    <w:div w:id="253443525">
      <w:bodyDiv w:val="1"/>
      <w:marLeft w:val="0"/>
      <w:marRight w:val="0"/>
      <w:marTop w:val="0"/>
      <w:marBottom w:val="0"/>
      <w:divBdr>
        <w:top w:val="none" w:sz="0" w:space="0" w:color="auto"/>
        <w:left w:val="none" w:sz="0" w:space="0" w:color="auto"/>
        <w:bottom w:val="none" w:sz="0" w:space="0" w:color="auto"/>
        <w:right w:val="none" w:sz="0" w:space="0" w:color="auto"/>
      </w:divBdr>
    </w:div>
    <w:div w:id="266276167">
      <w:bodyDiv w:val="1"/>
      <w:marLeft w:val="0"/>
      <w:marRight w:val="0"/>
      <w:marTop w:val="0"/>
      <w:marBottom w:val="0"/>
      <w:divBdr>
        <w:top w:val="none" w:sz="0" w:space="0" w:color="auto"/>
        <w:left w:val="none" w:sz="0" w:space="0" w:color="auto"/>
        <w:bottom w:val="none" w:sz="0" w:space="0" w:color="auto"/>
        <w:right w:val="none" w:sz="0" w:space="0" w:color="auto"/>
      </w:divBdr>
    </w:div>
    <w:div w:id="266740694">
      <w:bodyDiv w:val="1"/>
      <w:marLeft w:val="0"/>
      <w:marRight w:val="0"/>
      <w:marTop w:val="0"/>
      <w:marBottom w:val="0"/>
      <w:divBdr>
        <w:top w:val="none" w:sz="0" w:space="0" w:color="auto"/>
        <w:left w:val="none" w:sz="0" w:space="0" w:color="auto"/>
        <w:bottom w:val="none" w:sz="0" w:space="0" w:color="auto"/>
        <w:right w:val="none" w:sz="0" w:space="0" w:color="auto"/>
      </w:divBdr>
    </w:div>
    <w:div w:id="273100842">
      <w:bodyDiv w:val="1"/>
      <w:marLeft w:val="0"/>
      <w:marRight w:val="0"/>
      <w:marTop w:val="0"/>
      <w:marBottom w:val="0"/>
      <w:divBdr>
        <w:top w:val="none" w:sz="0" w:space="0" w:color="auto"/>
        <w:left w:val="none" w:sz="0" w:space="0" w:color="auto"/>
        <w:bottom w:val="none" w:sz="0" w:space="0" w:color="auto"/>
        <w:right w:val="none" w:sz="0" w:space="0" w:color="auto"/>
      </w:divBdr>
    </w:div>
    <w:div w:id="280036374">
      <w:bodyDiv w:val="1"/>
      <w:marLeft w:val="0"/>
      <w:marRight w:val="0"/>
      <w:marTop w:val="0"/>
      <w:marBottom w:val="0"/>
      <w:divBdr>
        <w:top w:val="none" w:sz="0" w:space="0" w:color="auto"/>
        <w:left w:val="none" w:sz="0" w:space="0" w:color="auto"/>
        <w:bottom w:val="none" w:sz="0" w:space="0" w:color="auto"/>
        <w:right w:val="none" w:sz="0" w:space="0" w:color="auto"/>
      </w:divBdr>
    </w:div>
    <w:div w:id="309018063">
      <w:bodyDiv w:val="1"/>
      <w:marLeft w:val="0"/>
      <w:marRight w:val="0"/>
      <w:marTop w:val="0"/>
      <w:marBottom w:val="0"/>
      <w:divBdr>
        <w:top w:val="none" w:sz="0" w:space="0" w:color="auto"/>
        <w:left w:val="none" w:sz="0" w:space="0" w:color="auto"/>
        <w:bottom w:val="none" w:sz="0" w:space="0" w:color="auto"/>
        <w:right w:val="none" w:sz="0" w:space="0" w:color="auto"/>
      </w:divBdr>
    </w:div>
    <w:div w:id="320625513">
      <w:bodyDiv w:val="1"/>
      <w:marLeft w:val="0"/>
      <w:marRight w:val="0"/>
      <w:marTop w:val="0"/>
      <w:marBottom w:val="0"/>
      <w:divBdr>
        <w:top w:val="none" w:sz="0" w:space="0" w:color="auto"/>
        <w:left w:val="none" w:sz="0" w:space="0" w:color="auto"/>
        <w:bottom w:val="none" w:sz="0" w:space="0" w:color="auto"/>
        <w:right w:val="none" w:sz="0" w:space="0" w:color="auto"/>
      </w:divBdr>
    </w:div>
    <w:div w:id="390158237">
      <w:bodyDiv w:val="1"/>
      <w:marLeft w:val="0"/>
      <w:marRight w:val="0"/>
      <w:marTop w:val="0"/>
      <w:marBottom w:val="0"/>
      <w:divBdr>
        <w:top w:val="none" w:sz="0" w:space="0" w:color="auto"/>
        <w:left w:val="none" w:sz="0" w:space="0" w:color="auto"/>
        <w:bottom w:val="none" w:sz="0" w:space="0" w:color="auto"/>
        <w:right w:val="none" w:sz="0" w:space="0" w:color="auto"/>
      </w:divBdr>
    </w:div>
    <w:div w:id="407969761">
      <w:bodyDiv w:val="1"/>
      <w:marLeft w:val="0"/>
      <w:marRight w:val="0"/>
      <w:marTop w:val="0"/>
      <w:marBottom w:val="0"/>
      <w:divBdr>
        <w:top w:val="none" w:sz="0" w:space="0" w:color="auto"/>
        <w:left w:val="none" w:sz="0" w:space="0" w:color="auto"/>
        <w:bottom w:val="none" w:sz="0" w:space="0" w:color="auto"/>
        <w:right w:val="none" w:sz="0" w:space="0" w:color="auto"/>
      </w:divBdr>
    </w:div>
    <w:div w:id="441001165">
      <w:bodyDiv w:val="1"/>
      <w:marLeft w:val="0"/>
      <w:marRight w:val="0"/>
      <w:marTop w:val="0"/>
      <w:marBottom w:val="0"/>
      <w:divBdr>
        <w:top w:val="none" w:sz="0" w:space="0" w:color="auto"/>
        <w:left w:val="none" w:sz="0" w:space="0" w:color="auto"/>
        <w:bottom w:val="none" w:sz="0" w:space="0" w:color="auto"/>
        <w:right w:val="none" w:sz="0" w:space="0" w:color="auto"/>
      </w:divBdr>
    </w:div>
    <w:div w:id="450127089">
      <w:bodyDiv w:val="1"/>
      <w:marLeft w:val="0"/>
      <w:marRight w:val="0"/>
      <w:marTop w:val="0"/>
      <w:marBottom w:val="0"/>
      <w:divBdr>
        <w:top w:val="none" w:sz="0" w:space="0" w:color="auto"/>
        <w:left w:val="none" w:sz="0" w:space="0" w:color="auto"/>
        <w:bottom w:val="none" w:sz="0" w:space="0" w:color="auto"/>
        <w:right w:val="none" w:sz="0" w:space="0" w:color="auto"/>
      </w:divBdr>
    </w:div>
    <w:div w:id="502673025">
      <w:bodyDiv w:val="1"/>
      <w:marLeft w:val="0"/>
      <w:marRight w:val="0"/>
      <w:marTop w:val="0"/>
      <w:marBottom w:val="0"/>
      <w:divBdr>
        <w:top w:val="none" w:sz="0" w:space="0" w:color="auto"/>
        <w:left w:val="none" w:sz="0" w:space="0" w:color="auto"/>
        <w:bottom w:val="none" w:sz="0" w:space="0" w:color="auto"/>
        <w:right w:val="none" w:sz="0" w:space="0" w:color="auto"/>
      </w:divBdr>
    </w:div>
    <w:div w:id="556167477">
      <w:bodyDiv w:val="1"/>
      <w:marLeft w:val="0"/>
      <w:marRight w:val="0"/>
      <w:marTop w:val="0"/>
      <w:marBottom w:val="0"/>
      <w:divBdr>
        <w:top w:val="none" w:sz="0" w:space="0" w:color="auto"/>
        <w:left w:val="none" w:sz="0" w:space="0" w:color="auto"/>
        <w:bottom w:val="none" w:sz="0" w:space="0" w:color="auto"/>
        <w:right w:val="none" w:sz="0" w:space="0" w:color="auto"/>
      </w:divBdr>
    </w:div>
    <w:div w:id="564024886">
      <w:bodyDiv w:val="1"/>
      <w:marLeft w:val="0"/>
      <w:marRight w:val="0"/>
      <w:marTop w:val="0"/>
      <w:marBottom w:val="0"/>
      <w:divBdr>
        <w:top w:val="none" w:sz="0" w:space="0" w:color="auto"/>
        <w:left w:val="none" w:sz="0" w:space="0" w:color="auto"/>
        <w:bottom w:val="none" w:sz="0" w:space="0" w:color="auto"/>
        <w:right w:val="none" w:sz="0" w:space="0" w:color="auto"/>
      </w:divBdr>
    </w:div>
    <w:div w:id="566456842">
      <w:bodyDiv w:val="1"/>
      <w:marLeft w:val="0"/>
      <w:marRight w:val="0"/>
      <w:marTop w:val="0"/>
      <w:marBottom w:val="0"/>
      <w:divBdr>
        <w:top w:val="none" w:sz="0" w:space="0" w:color="auto"/>
        <w:left w:val="none" w:sz="0" w:space="0" w:color="auto"/>
        <w:bottom w:val="none" w:sz="0" w:space="0" w:color="auto"/>
        <w:right w:val="none" w:sz="0" w:space="0" w:color="auto"/>
      </w:divBdr>
    </w:div>
    <w:div w:id="603850021">
      <w:bodyDiv w:val="1"/>
      <w:marLeft w:val="0"/>
      <w:marRight w:val="0"/>
      <w:marTop w:val="0"/>
      <w:marBottom w:val="0"/>
      <w:divBdr>
        <w:top w:val="none" w:sz="0" w:space="0" w:color="auto"/>
        <w:left w:val="none" w:sz="0" w:space="0" w:color="auto"/>
        <w:bottom w:val="none" w:sz="0" w:space="0" w:color="auto"/>
        <w:right w:val="none" w:sz="0" w:space="0" w:color="auto"/>
      </w:divBdr>
    </w:div>
    <w:div w:id="609431789">
      <w:bodyDiv w:val="1"/>
      <w:marLeft w:val="0"/>
      <w:marRight w:val="0"/>
      <w:marTop w:val="0"/>
      <w:marBottom w:val="0"/>
      <w:divBdr>
        <w:top w:val="none" w:sz="0" w:space="0" w:color="auto"/>
        <w:left w:val="none" w:sz="0" w:space="0" w:color="auto"/>
        <w:bottom w:val="none" w:sz="0" w:space="0" w:color="auto"/>
        <w:right w:val="none" w:sz="0" w:space="0" w:color="auto"/>
      </w:divBdr>
    </w:div>
    <w:div w:id="614868721">
      <w:bodyDiv w:val="1"/>
      <w:marLeft w:val="0"/>
      <w:marRight w:val="0"/>
      <w:marTop w:val="0"/>
      <w:marBottom w:val="0"/>
      <w:divBdr>
        <w:top w:val="none" w:sz="0" w:space="0" w:color="auto"/>
        <w:left w:val="none" w:sz="0" w:space="0" w:color="auto"/>
        <w:bottom w:val="none" w:sz="0" w:space="0" w:color="auto"/>
        <w:right w:val="none" w:sz="0" w:space="0" w:color="auto"/>
      </w:divBdr>
    </w:div>
    <w:div w:id="617183158">
      <w:bodyDiv w:val="1"/>
      <w:marLeft w:val="0"/>
      <w:marRight w:val="0"/>
      <w:marTop w:val="0"/>
      <w:marBottom w:val="0"/>
      <w:divBdr>
        <w:top w:val="none" w:sz="0" w:space="0" w:color="auto"/>
        <w:left w:val="none" w:sz="0" w:space="0" w:color="auto"/>
        <w:bottom w:val="none" w:sz="0" w:space="0" w:color="auto"/>
        <w:right w:val="none" w:sz="0" w:space="0" w:color="auto"/>
      </w:divBdr>
    </w:div>
    <w:div w:id="618267186">
      <w:bodyDiv w:val="1"/>
      <w:marLeft w:val="0"/>
      <w:marRight w:val="0"/>
      <w:marTop w:val="0"/>
      <w:marBottom w:val="0"/>
      <w:divBdr>
        <w:top w:val="none" w:sz="0" w:space="0" w:color="auto"/>
        <w:left w:val="none" w:sz="0" w:space="0" w:color="auto"/>
        <w:bottom w:val="none" w:sz="0" w:space="0" w:color="auto"/>
        <w:right w:val="none" w:sz="0" w:space="0" w:color="auto"/>
      </w:divBdr>
    </w:div>
    <w:div w:id="633755131">
      <w:bodyDiv w:val="1"/>
      <w:marLeft w:val="0"/>
      <w:marRight w:val="0"/>
      <w:marTop w:val="0"/>
      <w:marBottom w:val="0"/>
      <w:divBdr>
        <w:top w:val="none" w:sz="0" w:space="0" w:color="auto"/>
        <w:left w:val="none" w:sz="0" w:space="0" w:color="auto"/>
        <w:bottom w:val="none" w:sz="0" w:space="0" w:color="auto"/>
        <w:right w:val="none" w:sz="0" w:space="0" w:color="auto"/>
      </w:divBdr>
    </w:div>
    <w:div w:id="649403175">
      <w:bodyDiv w:val="1"/>
      <w:marLeft w:val="0"/>
      <w:marRight w:val="0"/>
      <w:marTop w:val="0"/>
      <w:marBottom w:val="0"/>
      <w:divBdr>
        <w:top w:val="none" w:sz="0" w:space="0" w:color="auto"/>
        <w:left w:val="none" w:sz="0" w:space="0" w:color="auto"/>
        <w:bottom w:val="none" w:sz="0" w:space="0" w:color="auto"/>
        <w:right w:val="none" w:sz="0" w:space="0" w:color="auto"/>
      </w:divBdr>
    </w:div>
    <w:div w:id="656032164">
      <w:bodyDiv w:val="1"/>
      <w:marLeft w:val="0"/>
      <w:marRight w:val="0"/>
      <w:marTop w:val="0"/>
      <w:marBottom w:val="0"/>
      <w:divBdr>
        <w:top w:val="none" w:sz="0" w:space="0" w:color="auto"/>
        <w:left w:val="none" w:sz="0" w:space="0" w:color="auto"/>
        <w:bottom w:val="none" w:sz="0" w:space="0" w:color="auto"/>
        <w:right w:val="none" w:sz="0" w:space="0" w:color="auto"/>
      </w:divBdr>
    </w:div>
    <w:div w:id="692265450">
      <w:bodyDiv w:val="1"/>
      <w:marLeft w:val="0"/>
      <w:marRight w:val="0"/>
      <w:marTop w:val="0"/>
      <w:marBottom w:val="0"/>
      <w:divBdr>
        <w:top w:val="none" w:sz="0" w:space="0" w:color="auto"/>
        <w:left w:val="none" w:sz="0" w:space="0" w:color="auto"/>
        <w:bottom w:val="none" w:sz="0" w:space="0" w:color="auto"/>
        <w:right w:val="none" w:sz="0" w:space="0" w:color="auto"/>
      </w:divBdr>
    </w:div>
    <w:div w:id="750201582">
      <w:bodyDiv w:val="1"/>
      <w:marLeft w:val="0"/>
      <w:marRight w:val="0"/>
      <w:marTop w:val="0"/>
      <w:marBottom w:val="0"/>
      <w:divBdr>
        <w:top w:val="none" w:sz="0" w:space="0" w:color="auto"/>
        <w:left w:val="none" w:sz="0" w:space="0" w:color="auto"/>
        <w:bottom w:val="none" w:sz="0" w:space="0" w:color="auto"/>
        <w:right w:val="none" w:sz="0" w:space="0" w:color="auto"/>
      </w:divBdr>
    </w:div>
    <w:div w:id="754741131">
      <w:bodyDiv w:val="1"/>
      <w:marLeft w:val="0"/>
      <w:marRight w:val="0"/>
      <w:marTop w:val="0"/>
      <w:marBottom w:val="0"/>
      <w:divBdr>
        <w:top w:val="none" w:sz="0" w:space="0" w:color="auto"/>
        <w:left w:val="none" w:sz="0" w:space="0" w:color="auto"/>
        <w:bottom w:val="none" w:sz="0" w:space="0" w:color="auto"/>
        <w:right w:val="none" w:sz="0" w:space="0" w:color="auto"/>
      </w:divBdr>
    </w:div>
    <w:div w:id="758136704">
      <w:bodyDiv w:val="1"/>
      <w:marLeft w:val="0"/>
      <w:marRight w:val="0"/>
      <w:marTop w:val="0"/>
      <w:marBottom w:val="0"/>
      <w:divBdr>
        <w:top w:val="none" w:sz="0" w:space="0" w:color="auto"/>
        <w:left w:val="none" w:sz="0" w:space="0" w:color="auto"/>
        <w:bottom w:val="none" w:sz="0" w:space="0" w:color="auto"/>
        <w:right w:val="none" w:sz="0" w:space="0" w:color="auto"/>
      </w:divBdr>
    </w:div>
    <w:div w:id="766541763">
      <w:bodyDiv w:val="1"/>
      <w:marLeft w:val="0"/>
      <w:marRight w:val="0"/>
      <w:marTop w:val="0"/>
      <w:marBottom w:val="0"/>
      <w:divBdr>
        <w:top w:val="none" w:sz="0" w:space="0" w:color="auto"/>
        <w:left w:val="none" w:sz="0" w:space="0" w:color="auto"/>
        <w:bottom w:val="none" w:sz="0" w:space="0" w:color="auto"/>
        <w:right w:val="none" w:sz="0" w:space="0" w:color="auto"/>
      </w:divBdr>
    </w:div>
    <w:div w:id="788663723">
      <w:bodyDiv w:val="1"/>
      <w:marLeft w:val="0"/>
      <w:marRight w:val="0"/>
      <w:marTop w:val="0"/>
      <w:marBottom w:val="0"/>
      <w:divBdr>
        <w:top w:val="none" w:sz="0" w:space="0" w:color="auto"/>
        <w:left w:val="none" w:sz="0" w:space="0" w:color="auto"/>
        <w:bottom w:val="none" w:sz="0" w:space="0" w:color="auto"/>
        <w:right w:val="none" w:sz="0" w:space="0" w:color="auto"/>
      </w:divBdr>
    </w:div>
    <w:div w:id="802120072">
      <w:bodyDiv w:val="1"/>
      <w:marLeft w:val="0"/>
      <w:marRight w:val="0"/>
      <w:marTop w:val="0"/>
      <w:marBottom w:val="0"/>
      <w:divBdr>
        <w:top w:val="none" w:sz="0" w:space="0" w:color="auto"/>
        <w:left w:val="none" w:sz="0" w:space="0" w:color="auto"/>
        <w:bottom w:val="none" w:sz="0" w:space="0" w:color="auto"/>
        <w:right w:val="none" w:sz="0" w:space="0" w:color="auto"/>
      </w:divBdr>
    </w:div>
    <w:div w:id="834800586">
      <w:bodyDiv w:val="1"/>
      <w:marLeft w:val="0"/>
      <w:marRight w:val="0"/>
      <w:marTop w:val="0"/>
      <w:marBottom w:val="0"/>
      <w:divBdr>
        <w:top w:val="none" w:sz="0" w:space="0" w:color="auto"/>
        <w:left w:val="none" w:sz="0" w:space="0" w:color="auto"/>
        <w:bottom w:val="none" w:sz="0" w:space="0" w:color="auto"/>
        <w:right w:val="none" w:sz="0" w:space="0" w:color="auto"/>
      </w:divBdr>
    </w:div>
    <w:div w:id="862668745">
      <w:bodyDiv w:val="1"/>
      <w:marLeft w:val="0"/>
      <w:marRight w:val="0"/>
      <w:marTop w:val="0"/>
      <w:marBottom w:val="0"/>
      <w:divBdr>
        <w:top w:val="none" w:sz="0" w:space="0" w:color="auto"/>
        <w:left w:val="none" w:sz="0" w:space="0" w:color="auto"/>
        <w:bottom w:val="none" w:sz="0" w:space="0" w:color="auto"/>
        <w:right w:val="none" w:sz="0" w:space="0" w:color="auto"/>
      </w:divBdr>
    </w:div>
    <w:div w:id="881794093">
      <w:bodyDiv w:val="1"/>
      <w:marLeft w:val="0"/>
      <w:marRight w:val="0"/>
      <w:marTop w:val="0"/>
      <w:marBottom w:val="0"/>
      <w:divBdr>
        <w:top w:val="none" w:sz="0" w:space="0" w:color="auto"/>
        <w:left w:val="none" w:sz="0" w:space="0" w:color="auto"/>
        <w:bottom w:val="none" w:sz="0" w:space="0" w:color="auto"/>
        <w:right w:val="none" w:sz="0" w:space="0" w:color="auto"/>
      </w:divBdr>
    </w:div>
    <w:div w:id="904025642">
      <w:bodyDiv w:val="1"/>
      <w:marLeft w:val="0"/>
      <w:marRight w:val="0"/>
      <w:marTop w:val="0"/>
      <w:marBottom w:val="0"/>
      <w:divBdr>
        <w:top w:val="none" w:sz="0" w:space="0" w:color="auto"/>
        <w:left w:val="none" w:sz="0" w:space="0" w:color="auto"/>
        <w:bottom w:val="none" w:sz="0" w:space="0" w:color="auto"/>
        <w:right w:val="none" w:sz="0" w:space="0" w:color="auto"/>
      </w:divBdr>
    </w:div>
    <w:div w:id="906383302">
      <w:bodyDiv w:val="1"/>
      <w:marLeft w:val="0"/>
      <w:marRight w:val="0"/>
      <w:marTop w:val="0"/>
      <w:marBottom w:val="0"/>
      <w:divBdr>
        <w:top w:val="none" w:sz="0" w:space="0" w:color="auto"/>
        <w:left w:val="none" w:sz="0" w:space="0" w:color="auto"/>
        <w:bottom w:val="none" w:sz="0" w:space="0" w:color="auto"/>
        <w:right w:val="none" w:sz="0" w:space="0" w:color="auto"/>
      </w:divBdr>
    </w:div>
    <w:div w:id="946692583">
      <w:bodyDiv w:val="1"/>
      <w:marLeft w:val="0"/>
      <w:marRight w:val="0"/>
      <w:marTop w:val="0"/>
      <w:marBottom w:val="0"/>
      <w:divBdr>
        <w:top w:val="none" w:sz="0" w:space="0" w:color="auto"/>
        <w:left w:val="none" w:sz="0" w:space="0" w:color="auto"/>
        <w:bottom w:val="none" w:sz="0" w:space="0" w:color="auto"/>
        <w:right w:val="none" w:sz="0" w:space="0" w:color="auto"/>
      </w:divBdr>
    </w:div>
    <w:div w:id="961494166">
      <w:bodyDiv w:val="1"/>
      <w:marLeft w:val="0"/>
      <w:marRight w:val="0"/>
      <w:marTop w:val="0"/>
      <w:marBottom w:val="0"/>
      <w:divBdr>
        <w:top w:val="none" w:sz="0" w:space="0" w:color="auto"/>
        <w:left w:val="none" w:sz="0" w:space="0" w:color="auto"/>
        <w:bottom w:val="none" w:sz="0" w:space="0" w:color="auto"/>
        <w:right w:val="none" w:sz="0" w:space="0" w:color="auto"/>
      </w:divBdr>
    </w:div>
    <w:div w:id="971400588">
      <w:bodyDiv w:val="1"/>
      <w:marLeft w:val="0"/>
      <w:marRight w:val="0"/>
      <w:marTop w:val="0"/>
      <w:marBottom w:val="0"/>
      <w:divBdr>
        <w:top w:val="none" w:sz="0" w:space="0" w:color="auto"/>
        <w:left w:val="none" w:sz="0" w:space="0" w:color="auto"/>
        <w:bottom w:val="none" w:sz="0" w:space="0" w:color="auto"/>
        <w:right w:val="none" w:sz="0" w:space="0" w:color="auto"/>
      </w:divBdr>
    </w:div>
    <w:div w:id="971600225">
      <w:bodyDiv w:val="1"/>
      <w:marLeft w:val="0"/>
      <w:marRight w:val="0"/>
      <w:marTop w:val="0"/>
      <w:marBottom w:val="0"/>
      <w:divBdr>
        <w:top w:val="none" w:sz="0" w:space="0" w:color="auto"/>
        <w:left w:val="none" w:sz="0" w:space="0" w:color="auto"/>
        <w:bottom w:val="none" w:sz="0" w:space="0" w:color="auto"/>
        <w:right w:val="none" w:sz="0" w:space="0" w:color="auto"/>
      </w:divBdr>
    </w:div>
    <w:div w:id="997998916">
      <w:bodyDiv w:val="1"/>
      <w:marLeft w:val="0"/>
      <w:marRight w:val="0"/>
      <w:marTop w:val="0"/>
      <w:marBottom w:val="0"/>
      <w:divBdr>
        <w:top w:val="none" w:sz="0" w:space="0" w:color="auto"/>
        <w:left w:val="none" w:sz="0" w:space="0" w:color="auto"/>
        <w:bottom w:val="none" w:sz="0" w:space="0" w:color="auto"/>
        <w:right w:val="none" w:sz="0" w:space="0" w:color="auto"/>
      </w:divBdr>
    </w:div>
    <w:div w:id="1002925686">
      <w:bodyDiv w:val="1"/>
      <w:marLeft w:val="0"/>
      <w:marRight w:val="0"/>
      <w:marTop w:val="0"/>
      <w:marBottom w:val="0"/>
      <w:divBdr>
        <w:top w:val="none" w:sz="0" w:space="0" w:color="auto"/>
        <w:left w:val="none" w:sz="0" w:space="0" w:color="auto"/>
        <w:bottom w:val="none" w:sz="0" w:space="0" w:color="auto"/>
        <w:right w:val="none" w:sz="0" w:space="0" w:color="auto"/>
      </w:divBdr>
    </w:div>
    <w:div w:id="1018893262">
      <w:bodyDiv w:val="1"/>
      <w:marLeft w:val="0"/>
      <w:marRight w:val="0"/>
      <w:marTop w:val="0"/>
      <w:marBottom w:val="0"/>
      <w:divBdr>
        <w:top w:val="none" w:sz="0" w:space="0" w:color="auto"/>
        <w:left w:val="none" w:sz="0" w:space="0" w:color="auto"/>
        <w:bottom w:val="none" w:sz="0" w:space="0" w:color="auto"/>
        <w:right w:val="none" w:sz="0" w:space="0" w:color="auto"/>
      </w:divBdr>
    </w:div>
    <w:div w:id="1053845561">
      <w:bodyDiv w:val="1"/>
      <w:marLeft w:val="0"/>
      <w:marRight w:val="0"/>
      <w:marTop w:val="0"/>
      <w:marBottom w:val="0"/>
      <w:divBdr>
        <w:top w:val="none" w:sz="0" w:space="0" w:color="auto"/>
        <w:left w:val="none" w:sz="0" w:space="0" w:color="auto"/>
        <w:bottom w:val="none" w:sz="0" w:space="0" w:color="auto"/>
        <w:right w:val="none" w:sz="0" w:space="0" w:color="auto"/>
      </w:divBdr>
    </w:div>
    <w:div w:id="1055008113">
      <w:bodyDiv w:val="1"/>
      <w:marLeft w:val="0"/>
      <w:marRight w:val="0"/>
      <w:marTop w:val="0"/>
      <w:marBottom w:val="0"/>
      <w:divBdr>
        <w:top w:val="none" w:sz="0" w:space="0" w:color="auto"/>
        <w:left w:val="none" w:sz="0" w:space="0" w:color="auto"/>
        <w:bottom w:val="none" w:sz="0" w:space="0" w:color="auto"/>
        <w:right w:val="none" w:sz="0" w:space="0" w:color="auto"/>
      </w:divBdr>
    </w:div>
    <w:div w:id="1071193612">
      <w:bodyDiv w:val="1"/>
      <w:marLeft w:val="0"/>
      <w:marRight w:val="0"/>
      <w:marTop w:val="0"/>
      <w:marBottom w:val="0"/>
      <w:divBdr>
        <w:top w:val="none" w:sz="0" w:space="0" w:color="auto"/>
        <w:left w:val="none" w:sz="0" w:space="0" w:color="auto"/>
        <w:bottom w:val="none" w:sz="0" w:space="0" w:color="auto"/>
        <w:right w:val="none" w:sz="0" w:space="0" w:color="auto"/>
      </w:divBdr>
    </w:div>
    <w:div w:id="1076052946">
      <w:bodyDiv w:val="1"/>
      <w:marLeft w:val="0"/>
      <w:marRight w:val="0"/>
      <w:marTop w:val="0"/>
      <w:marBottom w:val="0"/>
      <w:divBdr>
        <w:top w:val="none" w:sz="0" w:space="0" w:color="auto"/>
        <w:left w:val="none" w:sz="0" w:space="0" w:color="auto"/>
        <w:bottom w:val="none" w:sz="0" w:space="0" w:color="auto"/>
        <w:right w:val="none" w:sz="0" w:space="0" w:color="auto"/>
      </w:divBdr>
    </w:div>
    <w:div w:id="1076586111">
      <w:bodyDiv w:val="1"/>
      <w:marLeft w:val="0"/>
      <w:marRight w:val="0"/>
      <w:marTop w:val="0"/>
      <w:marBottom w:val="0"/>
      <w:divBdr>
        <w:top w:val="none" w:sz="0" w:space="0" w:color="auto"/>
        <w:left w:val="none" w:sz="0" w:space="0" w:color="auto"/>
        <w:bottom w:val="none" w:sz="0" w:space="0" w:color="auto"/>
        <w:right w:val="none" w:sz="0" w:space="0" w:color="auto"/>
      </w:divBdr>
    </w:div>
    <w:div w:id="1093353626">
      <w:bodyDiv w:val="1"/>
      <w:marLeft w:val="0"/>
      <w:marRight w:val="0"/>
      <w:marTop w:val="0"/>
      <w:marBottom w:val="0"/>
      <w:divBdr>
        <w:top w:val="none" w:sz="0" w:space="0" w:color="auto"/>
        <w:left w:val="none" w:sz="0" w:space="0" w:color="auto"/>
        <w:bottom w:val="none" w:sz="0" w:space="0" w:color="auto"/>
        <w:right w:val="none" w:sz="0" w:space="0" w:color="auto"/>
      </w:divBdr>
    </w:div>
    <w:div w:id="1151747992">
      <w:bodyDiv w:val="1"/>
      <w:marLeft w:val="0"/>
      <w:marRight w:val="0"/>
      <w:marTop w:val="0"/>
      <w:marBottom w:val="0"/>
      <w:divBdr>
        <w:top w:val="none" w:sz="0" w:space="0" w:color="auto"/>
        <w:left w:val="none" w:sz="0" w:space="0" w:color="auto"/>
        <w:bottom w:val="none" w:sz="0" w:space="0" w:color="auto"/>
        <w:right w:val="none" w:sz="0" w:space="0" w:color="auto"/>
      </w:divBdr>
    </w:div>
    <w:div w:id="1186020555">
      <w:bodyDiv w:val="1"/>
      <w:marLeft w:val="0"/>
      <w:marRight w:val="0"/>
      <w:marTop w:val="0"/>
      <w:marBottom w:val="0"/>
      <w:divBdr>
        <w:top w:val="none" w:sz="0" w:space="0" w:color="auto"/>
        <w:left w:val="none" w:sz="0" w:space="0" w:color="auto"/>
        <w:bottom w:val="none" w:sz="0" w:space="0" w:color="auto"/>
        <w:right w:val="none" w:sz="0" w:space="0" w:color="auto"/>
      </w:divBdr>
    </w:div>
    <w:div w:id="1229346194">
      <w:bodyDiv w:val="1"/>
      <w:marLeft w:val="0"/>
      <w:marRight w:val="0"/>
      <w:marTop w:val="0"/>
      <w:marBottom w:val="0"/>
      <w:divBdr>
        <w:top w:val="none" w:sz="0" w:space="0" w:color="auto"/>
        <w:left w:val="none" w:sz="0" w:space="0" w:color="auto"/>
        <w:bottom w:val="none" w:sz="0" w:space="0" w:color="auto"/>
        <w:right w:val="none" w:sz="0" w:space="0" w:color="auto"/>
      </w:divBdr>
    </w:div>
    <w:div w:id="1240824110">
      <w:bodyDiv w:val="1"/>
      <w:marLeft w:val="0"/>
      <w:marRight w:val="0"/>
      <w:marTop w:val="0"/>
      <w:marBottom w:val="0"/>
      <w:divBdr>
        <w:top w:val="none" w:sz="0" w:space="0" w:color="auto"/>
        <w:left w:val="none" w:sz="0" w:space="0" w:color="auto"/>
        <w:bottom w:val="none" w:sz="0" w:space="0" w:color="auto"/>
        <w:right w:val="none" w:sz="0" w:space="0" w:color="auto"/>
      </w:divBdr>
    </w:div>
    <w:div w:id="1247761287">
      <w:bodyDiv w:val="1"/>
      <w:marLeft w:val="0"/>
      <w:marRight w:val="0"/>
      <w:marTop w:val="0"/>
      <w:marBottom w:val="0"/>
      <w:divBdr>
        <w:top w:val="none" w:sz="0" w:space="0" w:color="auto"/>
        <w:left w:val="none" w:sz="0" w:space="0" w:color="auto"/>
        <w:bottom w:val="none" w:sz="0" w:space="0" w:color="auto"/>
        <w:right w:val="none" w:sz="0" w:space="0" w:color="auto"/>
      </w:divBdr>
    </w:div>
    <w:div w:id="1250385166">
      <w:bodyDiv w:val="1"/>
      <w:marLeft w:val="0"/>
      <w:marRight w:val="0"/>
      <w:marTop w:val="0"/>
      <w:marBottom w:val="0"/>
      <w:divBdr>
        <w:top w:val="none" w:sz="0" w:space="0" w:color="auto"/>
        <w:left w:val="none" w:sz="0" w:space="0" w:color="auto"/>
        <w:bottom w:val="none" w:sz="0" w:space="0" w:color="auto"/>
        <w:right w:val="none" w:sz="0" w:space="0" w:color="auto"/>
      </w:divBdr>
    </w:div>
    <w:div w:id="1269964322">
      <w:bodyDiv w:val="1"/>
      <w:marLeft w:val="0"/>
      <w:marRight w:val="0"/>
      <w:marTop w:val="0"/>
      <w:marBottom w:val="0"/>
      <w:divBdr>
        <w:top w:val="none" w:sz="0" w:space="0" w:color="auto"/>
        <w:left w:val="none" w:sz="0" w:space="0" w:color="auto"/>
        <w:bottom w:val="none" w:sz="0" w:space="0" w:color="auto"/>
        <w:right w:val="none" w:sz="0" w:space="0" w:color="auto"/>
      </w:divBdr>
    </w:div>
    <w:div w:id="1276794492">
      <w:bodyDiv w:val="1"/>
      <w:marLeft w:val="0"/>
      <w:marRight w:val="0"/>
      <w:marTop w:val="0"/>
      <w:marBottom w:val="0"/>
      <w:divBdr>
        <w:top w:val="none" w:sz="0" w:space="0" w:color="auto"/>
        <w:left w:val="none" w:sz="0" w:space="0" w:color="auto"/>
        <w:bottom w:val="none" w:sz="0" w:space="0" w:color="auto"/>
        <w:right w:val="none" w:sz="0" w:space="0" w:color="auto"/>
      </w:divBdr>
    </w:div>
    <w:div w:id="1282421718">
      <w:bodyDiv w:val="1"/>
      <w:marLeft w:val="0"/>
      <w:marRight w:val="0"/>
      <w:marTop w:val="0"/>
      <w:marBottom w:val="0"/>
      <w:divBdr>
        <w:top w:val="none" w:sz="0" w:space="0" w:color="auto"/>
        <w:left w:val="none" w:sz="0" w:space="0" w:color="auto"/>
        <w:bottom w:val="none" w:sz="0" w:space="0" w:color="auto"/>
        <w:right w:val="none" w:sz="0" w:space="0" w:color="auto"/>
      </w:divBdr>
    </w:div>
    <w:div w:id="1300038044">
      <w:bodyDiv w:val="1"/>
      <w:marLeft w:val="0"/>
      <w:marRight w:val="0"/>
      <w:marTop w:val="0"/>
      <w:marBottom w:val="0"/>
      <w:divBdr>
        <w:top w:val="none" w:sz="0" w:space="0" w:color="auto"/>
        <w:left w:val="none" w:sz="0" w:space="0" w:color="auto"/>
        <w:bottom w:val="none" w:sz="0" w:space="0" w:color="auto"/>
        <w:right w:val="none" w:sz="0" w:space="0" w:color="auto"/>
      </w:divBdr>
    </w:div>
    <w:div w:id="1329558394">
      <w:bodyDiv w:val="1"/>
      <w:marLeft w:val="0"/>
      <w:marRight w:val="0"/>
      <w:marTop w:val="0"/>
      <w:marBottom w:val="0"/>
      <w:divBdr>
        <w:top w:val="none" w:sz="0" w:space="0" w:color="auto"/>
        <w:left w:val="none" w:sz="0" w:space="0" w:color="auto"/>
        <w:bottom w:val="none" w:sz="0" w:space="0" w:color="auto"/>
        <w:right w:val="none" w:sz="0" w:space="0" w:color="auto"/>
      </w:divBdr>
    </w:div>
    <w:div w:id="1330059099">
      <w:bodyDiv w:val="1"/>
      <w:marLeft w:val="0"/>
      <w:marRight w:val="0"/>
      <w:marTop w:val="0"/>
      <w:marBottom w:val="0"/>
      <w:divBdr>
        <w:top w:val="none" w:sz="0" w:space="0" w:color="auto"/>
        <w:left w:val="none" w:sz="0" w:space="0" w:color="auto"/>
        <w:bottom w:val="none" w:sz="0" w:space="0" w:color="auto"/>
        <w:right w:val="none" w:sz="0" w:space="0" w:color="auto"/>
      </w:divBdr>
    </w:div>
    <w:div w:id="1332222475">
      <w:bodyDiv w:val="1"/>
      <w:marLeft w:val="0"/>
      <w:marRight w:val="0"/>
      <w:marTop w:val="0"/>
      <w:marBottom w:val="0"/>
      <w:divBdr>
        <w:top w:val="none" w:sz="0" w:space="0" w:color="auto"/>
        <w:left w:val="none" w:sz="0" w:space="0" w:color="auto"/>
        <w:bottom w:val="none" w:sz="0" w:space="0" w:color="auto"/>
        <w:right w:val="none" w:sz="0" w:space="0" w:color="auto"/>
      </w:divBdr>
    </w:div>
    <w:div w:id="1358854260">
      <w:bodyDiv w:val="1"/>
      <w:marLeft w:val="0"/>
      <w:marRight w:val="0"/>
      <w:marTop w:val="0"/>
      <w:marBottom w:val="0"/>
      <w:divBdr>
        <w:top w:val="none" w:sz="0" w:space="0" w:color="auto"/>
        <w:left w:val="none" w:sz="0" w:space="0" w:color="auto"/>
        <w:bottom w:val="none" w:sz="0" w:space="0" w:color="auto"/>
        <w:right w:val="none" w:sz="0" w:space="0" w:color="auto"/>
      </w:divBdr>
    </w:div>
    <w:div w:id="1371150102">
      <w:bodyDiv w:val="1"/>
      <w:marLeft w:val="0"/>
      <w:marRight w:val="0"/>
      <w:marTop w:val="0"/>
      <w:marBottom w:val="0"/>
      <w:divBdr>
        <w:top w:val="none" w:sz="0" w:space="0" w:color="auto"/>
        <w:left w:val="none" w:sz="0" w:space="0" w:color="auto"/>
        <w:bottom w:val="none" w:sz="0" w:space="0" w:color="auto"/>
        <w:right w:val="none" w:sz="0" w:space="0" w:color="auto"/>
      </w:divBdr>
    </w:div>
    <w:div w:id="1378553224">
      <w:bodyDiv w:val="1"/>
      <w:marLeft w:val="0"/>
      <w:marRight w:val="0"/>
      <w:marTop w:val="0"/>
      <w:marBottom w:val="0"/>
      <w:divBdr>
        <w:top w:val="none" w:sz="0" w:space="0" w:color="auto"/>
        <w:left w:val="none" w:sz="0" w:space="0" w:color="auto"/>
        <w:bottom w:val="none" w:sz="0" w:space="0" w:color="auto"/>
        <w:right w:val="none" w:sz="0" w:space="0" w:color="auto"/>
      </w:divBdr>
    </w:div>
    <w:div w:id="1394741723">
      <w:bodyDiv w:val="1"/>
      <w:marLeft w:val="0"/>
      <w:marRight w:val="0"/>
      <w:marTop w:val="0"/>
      <w:marBottom w:val="0"/>
      <w:divBdr>
        <w:top w:val="none" w:sz="0" w:space="0" w:color="auto"/>
        <w:left w:val="none" w:sz="0" w:space="0" w:color="auto"/>
        <w:bottom w:val="none" w:sz="0" w:space="0" w:color="auto"/>
        <w:right w:val="none" w:sz="0" w:space="0" w:color="auto"/>
      </w:divBdr>
    </w:div>
    <w:div w:id="1403716871">
      <w:bodyDiv w:val="1"/>
      <w:marLeft w:val="0"/>
      <w:marRight w:val="0"/>
      <w:marTop w:val="0"/>
      <w:marBottom w:val="0"/>
      <w:divBdr>
        <w:top w:val="none" w:sz="0" w:space="0" w:color="auto"/>
        <w:left w:val="none" w:sz="0" w:space="0" w:color="auto"/>
        <w:bottom w:val="none" w:sz="0" w:space="0" w:color="auto"/>
        <w:right w:val="none" w:sz="0" w:space="0" w:color="auto"/>
      </w:divBdr>
    </w:div>
    <w:div w:id="1427533776">
      <w:bodyDiv w:val="1"/>
      <w:marLeft w:val="0"/>
      <w:marRight w:val="0"/>
      <w:marTop w:val="0"/>
      <w:marBottom w:val="0"/>
      <w:divBdr>
        <w:top w:val="none" w:sz="0" w:space="0" w:color="auto"/>
        <w:left w:val="none" w:sz="0" w:space="0" w:color="auto"/>
        <w:bottom w:val="none" w:sz="0" w:space="0" w:color="auto"/>
        <w:right w:val="none" w:sz="0" w:space="0" w:color="auto"/>
      </w:divBdr>
    </w:div>
    <w:div w:id="1448310324">
      <w:bodyDiv w:val="1"/>
      <w:marLeft w:val="0"/>
      <w:marRight w:val="0"/>
      <w:marTop w:val="0"/>
      <w:marBottom w:val="0"/>
      <w:divBdr>
        <w:top w:val="none" w:sz="0" w:space="0" w:color="auto"/>
        <w:left w:val="none" w:sz="0" w:space="0" w:color="auto"/>
        <w:bottom w:val="none" w:sz="0" w:space="0" w:color="auto"/>
        <w:right w:val="none" w:sz="0" w:space="0" w:color="auto"/>
      </w:divBdr>
    </w:div>
    <w:div w:id="1454250543">
      <w:bodyDiv w:val="1"/>
      <w:marLeft w:val="0"/>
      <w:marRight w:val="0"/>
      <w:marTop w:val="0"/>
      <w:marBottom w:val="0"/>
      <w:divBdr>
        <w:top w:val="none" w:sz="0" w:space="0" w:color="auto"/>
        <w:left w:val="none" w:sz="0" w:space="0" w:color="auto"/>
        <w:bottom w:val="none" w:sz="0" w:space="0" w:color="auto"/>
        <w:right w:val="none" w:sz="0" w:space="0" w:color="auto"/>
      </w:divBdr>
    </w:div>
    <w:div w:id="1467553003">
      <w:bodyDiv w:val="1"/>
      <w:marLeft w:val="0"/>
      <w:marRight w:val="0"/>
      <w:marTop w:val="0"/>
      <w:marBottom w:val="0"/>
      <w:divBdr>
        <w:top w:val="none" w:sz="0" w:space="0" w:color="auto"/>
        <w:left w:val="none" w:sz="0" w:space="0" w:color="auto"/>
        <w:bottom w:val="none" w:sz="0" w:space="0" w:color="auto"/>
        <w:right w:val="none" w:sz="0" w:space="0" w:color="auto"/>
      </w:divBdr>
    </w:div>
    <w:div w:id="1477532829">
      <w:bodyDiv w:val="1"/>
      <w:marLeft w:val="0"/>
      <w:marRight w:val="0"/>
      <w:marTop w:val="0"/>
      <w:marBottom w:val="0"/>
      <w:divBdr>
        <w:top w:val="none" w:sz="0" w:space="0" w:color="auto"/>
        <w:left w:val="none" w:sz="0" w:space="0" w:color="auto"/>
        <w:bottom w:val="none" w:sz="0" w:space="0" w:color="auto"/>
        <w:right w:val="none" w:sz="0" w:space="0" w:color="auto"/>
      </w:divBdr>
    </w:div>
    <w:div w:id="1491949534">
      <w:bodyDiv w:val="1"/>
      <w:marLeft w:val="0"/>
      <w:marRight w:val="0"/>
      <w:marTop w:val="0"/>
      <w:marBottom w:val="0"/>
      <w:divBdr>
        <w:top w:val="none" w:sz="0" w:space="0" w:color="auto"/>
        <w:left w:val="none" w:sz="0" w:space="0" w:color="auto"/>
        <w:bottom w:val="none" w:sz="0" w:space="0" w:color="auto"/>
        <w:right w:val="none" w:sz="0" w:space="0" w:color="auto"/>
      </w:divBdr>
    </w:div>
    <w:div w:id="1516338213">
      <w:bodyDiv w:val="1"/>
      <w:marLeft w:val="0"/>
      <w:marRight w:val="0"/>
      <w:marTop w:val="0"/>
      <w:marBottom w:val="0"/>
      <w:divBdr>
        <w:top w:val="none" w:sz="0" w:space="0" w:color="auto"/>
        <w:left w:val="none" w:sz="0" w:space="0" w:color="auto"/>
        <w:bottom w:val="none" w:sz="0" w:space="0" w:color="auto"/>
        <w:right w:val="none" w:sz="0" w:space="0" w:color="auto"/>
      </w:divBdr>
    </w:div>
    <w:div w:id="1517620429">
      <w:bodyDiv w:val="1"/>
      <w:marLeft w:val="0"/>
      <w:marRight w:val="0"/>
      <w:marTop w:val="0"/>
      <w:marBottom w:val="0"/>
      <w:divBdr>
        <w:top w:val="none" w:sz="0" w:space="0" w:color="auto"/>
        <w:left w:val="none" w:sz="0" w:space="0" w:color="auto"/>
        <w:bottom w:val="none" w:sz="0" w:space="0" w:color="auto"/>
        <w:right w:val="none" w:sz="0" w:space="0" w:color="auto"/>
      </w:divBdr>
    </w:div>
    <w:div w:id="1523591365">
      <w:bodyDiv w:val="1"/>
      <w:marLeft w:val="0"/>
      <w:marRight w:val="0"/>
      <w:marTop w:val="0"/>
      <w:marBottom w:val="0"/>
      <w:divBdr>
        <w:top w:val="none" w:sz="0" w:space="0" w:color="auto"/>
        <w:left w:val="none" w:sz="0" w:space="0" w:color="auto"/>
        <w:bottom w:val="none" w:sz="0" w:space="0" w:color="auto"/>
        <w:right w:val="none" w:sz="0" w:space="0" w:color="auto"/>
      </w:divBdr>
    </w:div>
    <w:div w:id="1542400514">
      <w:bodyDiv w:val="1"/>
      <w:marLeft w:val="0"/>
      <w:marRight w:val="0"/>
      <w:marTop w:val="0"/>
      <w:marBottom w:val="0"/>
      <w:divBdr>
        <w:top w:val="none" w:sz="0" w:space="0" w:color="auto"/>
        <w:left w:val="none" w:sz="0" w:space="0" w:color="auto"/>
        <w:bottom w:val="none" w:sz="0" w:space="0" w:color="auto"/>
        <w:right w:val="none" w:sz="0" w:space="0" w:color="auto"/>
      </w:divBdr>
    </w:div>
    <w:div w:id="1551304866">
      <w:bodyDiv w:val="1"/>
      <w:marLeft w:val="0"/>
      <w:marRight w:val="0"/>
      <w:marTop w:val="0"/>
      <w:marBottom w:val="0"/>
      <w:divBdr>
        <w:top w:val="none" w:sz="0" w:space="0" w:color="auto"/>
        <w:left w:val="none" w:sz="0" w:space="0" w:color="auto"/>
        <w:bottom w:val="none" w:sz="0" w:space="0" w:color="auto"/>
        <w:right w:val="none" w:sz="0" w:space="0" w:color="auto"/>
      </w:divBdr>
    </w:div>
    <w:div w:id="1569800683">
      <w:bodyDiv w:val="1"/>
      <w:marLeft w:val="0"/>
      <w:marRight w:val="0"/>
      <w:marTop w:val="0"/>
      <w:marBottom w:val="0"/>
      <w:divBdr>
        <w:top w:val="none" w:sz="0" w:space="0" w:color="auto"/>
        <w:left w:val="none" w:sz="0" w:space="0" w:color="auto"/>
        <w:bottom w:val="none" w:sz="0" w:space="0" w:color="auto"/>
        <w:right w:val="none" w:sz="0" w:space="0" w:color="auto"/>
      </w:divBdr>
    </w:div>
    <w:div w:id="1583832093">
      <w:bodyDiv w:val="1"/>
      <w:marLeft w:val="0"/>
      <w:marRight w:val="0"/>
      <w:marTop w:val="0"/>
      <w:marBottom w:val="0"/>
      <w:divBdr>
        <w:top w:val="none" w:sz="0" w:space="0" w:color="auto"/>
        <w:left w:val="none" w:sz="0" w:space="0" w:color="auto"/>
        <w:bottom w:val="none" w:sz="0" w:space="0" w:color="auto"/>
        <w:right w:val="none" w:sz="0" w:space="0" w:color="auto"/>
      </w:divBdr>
    </w:div>
    <w:div w:id="1629437378">
      <w:bodyDiv w:val="1"/>
      <w:marLeft w:val="0"/>
      <w:marRight w:val="0"/>
      <w:marTop w:val="0"/>
      <w:marBottom w:val="0"/>
      <w:divBdr>
        <w:top w:val="none" w:sz="0" w:space="0" w:color="auto"/>
        <w:left w:val="none" w:sz="0" w:space="0" w:color="auto"/>
        <w:bottom w:val="none" w:sz="0" w:space="0" w:color="auto"/>
        <w:right w:val="none" w:sz="0" w:space="0" w:color="auto"/>
      </w:divBdr>
    </w:div>
    <w:div w:id="1655641140">
      <w:bodyDiv w:val="1"/>
      <w:marLeft w:val="0"/>
      <w:marRight w:val="0"/>
      <w:marTop w:val="0"/>
      <w:marBottom w:val="0"/>
      <w:divBdr>
        <w:top w:val="none" w:sz="0" w:space="0" w:color="auto"/>
        <w:left w:val="none" w:sz="0" w:space="0" w:color="auto"/>
        <w:bottom w:val="none" w:sz="0" w:space="0" w:color="auto"/>
        <w:right w:val="none" w:sz="0" w:space="0" w:color="auto"/>
      </w:divBdr>
    </w:div>
    <w:div w:id="1661230383">
      <w:bodyDiv w:val="1"/>
      <w:marLeft w:val="0"/>
      <w:marRight w:val="0"/>
      <w:marTop w:val="0"/>
      <w:marBottom w:val="0"/>
      <w:divBdr>
        <w:top w:val="none" w:sz="0" w:space="0" w:color="auto"/>
        <w:left w:val="none" w:sz="0" w:space="0" w:color="auto"/>
        <w:bottom w:val="none" w:sz="0" w:space="0" w:color="auto"/>
        <w:right w:val="none" w:sz="0" w:space="0" w:color="auto"/>
      </w:divBdr>
    </w:div>
    <w:div w:id="1668165589">
      <w:bodyDiv w:val="1"/>
      <w:marLeft w:val="0"/>
      <w:marRight w:val="0"/>
      <w:marTop w:val="0"/>
      <w:marBottom w:val="0"/>
      <w:divBdr>
        <w:top w:val="none" w:sz="0" w:space="0" w:color="auto"/>
        <w:left w:val="none" w:sz="0" w:space="0" w:color="auto"/>
        <w:bottom w:val="none" w:sz="0" w:space="0" w:color="auto"/>
        <w:right w:val="none" w:sz="0" w:space="0" w:color="auto"/>
      </w:divBdr>
    </w:div>
    <w:div w:id="1695233662">
      <w:bodyDiv w:val="1"/>
      <w:marLeft w:val="0"/>
      <w:marRight w:val="0"/>
      <w:marTop w:val="0"/>
      <w:marBottom w:val="0"/>
      <w:divBdr>
        <w:top w:val="none" w:sz="0" w:space="0" w:color="auto"/>
        <w:left w:val="none" w:sz="0" w:space="0" w:color="auto"/>
        <w:bottom w:val="none" w:sz="0" w:space="0" w:color="auto"/>
        <w:right w:val="none" w:sz="0" w:space="0" w:color="auto"/>
      </w:divBdr>
    </w:div>
    <w:div w:id="1696805593">
      <w:bodyDiv w:val="1"/>
      <w:marLeft w:val="0"/>
      <w:marRight w:val="0"/>
      <w:marTop w:val="0"/>
      <w:marBottom w:val="0"/>
      <w:divBdr>
        <w:top w:val="none" w:sz="0" w:space="0" w:color="auto"/>
        <w:left w:val="none" w:sz="0" w:space="0" w:color="auto"/>
        <w:bottom w:val="none" w:sz="0" w:space="0" w:color="auto"/>
        <w:right w:val="none" w:sz="0" w:space="0" w:color="auto"/>
      </w:divBdr>
    </w:div>
    <w:div w:id="1709721804">
      <w:bodyDiv w:val="1"/>
      <w:marLeft w:val="0"/>
      <w:marRight w:val="0"/>
      <w:marTop w:val="0"/>
      <w:marBottom w:val="0"/>
      <w:divBdr>
        <w:top w:val="none" w:sz="0" w:space="0" w:color="auto"/>
        <w:left w:val="none" w:sz="0" w:space="0" w:color="auto"/>
        <w:bottom w:val="none" w:sz="0" w:space="0" w:color="auto"/>
        <w:right w:val="none" w:sz="0" w:space="0" w:color="auto"/>
      </w:divBdr>
    </w:div>
    <w:div w:id="1731030215">
      <w:bodyDiv w:val="1"/>
      <w:marLeft w:val="0"/>
      <w:marRight w:val="0"/>
      <w:marTop w:val="0"/>
      <w:marBottom w:val="0"/>
      <w:divBdr>
        <w:top w:val="none" w:sz="0" w:space="0" w:color="auto"/>
        <w:left w:val="none" w:sz="0" w:space="0" w:color="auto"/>
        <w:bottom w:val="none" w:sz="0" w:space="0" w:color="auto"/>
        <w:right w:val="none" w:sz="0" w:space="0" w:color="auto"/>
      </w:divBdr>
    </w:div>
    <w:div w:id="1756245637">
      <w:bodyDiv w:val="1"/>
      <w:marLeft w:val="0"/>
      <w:marRight w:val="0"/>
      <w:marTop w:val="0"/>
      <w:marBottom w:val="0"/>
      <w:divBdr>
        <w:top w:val="none" w:sz="0" w:space="0" w:color="auto"/>
        <w:left w:val="none" w:sz="0" w:space="0" w:color="auto"/>
        <w:bottom w:val="none" w:sz="0" w:space="0" w:color="auto"/>
        <w:right w:val="none" w:sz="0" w:space="0" w:color="auto"/>
      </w:divBdr>
    </w:div>
    <w:div w:id="1767844283">
      <w:bodyDiv w:val="1"/>
      <w:marLeft w:val="0"/>
      <w:marRight w:val="0"/>
      <w:marTop w:val="0"/>
      <w:marBottom w:val="0"/>
      <w:divBdr>
        <w:top w:val="none" w:sz="0" w:space="0" w:color="auto"/>
        <w:left w:val="none" w:sz="0" w:space="0" w:color="auto"/>
        <w:bottom w:val="none" w:sz="0" w:space="0" w:color="auto"/>
        <w:right w:val="none" w:sz="0" w:space="0" w:color="auto"/>
      </w:divBdr>
    </w:div>
    <w:div w:id="1769691312">
      <w:bodyDiv w:val="1"/>
      <w:marLeft w:val="0"/>
      <w:marRight w:val="0"/>
      <w:marTop w:val="0"/>
      <w:marBottom w:val="0"/>
      <w:divBdr>
        <w:top w:val="none" w:sz="0" w:space="0" w:color="auto"/>
        <w:left w:val="none" w:sz="0" w:space="0" w:color="auto"/>
        <w:bottom w:val="none" w:sz="0" w:space="0" w:color="auto"/>
        <w:right w:val="none" w:sz="0" w:space="0" w:color="auto"/>
      </w:divBdr>
    </w:div>
    <w:div w:id="1779912565">
      <w:bodyDiv w:val="1"/>
      <w:marLeft w:val="0"/>
      <w:marRight w:val="0"/>
      <w:marTop w:val="0"/>
      <w:marBottom w:val="0"/>
      <w:divBdr>
        <w:top w:val="none" w:sz="0" w:space="0" w:color="auto"/>
        <w:left w:val="none" w:sz="0" w:space="0" w:color="auto"/>
        <w:bottom w:val="none" w:sz="0" w:space="0" w:color="auto"/>
        <w:right w:val="none" w:sz="0" w:space="0" w:color="auto"/>
      </w:divBdr>
    </w:div>
    <w:div w:id="1783763113">
      <w:bodyDiv w:val="1"/>
      <w:marLeft w:val="0"/>
      <w:marRight w:val="0"/>
      <w:marTop w:val="0"/>
      <w:marBottom w:val="0"/>
      <w:divBdr>
        <w:top w:val="none" w:sz="0" w:space="0" w:color="auto"/>
        <w:left w:val="none" w:sz="0" w:space="0" w:color="auto"/>
        <w:bottom w:val="none" w:sz="0" w:space="0" w:color="auto"/>
        <w:right w:val="none" w:sz="0" w:space="0" w:color="auto"/>
      </w:divBdr>
    </w:div>
    <w:div w:id="1790393264">
      <w:bodyDiv w:val="1"/>
      <w:marLeft w:val="0"/>
      <w:marRight w:val="0"/>
      <w:marTop w:val="0"/>
      <w:marBottom w:val="0"/>
      <w:divBdr>
        <w:top w:val="none" w:sz="0" w:space="0" w:color="auto"/>
        <w:left w:val="none" w:sz="0" w:space="0" w:color="auto"/>
        <w:bottom w:val="none" w:sz="0" w:space="0" w:color="auto"/>
        <w:right w:val="none" w:sz="0" w:space="0" w:color="auto"/>
      </w:divBdr>
    </w:div>
    <w:div w:id="1790734843">
      <w:bodyDiv w:val="1"/>
      <w:marLeft w:val="0"/>
      <w:marRight w:val="0"/>
      <w:marTop w:val="0"/>
      <w:marBottom w:val="0"/>
      <w:divBdr>
        <w:top w:val="none" w:sz="0" w:space="0" w:color="auto"/>
        <w:left w:val="none" w:sz="0" w:space="0" w:color="auto"/>
        <w:bottom w:val="none" w:sz="0" w:space="0" w:color="auto"/>
        <w:right w:val="none" w:sz="0" w:space="0" w:color="auto"/>
      </w:divBdr>
    </w:div>
    <w:div w:id="1800149359">
      <w:bodyDiv w:val="1"/>
      <w:marLeft w:val="0"/>
      <w:marRight w:val="0"/>
      <w:marTop w:val="0"/>
      <w:marBottom w:val="0"/>
      <w:divBdr>
        <w:top w:val="none" w:sz="0" w:space="0" w:color="auto"/>
        <w:left w:val="none" w:sz="0" w:space="0" w:color="auto"/>
        <w:bottom w:val="none" w:sz="0" w:space="0" w:color="auto"/>
        <w:right w:val="none" w:sz="0" w:space="0" w:color="auto"/>
      </w:divBdr>
    </w:div>
    <w:div w:id="1898974595">
      <w:bodyDiv w:val="1"/>
      <w:marLeft w:val="0"/>
      <w:marRight w:val="0"/>
      <w:marTop w:val="0"/>
      <w:marBottom w:val="0"/>
      <w:divBdr>
        <w:top w:val="none" w:sz="0" w:space="0" w:color="auto"/>
        <w:left w:val="none" w:sz="0" w:space="0" w:color="auto"/>
        <w:bottom w:val="none" w:sz="0" w:space="0" w:color="auto"/>
        <w:right w:val="none" w:sz="0" w:space="0" w:color="auto"/>
      </w:divBdr>
    </w:div>
    <w:div w:id="1915967789">
      <w:bodyDiv w:val="1"/>
      <w:marLeft w:val="0"/>
      <w:marRight w:val="0"/>
      <w:marTop w:val="0"/>
      <w:marBottom w:val="0"/>
      <w:divBdr>
        <w:top w:val="none" w:sz="0" w:space="0" w:color="auto"/>
        <w:left w:val="none" w:sz="0" w:space="0" w:color="auto"/>
        <w:bottom w:val="none" w:sz="0" w:space="0" w:color="auto"/>
        <w:right w:val="none" w:sz="0" w:space="0" w:color="auto"/>
      </w:divBdr>
    </w:div>
    <w:div w:id="1967226108">
      <w:bodyDiv w:val="1"/>
      <w:marLeft w:val="0"/>
      <w:marRight w:val="0"/>
      <w:marTop w:val="0"/>
      <w:marBottom w:val="0"/>
      <w:divBdr>
        <w:top w:val="none" w:sz="0" w:space="0" w:color="auto"/>
        <w:left w:val="none" w:sz="0" w:space="0" w:color="auto"/>
        <w:bottom w:val="none" w:sz="0" w:space="0" w:color="auto"/>
        <w:right w:val="none" w:sz="0" w:space="0" w:color="auto"/>
      </w:divBdr>
    </w:div>
    <w:div w:id="1970547584">
      <w:bodyDiv w:val="1"/>
      <w:marLeft w:val="0"/>
      <w:marRight w:val="0"/>
      <w:marTop w:val="0"/>
      <w:marBottom w:val="0"/>
      <w:divBdr>
        <w:top w:val="none" w:sz="0" w:space="0" w:color="auto"/>
        <w:left w:val="none" w:sz="0" w:space="0" w:color="auto"/>
        <w:bottom w:val="none" w:sz="0" w:space="0" w:color="auto"/>
        <w:right w:val="none" w:sz="0" w:space="0" w:color="auto"/>
      </w:divBdr>
    </w:div>
    <w:div w:id="1980526699">
      <w:bodyDiv w:val="1"/>
      <w:marLeft w:val="0"/>
      <w:marRight w:val="0"/>
      <w:marTop w:val="0"/>
      <w:marBottom w:val="0"/>
      <w:divBdr>
        <w:top w:val="none" w:sz="0" w:space="0" w:color="auto"/>
        <w:left w:val="none" w:sz="0" w:space="0" w:color="auto"/>
        <w:bottom w:val="none" w:sz="0" w:space="0" w:color="auto"/>
        <w:right w:val="none" w:sz="0" w:space="0" w:color="auto"/>
      </w:divBdr>
    </w:div>
    <w:div w:id="1984039389">
      <w:bodyDiv w:val="1"/>
      <w:marLeft w:val="0"/>
      <w:marRight w:val="0"/>
      <w:marTop w:val="0"/>
      <w:marBottom w:val="0"/>
      <w:divBdr>
        <w:top w:val="none" w:sz="0" w:space="0" w:color="auto"/>
        <w:left w:val="none" w:sz="0" w:space="0" w:color="auto"/>
        <w:bottom w:val="none" w:sz="0" w:space="0" w:color="auto"/>
        <w:right w:val="none" w:sz="0" w:space="0" w:color="auto"/>
      </w:divBdr>
    </w:div>
    <w:div w:id="1985314634">
      <w:bodyDiv w:val="1"/>
      <w:marLeft w:val="0"/>
      <w:marRight w:val="0"/>
      <w:marTop w:val="0"/>
      <w:marBottom w:val="0"/>
      <w:divBdr>
        <w:top w:val="none" w:sz="0" w:space="0" w:color="auto"/>
        <w:left w:val="none" w:sz="0" w:space="0" w:color="auto"/>
        <w:bottom w:val="none" w:sz="0" w:space="0" w:color="auto"/>
        <w:right w:val="none" w:sz="0" w:space="0" w:color="auto"/>
      </w:divBdr>
    </w:div>
    <w:div w:id="1995182864">
      <w:bodyDiv w:val="1"/>
      <w:marLeft w:val="0"/>
      <w:marRight w:val="0"/>
      <w:marTop w:val="0"/>
      <w:marBottom w:val="0"/>
      <w:divBdr>
        <w:top w:val="none" w:sz="0" w:space="0" w:color="auto"/>
        <w:left w:val="none" w:sz="0" w:space="0" w:color="auto"/>
        <w:bottom w:val="none" w:sz="0" w:space="0" w:color="auto"/>
        <w:right w:val="none" w:sz="0" w:space="0" w:color="auto"/>
      </w:divBdr>
    </w:div>
    <w:div w:id="2049528810">
      <w:bodyDiv w:val="1"/>
      <w:marLeft w:val="0"/>
      <w:marRight w:val="0"/>
      <w:marTop w:val="0"/>
      <w:marBottom w:val="0"/>
      <w:divBdr>
        <w:top w:val="none" w:sz="0" w:space="0" w:color="auto"/>
        <w:left w:val="none" w:sz="0" w:space="0" w:color="auto"/>
        <w:bottom w:val="none" w:sz="0" w:space="0" w:color="auto"/>
        <w:right w:val="none" w:sz="0" w:space="0" w:color="auto"/>
      </w:divBdr>
    </w:div>
    <w:div w:id="2050521212">
      <w:bodyDiv w:val="1"/>
      <w:marLeft w:val="0"/>
      <w:marRight w:val="0"/>
      <w:marTop w:val="0"/>
      <w:marBottom w:val="0"/>
      <w:divBdr>
        <w:top w:val="none" w:sz="0" w:space="0" w:color="auto"/>
        <w:left w:val="none" w:sz="0" w:space="0" w:color="auto"/>
        <w:bottom w:val="none" w:sz="0" w:space="0" w:color="auto"/>
        <w:right w:val="none" w:sz="0" w:space="0" w:color="auto"/>
      </w:divBdr>
    </w:div>
    <w:div w:id="2056661973">
      <w:bodyDiv w:val="1"/>
      <w:marLeft w:val="0"/>
      <w:marRight w:val="0"/>
      <w:marTop w:val="0"/>
      <w:marBottom w:val="0"/>
      <w:divBdr>
        <w:top w:val="none" w:sz="0" w:space="0" w:color="auto"/>
        <w:left w:val="none" w:sz="0" w:space="0" w:color="auto"/>
        <w:bottom w:val="none" w:sz="0" w:space="0" w:color="auto"/>
        <w:right w:val="none" w:sz="0" w:space="0" w:color="auto"/>
      </w:divBdr>
    </w:div>
    <w:div w:id="2065330679">
      <w:bodyDiv w:val="1"/>
      <w:marLeft w:val="0"/>
      <w:marRight w:val="0"/>
      <w:marTop w:val="0"/>
      <w:marBottom w:val="0"/>
      <w:divBdr>
        <w:top w:val="none" w:sz="0" w:space="0" w:color="auto"/>
        <w:left w:val="none" w:sz="0" w:space="0" w:color="auto"/>
        <w:bottom w:val="none" w:sz="0" w:space="0" w:color="auto"/>
        <w:right w:val="none" w:sz="0" w:space="0" w:color="auto"/>
      </w:divBdr>
    </w:div>
    <w:div w:id="2070420887">
      <w:bodyDiv w:val="1"/>
      <w:marLeft w:val="0"/>
      <w:marRight w:val="0"/>
      <w:marTop w:val="0"/>
      <w:marBottom w:val="0"/>
      <w:divBdr>
        <w:top w:val="none" w:sz="0" w:space="0" w:color="auto"/>
        <w:left w:val="none" w:sz="0" w:space="0" w:color="auto"/>
        <w:bottom w:val="none" w:sz="0" w:space="0" w:color="auto"/>
        <w:right w:val="none" w:sz="0" w:space="0" w:color="auto"/>
      </w:divBdr>
    </w:div>
    <w:div w:id="2076735076">
      <w:bodyDiv w:val="1"/>
      <w:marLeft w:val="0"/>
      <w:marRight w:val="0"/>
      <w:marTop w:val="0"/>
      <w:marBottom w:val="0"/>
      <w:divBdr>
        <w:top w:val="none" w:sz="0" w:space="0" w:color="auto"/>
        <w:left w:val="none" w:sz="0" w:space="0" w:color="auto"/>
        <w:bottom w:val="none" w:sz="0" w:space="0" w:color="auto"/>
        <w:right w:val="none" w:sz="0" w:space="0" w:color="auto"/>
      </w:divBdr>
    </w:div>
    <w:div w:id="2096322488">
      <w:bodyDiv w:val="1"/>
      <w:marLeft w:val="0"/>
      <w:marRight w:val="0"/>
      <w:marTop w:val="0"/>
      <w:marBottom w:val="0"/>
      <w:divBdr>
        <w:top w:val="none" w:sz="0" w:space="0" w:color="auto"/>
        <w:left w:val="none" w:sz="0" w:space="0" w:color="auto"/>
        <w:bottom w:val="none" w:sz="0" w:space="0" w:color="auto"/>
        <w:right w:val="none" w:sz="0" w:space="0" w:color="auto"/>
      </w:divBdr>
    </w:div>
    <w:div w:id="2096389995">
      <w:bodyDiv w:val="1"/>
      <w:marLeft w:val="0"/>
      <w:marRight w:val="0"/>
      <w:marTop w:val="0"/>
      <w:marBottom w:val="0"/>
      <w:divBdr>
        <w:top w:val="none" w:sz="0" w:space="0" w:color="auto"/>
        <w:left w:val="none" w:sz="0" w:space="0" w:color="auto"/>
        <w:bottom w:val="none" w:sz="0" w:space="0" w:color="auto"/>
        <w:right w:val="none" w:sz="0" w:space="0" w:color="auto"/>
      </w:divBdr>
    </w:div>
    <w:div w:id="2108428557">
      <w:bodyDiv w:val="1"/>
      <w:marLeft w:val="0"/>
      <w:marRight w:val="0"/>
      <w:marTop w:val="0"/>
      <w:marBottom w:val="0"/>
      <w:divBdr>
        <w:top w:val="none" w:sz="0" w:space="0" w:color="auto"/>
        <w:left w:val="none" w:sz="0" w:space="0" w:color="auto"/>
        <w:bottom w:val="none" w:sz="0" w:space="0" w:color="auto"/>
        <w:right w:val="none" w:sz="0" w:space="0" w:color="auto"/>
      </w:divBdr>
    </w:div>
    <w:div w:id="2121872231">
      <w:bodyDiv w:val="1"/>
      <w:marLeft w:val="0"/>
      <w:marRight w:val="0"/>
      <w:marTop w:val="0"/>
      <w:marBottom w:val="0"/>
      <w:divBdr>
        <w:top w:val="none" w:sz="0" w:space="0" w:color="auto"/>
        <w:left w:val="none" w:sz="0" w:space="0" w:color="auto"/>
        <w:bottom w:val="none" w:sz="0" w:space="0" w:color="auto"/>
        <w:right w:val="none" w:sz="0" w:space="0" w:color="auto"/>
      </w:divBdr>
    </w:div>
    <w:div w:id="214388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76EE9-DF32-49D7-A7FF-8278F737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142</Pages>
  <Words>29210</Words>
  <Characters>215721</Characters>
  <Application>Microsoft Office Word</Application>
  <DocSecurity>0</DocSecurity>
  <Lines>1797</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son</cp:lastModifiedBy>
  <cp:revision>3</cp:revision>
  <cp:lastPrinted>2017-02-21T08:14:00Z</cp:lastPrinted>
  <dcterms:created xsi:type="dcterms:W3CDTF">2017-04-14T04:58:00Z</dcterms:created>
  <dcterms:modified xsi:type="dcterms:W3CDTF">2017-04-14T05:00:00Z</dcterms:modified>
</cp:coreProperties>
</file>