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8F" w:rsidRPr="00793992" w:rsidRDefault="00F1168F" w:rsidP="00000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992">
        <w:rPr>
          <w:rFonts w:ascii="Times New Roman" w:hAnsi="Times New Roman"/>
          <w:b/>
          <w:sz w:val="28"/>
          <w:szCs w:val="28"/>
        </w:rPr>
        <w:t>ПРОТОКОЛ</w:t>
      </w:r>
      <w:r w:rsidR="00581B12">
        <w:rPr>
          <w:rFonts w:ascii="Times New Roman" w:hAnsi="Times New Roman"/>
          <w:b/>
          <w:sz w:val="28"/>
          <w:szCs w:val="28"/>
        </w:rPr>
        <w:t xml:space="preserve"> № 1</w:t>
      </w:r>
    </w:p>
    <w:p w:rsidR="00F1168F" w:rsidRPr="00793992" w:rsidRDefault="00F1168F" w:rsidP="00000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992">
        <w:rPr>
          <w:rFonts w:ascii="Times New Roman" w:hAnsi="Times New Roman"/>
          <w:b/>
          <w:sz w:val="28"/>
          <w:szCs w:val="28"/>
        </w:rPr>
        <w:t>рассмотрения вопросов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торгов.</w:t>
      </w: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г. Смоленск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81B12">
        <w:rPr>
          <w:rFonts w:ascii="Times New Roman" w:hAnsi="Times New Roman"/>
          <w:sz w:val="28"/>
          <w:szCs w:val="28"/>
        </w:rPr>
        <w:t>3</w:t>
      </w:r>
      <w:r w:rsidR="0070611E">
        <w:rPr>
          <w:rFonts w:ascii="Times New Roman" w:hAnsi="Times New Roman"/>
          <w:sz w:val="28"/>
          <w:szCs w:val="28"/>
        </w:rPr>
        <w:t>0</w:t>
      </w:r>
      <w:r w:rsidR="00581B12">
        <w:rPr>
          <w:rFonts w:ascii="Times New Roman" w:hAnsi="Times New Roman"/>
          <w:sz w:val="28"/>
          <w:szCs w:val="28"/>
        </w:rPr>
        <w:t xml:space="preserve"> августа</w:t>
      </w:r>
      <w:r w:rsidRPr="00793992">
        <w:rPr>
          <w:rFonts w:ascii="Times New Roman" w:hAnsi="Times New Roman"/>
          <w:sz w:val="28"/>
          <w:szCs w:val="28"/>
        </w:rPr>
        <w:t xml:space="preserve"> 2016  года</w:t>
      </w:r>
    </w:p>
    <w:p w:rsidR="00F1168F" w:rsidRDefault="00F1168F" w:rsidP="00000C2E">
      <w:pPr>
        <w:pStyle w:val="a4"/>
        <w:jc w:val="both"/>
        <w:rPr>
          <w:szCs w:val="28"/>
        </w:rPr>
      </w:pPr>
    </w:p>
    <w:p w:rsidR="00F1168F" w:rsidRPr="00793992" w:rsidRDefault="00F1168F" w:rsidP="00000C2E">
      <w:pPr>
        <w:pStyle w:val="a4"/>
        <w:jc w:val="both"/>
        <w:rPr>
          <w:szCs w:val="28"/>
        </w:rPr>
      </w:pPr>
      <w:r w:rsidRPr="00793992">
        <w:rPr>
          <w:szCs w:val="28"/>
        </w:rPr>
        <w:t>На заседании комиссии присутствовали:</w:t>
      </w:r>
    </w:p>
    <w:p w:rsidR="00F1168F" w:rsidRPr="00793992" w:rsidRDefault="00F1168F" w:rsidP="00000C2E">
      <w:pPr>
        <w:pStyle w:val="a4"/>
        <w:jc w:val="both"/>
        <w:rPr>
          <w:szCs w:val="28"/>
        </w:rPr>
      </w:pPr>
    </w:p>
    <w:p w:rsidR="00F1168F" w:rsidRPr="00793992" w:rsidRDefault="00F1168F" w:rsidP="00000C2E">
      <w:pPr>
        <w:pStyle w:val="a4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2448"/>
        <w:gridCol w:w="7380"/>
      </w:tblGrid>
      <w:tr w:rsidR="00F1168F" w:rsidRPr="00793992" w:rsidTr="00793992">
        <w:trPr>
          <w:trHeight w:val="1923"/>
        </w:trPr>
        <w:tc>
          <w:tcPr>
            <w:tcW w:w="2448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>Павлова Т.Ю.</w:t>
            </w:r>
          </w:p>
        </w:tc>
        <w:tc>
          <w:tcPr>
            <w:tcW w:w="7380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заместитель Главы муниципального образования – председатель комитета по управлению муниципальным имуществом Администрации муниципального образования «Смоленский район» Смоленской области </w:t>
            </w:r>
          </w:p>
        </w:tc>
      </w:tr>
      <w:tr w:rsidR="00F1168F" w:rsidRPr="00793992" w:rsidTr="00793992">
        <w:trPr>
          <w:trHeight w:val="550"/>
        </w:trPr>
        <w:tc>
          <w:tcPr>
            <w:tcW w:w="2448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 xml:space="preserve">Ковалев Д.В. </w:t>
            </w:r>
          </w:p>
        </w:tc>
        <w:tc>
          <w:tcPr>
            <w:tcW w:w="7380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 заместитель Главы муниципального образования – начальник управления ЖКХ, строительства и коммуникаций Администрации муниципального образования «Смоленский район» Смоленской области</w:t>
            </w:r>
          </w:p>
        </w:tc>
      </w:tr>
      <w:tr w:rsidR="00F1168F" w:rsidRPr="00793992" w:rsidTr="00793992">
        <w:trPr>
          <w:trHeight w:val="738"/>
        </w:trPr>
        <w:tc>
          <w:tcPr>
            <w:tcW w:w="2448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 xml:space="preserve">Опарина И.Б.  </w:t>
            </w:r>
          </w:p>
        </w:tc>
        <w:tc>
          <w:tcPr>
            <w:tcW w:w="7380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>Секретарь комиссии,  ведущий специалист комитета по управлению муниципальным имуществом Администрации муниципального образования «Смоленский район» Смоленской области</w:t>
            </w:r>
          </w:p>
        </w:tc>
      </w:tr>
      <w:tr w:rsidR="00F1168F" w:rsidRPr="00793992" w:rsidTr="00793992">
        <w:trPr>
          <w:trHeight w:val="256"/>
        </w:trPr>
        <w:tc>
          <w:tcPr>
            <w:tcW w:w="9828" w:type="dxa"/>
            <w:gridSpan w:val="2"/>
          </w:tcPr>
          <w:p w:rsidR="00F1168F" w:rsidRPr="00000C2E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C2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F1168F" w:rsidRPr="00793992" w:rsidTr="00793992">
        <w:trPr>
          <w:trHeight w:val="991"/>
        </w:trPr>
        <w:tc>
          <w:tcPr>
            <w:tcW w:w="2448" w:type="dxa"/>
          </w:tcPr>
          <w:p w:rsidR="00F1168F" w:rsidRPr="00793992" w:rsidRDefault="00F1168F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992">
              <w:rPr>
                <w:rFonts w:ascii="Times New Roman" w:hAnsi="Times New Roman"/>
                <w:sz w:val="28"/>
                <w:szCs w:val="28"/>
              </w:rPr>
              <w:t>Талашов</w:t>
            </w:r>
            <w:proofErr w:type="spellEnd"/>
            <w:r w:rsidRPr="00793992">
              <w:rPr>
                <w:rFonts w:ascii="Times New Roman" w:hAnsi="Times New Roman"/>
                <w:sz w:val="28"/>
                <w:szCs w:val="28"/>
              </w:rPr>
              <w:t xml:space="preserve"> В.С. </w:t>
            </w:r>
          </w:p>
        </w:tc>
        <w:tc>
          <w:tcPr>
            <w:tcW w:w="7380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>Ведущий специалист юридического отдела Администрации муниципального образования «Смоленский район» Смоленской области</w:t>
            </w:r>
          </w:p>
        </w:tc>
      </w:tr>
    </w:tbl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68F" w:rsidRDefault="00F1168F" w:rsidP="00000C2E">
      <w:pPr>
        <w:spacing w:after="0"/>
        <w:ind w:firstLine="900"/>
        <w:jc w:val="both"/>
        <w:rPr>
          <w:rStyle w:val="newsfiletitle"/>
          <w:rFonts w:ascii="Times New Roman" w:hAnsi="Times New Roman"/>
          <w:sz w:val="28"/>
          <w:szCs w:val="28"/>
        </w:rPr>
      </w:pPr>
      <w:proofErr w:type="gramStart"/>
      <w:r w:rsidRPr="00793992">
        <w:rPr>
          <w:rFonts w:ascii="Times New Roman" w:hAnsi="Times New Roman"/>
          <w:sz w:val="28"/>
          <w:szCs w:val="28"/>
        </w:rPr>
        <w:t>На заседании комиссии присутствует большинст</w:t>
      </w:r>
      <w:r>
        <w:rPr>
          <w:rFonts w:ascii="Times New Roman" w:hAnsi="Times New Roman"/>
          <w:sz w:val="28"/>
          <w:szCs w:val="28"/>
        </w:rPr>
        <w:t>во членов комиссии, заседание</w:t>
      </w:r>
      <w:r w:rsidRPr="00793992">
        <w:rPr>
          <w:rFonts w:ascii="Times New Roman" w:hAnsi="Times New Roman"/>
          <w:sz w:val="28"/>
          <w:szCs w:val="28"/>
        </w:rPr>
        <w:t xml:space="preserve"> правомочно</w:t>
      </w:r>
      <w:r>
        <w:rPr>
          <w:rFonts w:ascii="Times New Roman" w:hAnsi="Times New Roman"/>
          <w:sz w:val="28"/>
          <w:szCs w:val="28"/>
        </w:rPr>
        <w:t>,</w:t>
      </w:r>
      <w:r w:rsidRPr="00793992">
        <w:rPr>
          <w:rFonts w:ascii="Times New Roman" w:hAnsi="Times New Roman"/>
          <w:sz w:val="28"/>
          <w:szCs w:val="28"/>
        </w:rPr>
        <w:t xml:space="preserve"> и проводиться в соответствии с постановлением Администрации муниципального образования «Смоле</w:t>
      </w:r>
      <w:r w:rsidR="00AA7DD2">
        <w:rPr>
          <w:rFonts w:ascii="Times New Roman" w:hAnsi="Times New Roman"/>
          <w:sz w:val="28"/>
          <w:szCs w:val="28"/>
        </w:rPr>
        <w:t xml:space="preserve">нский район» Смоленской области </w:t>
      </w:r>
      <w:r w:rsidRPr="00793992">
        <w:rPr>
          <w:rFonts w:ascii="Times New Roman" w:hAnsi="Times New Roman"/>
          <w:sz w:val="28"/>
          <w:szCs w:val="28"/>
        </w:rPr>
        <w:t xml:space="preserve">29.08.2016 г. </w:t>
      </w:r>
      <w:r w:rsidR="00AA7DD2">
        <w:rPr>
          <w:rFonts w:ascii="Times New Roman" w:hAnsi="Times New Roman"/>
          <w:sz w:val="28"/>
          <w:szCs w:val="28"/>
        </w:rPr>
        <w:t xml:space="preserve"> </w:t>
      </w:r>
      <w:r w:rsidRPr="00793992">
        <w:rPr>
          <w:rFonts w:ascii="Times New Roman" w:hAnsi="Times New Roman"/>
          <w:sz w:val="28"/>
          <w:szCs w:val="28"/>
        </w:rPr>
        <w:t xml:space="preserve">№ 942 «Об утверждении Положения о порядке предоставления муниципальной преференции в целях поддержки субъектов </w:t>
      </w:r>
      <w:r w:rsidR="00AA7DD2">
        <w:rPr>
          <w:rFonts w:ascii="Times New Roman" w:hAnsi="Times New Roman"/>
          <w:sz w:val="28"/>
          <w:szCs w:val="28"/>
        </w:rPr>
        <w:t xml:space="preserve">   </w:t>
      </w:r>
      <w:r w:rsidRPr="00793992">
        <w:rPr>
          <w:rFonts w:ascii="Times New Roman" w:hAnsi="Times New Roman"/>
          <w:sz w:val="28"/>
          <w:szCs w:val="28"/>
        </w:rPr>
        <w:t xml:space="preserve">малого и среднего предпринимательства в виде передачи в аренду объектов муниципальной собственности муниципального образования «Смоленский </w:t>
      </w:r>
      <w:r w:rsidR="00AA7DD2">
        <w:rPr>
          <w:rFonts w:ascii="Times New Roman" w:hAnsi="Times New Roman"/>
          <w:sz w:val="28"/>
          <w:szCs w:val="28"/>
        </w:rPr>
        <w:t xml:space="preserve">            </w:t>
      </w:r>
      <w:r w:rsidRPr="00793992">
        <w:rPr>
          <w:rFonts w:ascii="Times New Roman" w:hAnsi="Times New Roman"/>
          <w:sz w:val="28"/>
          <w:szCs w:val="28"/>
        </w:rPr>
        <w:t>район» Смоленской области без проведения торгов», постановлением Администрации</w:t>
      </w:r>
      <w:proofErr w:type="gramEnd"/>
      <w:r w:rsidRPr="00793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992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 от 29.08.2016 г. № 943 «О создан</w:t>
      </w:r>
      <w:r>
        <w:rPr>
          <w:rFonts w:ascii="Times New Roman" w:hAnsi="Times New Roman"/>
          <w:sz w:val="28"/>
          <w:szCs w:val="28"/>
        </w:rPr>
        <w:t>ии комиссии по</w:t>
      </w:r>
      <w:r w:rsidRPr="00793992">
        <w:rPr>
          <w:rFonts w:ascii="Times New Roman" w:hAnsi="Times New Roman"/>
          <w:sz w:val="28"/>
          <w:szCs w:val="28"/>
        </w:rPr>
        <w:t xml:space="preserve"> рассм</w:t>
      </w:r>
      <w:r>
        <w:rPr>
          <w:rFonts w:ascii="Times New Roman" w:hAnsi="Times New Roman"/>
          <w:sz w:val="28"/>
          <w:szCs w:val="28"/>
        </w:rPr>
        <w:t xml:space="preserve">отрению </w:t>
      </w:r>
      <w:r w:rsidR="00AA7DD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lastRenderedPageBreak/>
        <w:t>вопросов предоставления</w:t>
      </w:r>
      <w:r w:rsidRPr="00793992">
        <w:rPr>
          <w:rFonts w:ascii="Times New Roman" w:hAnsi="Times New Roman"/>
          <w:sz w:val="28"/>
          <w:szCs w:val="28"/>
        </w:rPr>
        <w:t xml:space="preserve">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</w:t>
      </w:r>
      <w:r w:rsidR="00AA7DD2">
        <w:rPr>
          <w:rFonts w:ascii="Times New Roman" w:hAnsi="Times New Roman"/>
          <w:sz w:val="28"/>
          <w:szCs w:val="28"/>
        </w:rPr>
        <w:t xml:space="preserve">   </w:t>
      </w:r>
      <w:r w:rsidRPr="00793992">
        <w:rPr>
          <w:rFonts w:ascii="Times New Roman" w:hAnsi="Times New Roman"/>
          <w:sz w:val="28"/>
          <w:szCs w:val="28"/>
        </w:rPr>
        <w:t xml:space="preserve"> «Смоленский район» Смоленской области без проведения торгов», </w:t>
      </w:r>
      <w:r w:rsidR="00AA7DD2">
        <w:rPr>
          <w:rFonts w:ascii="Times New Roman" w:hAnsi="Times New Roman"/>
          <w:sz w:val="28"/>
          <w:szCs w:val="28"/>
        </w:rPr>
        <w:t xml:space="preserve">          </w:t>
      </w:r>
      <w:r w:rsidRPr="00793992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«Смоленский </w:t>
      </w:r>
      <w:r w:rsidR="00AA7DD2">
        <w:rPr>
          <w:rFonts w:ascii="Times New Roman" w:hAnsi="Times New Roman"/>
          <w:sz w:val="28"/>
          <w:szCs w:val="28"/>
        </w:rPr>
        <w:t xml:space="preserve">  </w:t>
      </w:r>
      <w:r w:rsidRPr="00793992">
        <w:rPr>
          <w:rFonts w:ascii="Times New Roman" w:hAnsi="Times New Roman"/>
          <w:sz w:val="28"/>
          <w:szCs w:val="28"/>
        </w:rPr>
        <w:t>район» Смоленской области от 08.08.2016 г. № 839 «</w:t>
      </w:r>
      <w:r w:rsidRPr="00793992">
        <w:rPr>
          <w:rStyle w:val="newsfiletitle"/>
          <w:rFonts w:ascii="Times New Roman" w:hAnsi="Times New Roman"/>
          <w:sz w:val="28"/>
          <w:szCs w:val="28"/>
        </w:rPr>
        <w:t>Об утверждении ведомственной целевой</w:t>
      </w:r>
      <w:proofErr w:type="gramEnd"/>
      <w:r w:rsidRPr="00793992">
        <w:rPr>
          <w:rStyle w:val="newsfiletitle"/>
          <w:rFonts w:ascii="Times New Roman" w:hAnsi="Times New Roman"/>
          <w:sz w:val="28"/>
          <w:szCs w:val="28"/>
        </w:rPr>
        <w:t xml:space="preserve"> программы «Развитие малого и среднего предпринимательства на территории муниципального образования </w:t>
      </w:r>
      <w:r w:rsidR="00AA7DD2">
        <w:rPr>
          <w:rStyle w:val="newsfiletitle"/>
          <w:rFonts w:ascii="Times New Roman" w:hAnsi="Times New Roman"/>
          <w:sz w:val="28"/>
          <w:szCs w:val="28"/>
        </w:rPr>
        <w:t xml:space="preserve">               </w:t>
      </w:r>
      <w:r w:rsidRPr="00793992">
        <w:rPr>
          <w:rStyle w:val="newsfiletitle"/>
          <w:rFonts w:ascii="Times New Roman" w:hAnsi="Times New Roman"/>
          <w:sz w:val="28"/>
          <w:szCs w:val="28"/>
        </w:rPr>
        <w:t>«Смоленский район» Смоленской области на 2017-</w:t>
      </w:r>
      <w:smartTag w:uri="urn:schemas-microsoft-com:office:smarttags" w:element="metricconverter">
        <w:smartTagPr>
          <w:attr w:name="ProductID" w:val="2015 г"/>
        </w:smartTagPr>
        <w:r w:rsidRPr="00793992">
          <w:rPr>
            <w:rStyle w:val="newsfiletitle"/>
            <w:rFonts w:ascii="Times New Roman" w:hAnsi="Times New Roman"/>
            <w:sz w:val="28"/>
            <w:szCs w:val="28"/>
          </w:rPr>
          <w:t>2019 г</w:t>
        </w:r>
      </w:smartTag>
      <w:r w:rsidRPr="00793992">
        <w:rPr>
          <w:rStyle w:val="newsfiletitle"/>
          <w:rFonts w:ascii="Times New Roman" w:hAnsi="Times New Roman"/>
          <w:sz w:val="28"/>
          <w:szCs w:val="28"/>
        </w:rPr>
        <w:t>.</w:t>
      </w:r>
      <w:r w:rsidR="00581B12" w:rsidRPr="00361FF5">
        <w:rPr>
          <w:rStyle w:val="newsfiletitle"/>
          <w:rFonts w:ascii="Times New Roman" w:hAnsi="Times New Roman"/>
          <w:sz w:val="28"/>
          <w:szCs w:val="28"/>
        </w:rPr>
        <w:t>"</w:t>
      </w:r>
    </w:p>
    <w:p w:rsidR="00F1168F" w:rsidRPr="00793992" w:rsidRDefault="00F1168F" w:rsidP="00000C2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1168F" w:rsidRPr="00793992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</w:t>
      </w:r>
      <w:r w:rsidRPr="00793992">
        <w:rPr>
          <w:rFonts w:ascii="Times New Roman" w:hAnsi="Times New Roman"/>
          <w:sz w:val="28"/>
          <w:szCs w:val="28"/>
        </w:rPr>
        <w:t xml:space="preserve">роводится рассмотрение заявления ООО «Коммунальные системы «Жуково», претендующего на получение муниципальной преференции в целях поддержки субъектов малого и среднего предпринимательства в виде передачи в аренду объекта муниципальной собственности - </w:t>
      </w:r>
      <w:r w:rsidRPr="00793992">
        <w:rPr>
          <w:rFonts w:ascii="Times New Roman" w:hAnsi="Times New Roman"/>
          <w:b/>
          <w:sz w:val="28"/>
          <w:szCs w:val="28"/>
        </w:rPr>
        <w:t>котельной</w:t>
      </w:r>
      <w:r w:rsidRPr="00793992">
        <w:rPr>
          <w:rFonts w:ascii="Times New Roman" w:hAnsi="Times New Roman"/>
          <w:sz w:val="28"/>
          <w:szCs w:val="28"/>
        </w:rPr>
        <w:t xml:space="preserve">, расположенной по адресу: </w:t>
      </w:r>
      <w:r w:rsidRPr="00793992">
        <w:rPr>
          <w:rFonts w:ascii="Times New Roman" w:hAnsi="Times New Roman"/>
          <w:b/>
          <w:sz w:val="28"/>
          <w:szCs w:val="28"/>
        </w:rPr>
        <w:t xml:space="preserve">Смоленская область, Смоленский район, </w:t>
      </w:r>
      <w:r w:rsidR="00361FF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61FF5">
        <w:rPr>
          <w:rFonts w:ascii="Times New Roman" w:hAnsi="Times New Roman"/>
          <w:b/>
          <w:sz w:val="28"/>
          <w:szCs w:val="28"/>
        </w:rPr>
        <w:t>д.</w:t>
      </w:r>
      <w:r w:rsidRPr="007939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93992">
        <w:rPr>
          <w:rFonts w:ascii="Times New Roman" w:hAnsi="Times New Roman"/>
          <w:b/>
          <w:sz w:val="28"/>
          <w:szCs w:val="28"/>
        </w:rPr>
        <w:t>Покорное</w:t>
      </w:r>
      <w:proofErr w:type="gramEnd"/>
      <w:r w:rsidRPr="00793992">
        <w:rPr>
          <w:rFonts w:ascii="Times New Roman" w:hAnsi="Times New Roman"/>
          <w:b/>
          <w:sz w:val="28"/>
          <w:szCs w:val="28"/>
        </w:rPr>
        <w:t>, ул. Школьная, д. 30.</w:t>
      </w: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Письменное обращение о предоставл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ении муниципальной  преференции, </w:t>
      </w: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с приложением документов</w:t>
      </w:r>
      <w:r w:rsidRPr="00000C2E">
        <w:rPr>
          <w:rFonts w:ascii="Times New Roman" w:hAnsi="Times New Roman"/>
          <w:sz w:val="28"/>
          <w:szCs w:val="28"/>
        </w:rPr>
        <w:t xml:space="preserve"> от ООО «Коммунальные системы «Жуково» поступило «23» августа 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00C2E">
        <w:rPr>
          <w:rFonts w:ascii="Times New Roman" w:hAnsi="Times New Roman"/>
          <w:sz w:val="28"/>
          <w:szCs w:val="28"/>
        </w:rPr>
        <w:t xml:space="preserve"> </w:t>
      </w:r>
    </w:p>
    <w:p w:rsidR="00F1168F" w:rsidRPr="00000C2E" w:rsidRDefault="00F1168F" w:rsidP="008231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C2E">
        <w:rPr>
          <w:rFonts w:ascii="Times New Roman" w:hAnsi="Times New Roman"/>
          <w:sz w:val="28"/>
          <w:szCs w:val="28"/>
        </w:rPr>
        <w:t xml:space="preserve">К заявлению приложены документы предусмотренные Положением о порядке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торгов, утвержденным постановлением Администрации муниципального образования «Смоленский район» Смоленской области от 29.08.2016 г. № 942, а именно: </w:t>
      </w:r>
      <w:proofErr w:type="gramEnd"/>
    </w:p>
    <w:p w:rsidR="00F1168F" w:rsidRPr="00793992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Декларация о принадлежности к субъектам малого предпринимательства от 12 июля 2016 года; </w:t>
      </w:r>
    </w:p>
    <w:p w:rsidR="00F1168F" w:rsidRPr="00793992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F1168F" w:rsidRPr="00793992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Копия свидетельства </w:t>
      </w:r>
      <w:proofErr w:type="gramStart"/>
      <w:r w:rsidRPr="00793992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79399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1168F" w:rsidRPr="00793992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Выписка из ЕГРЮЛ ФНС России на 12.07.2016; </w:t>
      </w:r>
    </w:p>
    <w:p w:rsidR="00F1168F" w:rsidRPr="00793992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>Перечень видов деятельности в 2014-</w:t>
      </w:r>
      <w:smartTag w:uri="urn:schemas-microsoft-com:office:smarttags" w:element="metricconverter">
        <w:smartTagPr>
          <w:attr w:name="ProductID" w:val="2015 г"/>
        </w:smartTagPr>
        <w:r w:rsidRPr="00793992">
          <w:rPr>
            <w:rFonts w:ascii="Times New Roman" w:hAnsi="Times New Roman"/>
            <w:sz w:val="28"/>
            <w:szCs w:val="28"/>
          </w:rPr>
          <w:t>2015 г</w:t>
        </w:r>
      </w:smartTag>
      <w:r w:rsidRPr="00793992">
        <w:rPr>
          <w:rFonts w:ascii="Times New Roman" w:hAnsi="Times New Roman"/>
          <w:sz w:val="28"/>
          <w:szCs w:val="28"/>
        </w:rPr>
        <w:t>.г.;</w:t>
      </w:r>
    </w:p>
    <w:p w:rsidR="00F1168F" w:rsidRPr="00793992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>Наименование и объем видов услуг осуществленных в 2014-2015г.г.;</w:t>
      </w:r>
    </w:p>
    <w:p w:rsidR="00F1168F" w:rsidRPr="00793992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>Бухгалтерский  баланс за 2014 год и за 2015 год;</w:t>
      </w:r>
    </w:p>
    <w:p w:rsidR="00F1168F" w:rsidRPr="00793992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>Перечень лиц, входящих в одну группу лиц с ООО;</w:t>
      </w:r>
    </w:p>
    <w:p w:rsidR="00F1168F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>Копия Устав</w:t>
      </w:r>
      <w:proofErr w:type="gramStart"/>
      <w:r w:rsidRPr="00793992">
        <w:rPr>
          <w:rFonts w:ascii="Times New Roman" w:hAnsi="Times New Roman"/>
          <w:sz w:val="28"/>
          <w:szCs w:val="28"/>
        </w:rPr>
        <w:t>а ООО</w:t>
      </w:r>
      <w:proofErr w:type="gramEnd"/>
      <w:r w:rsidRPr="00793992">
        <w:rPr>
          <w:rFonts w:ascii="Times New Roman" w:hAnsi="Times New Roman"/>
          <w:sz w:val="28"/>
          <w:szCs w:val="28"/>
        </w:rPr>
        <w:t>;</w:t>
      </w:r>
    </w:p>
    <w:p w:rsidR="0082312E" w:rsidRPr="00793992" w:rsidRDefault="0082312E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состоянии расчетов по налогам, сборам, пеням, штрафам, процентам организаций и индивидуальных предпринимателей.</w:t>
      </w:r>
    </w:p>
    <w:p w:rsidR="00F1168F" w:rsidRPr="00000C2E" w:rsidRDefault="00F1168F" w:rsidP="00361FF5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 xml:space="preserve">Субъект соответствует условиям Положения о порядке предоставления муниципальной преференции в целях поддержки субъектов </w:t>
      </w:r>
      <w:r w:rsidR="00AA7DD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00C2E">
        <w:rPr>
          <w:rFonts w:ascii="Times New Roman" w:hAnsi="Times New Roman"/>
          <w:sz w:val="28"/>
          <w:szCs w:val="28"/>
        </w:rPr>
        <w:lastRenderedPageBreak/>
        <w:t>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торгов, утвержденного постановлением Администрации муниципального образования «Смоленский район» Смоленской области от 29.08.2016 г. № 942</w:t>
      </w:r>
      <w:r w:rsidR="00361FF5">
        <w:rPr>
          <w:rFonts w:ascii="Times New Roman" w:hAnsi="Times New Roman"/>
          <w:sz w:val="28"/>
          <w:szCs w:val="28"/>
        </w:rPr>
        <w:t>.</w:t>
      </w: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000C2E">
        <w:rPr>
          <w:rFonts w:ascii="Times New Roman" w:hAnsi="Times New Roman"/>
          <w:b/>
          <w:sz w:val="28"/>
          <w:szCs w:val="28"/>
        </w:rPr>
        <w:t>Комиссия рассмотрела заявление, приложенные документы и приняла решение:</w:t>
      </w:r>
    </w:p>
    <w:p w:rsidR="00F1168F" w:rsidRPr="00000C2E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1168F" w:rsidRPr="00000C2E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>1. ООО «Коммунальные системы «Жуково» соответствует условиям предоставления муниципальной преференции в целях поддержки субъектов малого и среднего предпринимательства в виде передачи в аренду объекта муниципальной собственности;</w:t>
      </w: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C2E">
        <w:rPr>
          <w:rFonts w:ascii="Times New Roman" w:hAnsi="Times New Roman"/>
          <w:sz w:val="28"/>
          <w:szCs w:val="28"/>
        </w:rPr>
        <w:t xml:space="preserve">Субъектом предоставлены все </w:t>
      </w:r>
      <w:r w:rsidRPr="00AA7DD2">
        <w:rPr>
          <w:rFonts w:ascii="Times New Roman" w:hAnsi="Times New Roman"/>
          <w:sz w:val="28"/>
          <w:szCs w:val="28"/>
        </w:rPr>
        <w:t>документы в соответствии</w:t>
      </w:r>
      <w:r w:rsidRPr="00000C2E">
        <w:rPr>
          <w:rFonts w:ascii="Times New Roman" w:hAnsi="Times New Roman"/>
          <w:sz w:val="28"/>
          <w:szCs w:val="28"/>
        </w:rPr>
        <w:t xml:space="preserve"> с Положением о порядке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торгов, утвержденным постановлением Администрации муниципального образования «Смоленский район» Смоленской области от 29.08.2016 г. № 942.</w:t>
      </w:r>
      <w:proofErr w:type="gramEnd"/>
    </w:p>
    <w:p w:rsidR="00F1168F" w:rsidRPr="00793992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1168F" w:rsidRPr="00141912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141912">
        <w:rPr>
          <w:rFonts w:ascii="Times New Roman" w:hAnsi="Times New Roman"/>
          <w:b/>
          <w:sz w:val="28"/>
          <w:szCs w:val="28"/>
        </w:rPr>
        <w:t xml:space="preserve">Предоставить ООО «Коммунальные системы «Жуково» муниципальную преференцию в целях поддержки субъектов малого и среднего предпринимательства в виде передачи в аренду объекта муниципальной собственности - котельной, расположенной по адресу: </w:t>
      </w:r>
      <w:proofErr w:type="gramStart"/>
      <w:r w:rsidRPr="00141912">
        <w:rPr>
          <w:rFonts w:ascii="Times New Roman" w:hAnsi="Times New Roman"/>
          <w:b/>
          <w:sz w:val="28"/>
          <w:szCs w:val="28"/>
        </w:rPr>
        <w:t>Смоленская область, Смоленский район, д. Покорное, ул. Школьная, д. 30, сроком на три года.</w:t>
      </w:r>
      <w:proofErr w:type="gramEnd"/>
    </w:p>
    <w:p w:rsidR="00F1168F" w:rsidRPr="00793992" w:rsidRDefault="00F1168F" w:rsidP="00000C2E">
      <w:pPr>
        <w:pStyle w:val="1"/>
        <w:suppressAutoHyphens/>
        <w:ind w:firstLine="900"/>
        <w:rPr>
          <w:szCs w:val="28"/>
        </w:rPr>
      </w:pPr>
      <w:r w:rsidRPr="00793992">
        <w:rPr>
          <w:szCs w:val="28"/>
        </w:rPr>
        <w:t>Настоящий протокол подлежит размещению на официальном сайте муниципального образования «Смоленский район» Смоленской области в сети Интернет.</w:t>
      </w:r>
    </w:p>
    <w:p w:rsidR="00F1168F" w:rsidRPr="00793992" w:rsidRDefault="00F1168F" w:rsidP="00000C2E">
      <w:pPr>
        <w:pStyle w:val="a4"/>
        <w:suppressAutoHyphens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390"/>
        <w:gridCol w:w="3278"/>
        <w:gridCol w:w="1902"/>
      </w:tblGrid>
      <w:tr w:rsidR="00F1168F" w:rsidRPr="00793992" w:rsidTr="00623BC9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Председатель комиссии</w:t>
            </w:r>
          </w:p>
        </w:tc>
        <w:tc>
          <w:tcPr>
            <w:tcW w:w="3278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1902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Т.Ю. Павлова</w:t>
            </w: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F1168F" w:rsidRPr="00793992" w:rsidTr="00623BC9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 xml:space="preserve">Заместитель председателя комиссии </w:t>
            </w:r>
          </w:p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3278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1902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Д.В. Ковалев</w:t>
            </w:r>
          </w:p>
        </w:tc>
      </w:tr>
      <w:tr w:rsidR="00F1168F" w:rsidRPr="00793992" w:rsidTr="00623BC9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Секретарь комиссии</w:t>
            </w:r>
          </w:p>
        </w:tc>
        <w:tc>
          <w:tcPr>
            <w:tcW w:w="3278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1902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 xml:space="preserve">И.Б. Опарина </w:t>
            </w: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F1168F" w:rsidRPr="00793992" w:rsidTr="00623BC9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 xml:space="preserve">Члены комиссии:  </w:t>
            </w:r>
          </w:p>
        </w:tc>
        <w:tc>
          <w:tcPr>
            <w:tcW w:w="3278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1902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 xml:space="preserve">В.С. </w:t>
            </w:r>
            <w:proofErr w:type="spellStart"/>
            <w:r w:rsidRPr="00793992">
              <w:rPr>
                <w:szCs w:val="28"/>
              </w:rPr>
              <w:t>Талашов</w:t>
            </w:r>
            <w:proofErr w:type="spellEnd"/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</w:tbl>
    <w:p w:rsidR="00F1168F" w:rsidRPr="00793992" w:rsidRDefault="00F1168F" w:rsidP="00000C2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68F" w:rsidRPr="00793992" w:rsidRDefault="00F1168F">
      <w:pPr>
        <w:rPr>
          <w:rFonts w:ascii="Times New Roman" w:hAnsi="Times New Roman"/>
          <w:sz w:val="28"/>
          <w:szCs w:val="28"/>
        </w:rPr>
      </w:pPr>
    </w:p>
    <w:sectPr w:rsidR="00F1168F" w:rsidRPr="00793992" w:rsidSect="00AA7DD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917"/>
    <w:multiLevelType w:val="hybridMultilevel"/>
    <w:tmpl w:val="E3DE5D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B3CD4"/>
    <w:multiLevelType w:val="hybridMultilevel"/>
    <w:tmpl w:val="83B8B0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BC9"/>
    <w:rsid w:val="00000C2E"/>
    <w:rsid w:val="000D648C"/>
    <w:rsid w:val="000E616E"/>
    <w:rsid w:val="00141912"/>
    <w:rsid w:val="001B3240"/>
    <w:rsid w:val="001B4DF0"/>
    <w:rsid w:val="00273D23"/>
    <w:rsid w:val="00296CD5"/>
    <w:rsid w:val="002A0CD4"/>
    <w:rsid w:val="00323D9B"/>
    <w:rsid w:val="00361FF5"/>
    <w:rsid w:val="003C4B7D"/>
    <w:rsid w:val="004519B0"/>
    <w:rsid w:val="00516B18"/>
    <w:rsid w:val="005202CA"/>
    <w:rsid w:val="00581B12"/>
    <w:rsid w:val="005E67F7"/>
    <w:rsid w:val="00623BC9"/>
    <w:rsid w:val="006546A9"/>
    <w:rsid w:val="0070611E"/>
    <w:rsid w:val="00793992"/>
    <w:rsid w:val="007B5378"/>
    <w:rsid w:val="0082312E"/>
    <w:rsid w:val="00961D14"/>
    <w:rsid w:val="00A67474"/>
    <w:rsid w:val="00AA7305"/>
    <w:rsid w:val="00AA7DD2"/>
    <w:rsid w:val="00AC7B07"/>
    <w:rsid w:val="00B24CD5"/>
    <w:rsid w:val="00CE0DE0"/>
    <w:rsid w:val="00CF4772"/>
    <w:rsid w:val="00D94506"/>
    <w:rsid w:val="00E01A89"/>
    <w:rsid w:val="00ED31BE"/>
    <w:rsid w:val="00F1168F"/>
    <w:rsid w:val="00F371F1"/>
    <w:rsid w:val="00F95E0E"/>
    <w:rsid w:val="00F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3BC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rsid w:val="00623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23BC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customStyle="1" w:styleId="newsfiletitle">
    <w:name w:val="news__file__title"/>
    <w:basedOn w:val="a0"/>
    <w:uiPriority w:val="99"/>
    <w:rsid w:val="001B3240"/>
    <w:rPr>
      <w:rFonts w:cs="Times New Roman"/>
    </w:rPr>
  </w:style>
  <w:style w:type="paragraph" w:styleId="a6">
    <w:name w:val="List Paragraph"/>
    <w:basedOn w:val="a"/>
    <w:uiPriority w:val="99"/>
    <w:qFormat/>
    <w:rsid w:val="00B2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20CE-84D4-47A0-91D6-50136C77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925</Words>
  <Characters>5278</Characters>
  <Application>Microsoft Office Word</Application>
  <DocSecurity>0</DocSecurity>
  <Lines>43</Lines>
  <Paragraphs>12</Paragraphs>
  <ScaleCrop>false</ScaleCrop>
  <Company>Microsoft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Imuch</dc:creator>
  <cp:keywords/>
  <dc:description/>
  <cp:lastModifiedBy>Imuch</cp:lastModifiedBy>
  <cp:revision>9</cp:revision>
  <dcterms:created xsi:type="dcterms:W3CDTF">2016-08-31T08:53:00Z</dcterms:created>
  <dcterms:modified xsi:type="dcterms:W3CDTF">2017-03-28T07:53:00Z</dcterms:modified>
</cp:coreProperties>
</file>