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EE" w:rsidRPr="009A71EE" w:rsidRDefault="009A71EE" w:rsidP="009A71EE">
      <w:pPr>
        <w:keepNext/>
        <w:tabs>
          <w:tab w:val="left" w:pos="6615"/>
          <w:tab w:val="left" w:pos="7965"/>
        </w:tabs>
        <w:spacing w:after="0" w:afterAutospacing="0" w:line="240" w:lineRule="auto"/>
        <w:outlineLvl w:val="4"/>
        <w:rPr>
          <w:rFonts w:eastAsia="Times New Roman"/>
          <w:sz w:val="24"/>
          <w:szCs w:val="24"/>
          <w:lang w:eastAsia="ru-RU"/>
        </w:rPr>
      </w:pPr>
      <w:r w:rsidRPr="009A71EE">
        <w:rPr>
          <w:rFonts w:eastAsia="Times New Roman"/>
          <w:szCs w:val="20"/>
          <w:lang w:eastAsia="ru-RU"/>
        </w:rPr>
        <w:t xml:space="preserve">                                                             </w:t>
      </w:r>
      <w:r w:rsidRPr="009A71EE">
        <w:rPr>
          <w:rFonts w:eastAsia="Times New Roman"/>
          <w:sz w:val="24"/>
          <w:szCs w:val="24"/>
          <w:lang w:eastAsia="ru-RU"/>
        </w:rPr>
        <w:t xml:space="preserve"> </w:t>
      </w:r>
      <w:r w:rsidRPr="009A71E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17029E00" wp14:editId="5A74241D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1EE">
        <w:rPr>
          <w:rFonts w:eastAsia="Times New Roman"/>
          <w:sz w:val="24"/>
          <w:szCs w:val="24"/>
          <w:lang w:eastAsia="ru-RU"/>
        </w:rPr>
        <w:t xml:space="preserve">   </w:t>
      </w:r>
    </w:p>
    <w:p w:rsidR="009A71EE" w:rsidRPr="009A71EE" w:rsidRDefault="009A71EE" w:rsidP="009A71EE">
      <w:pPr>
        <w:keepNext/>
        <w:tabs>
          <w:tab w:val="left" w:pos="6615"/>
          <w:tab w:val="left" w:pos="7965"/>
        </w:tabs>
        <w:spacing w:after="0" w:afterAutospacing="0" w:line="240" w:lineRule="auto"/>
        <w:outlineLvl w:val="4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 w:val="24"/>
          <w:szCs w:val="24"/>
          <w:lang w:eastAsia="ru-RU"/>
        </w:rPr>
        <w:tab/>
      </w:r>
      <w:r w:rsidRPr="009A71EE">
        <w:rPr>
          <w:rFonts w:eastAsia="Times New Roman"/>
          <w:sz w:val="24"/>
          <w:szCs w:val="24"/>
          <w:lang w:eastAsia="ru-RU"/>
        </w:rPr>
        <w:tab/>
        <w:t xml:space="preserve">               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>АДМИНИСТРАЦИЯ МУНИЦИПАЛЬНОГО ОБРАЗОВАНИЯ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>«СМОЛЕНСКИЙ РАЙОН» СМОЛЕНСКОЙ ОБЛАСТИ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proofErr w:type="gramStart"/>
      <w:r w:rsidRPr="009A71EE">
        <w:rPr>
          <w:rFonts w:eastAsia="Times New Roman"/>
          <w:b/>
          <w:szCs w:val="28"/>
          <w:lang w:eastAsia="ru-RU"/>
        </w:rPr>
        <w:t>П</w:t>
      </w:r>
      <w:proofErr w:type="gramEnd"/>
      <w:r w:rsidRPr="009A71EE">
        <w:rPr>
          <w:rFonts w:eastAsia="Times New Roman"/>
          <w:b/>
          <w:szCs w:val="28"/>
          <w:lang w:eastAsia="ru-RU"/>
        </w:rPr>
        <w:t xml:space="preserve"> О С Т А Н О В Л Е Н И Е</w:t>
      </w:r>
    </w:p>
    <w:p w:rsidR="009A71EE" w:rsidRPr="009A71EE" w:rsidRDefault="009A71EE" w:rsidP="009A71EE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  <w:r w:rsidRPr="009A71EE">
        <w:rPr>
          <w:rFonts w:eastAsia="Times New Roman"/>
          <w:w w:val="96"/>
          <w:szCs w:val="28"/>
          <w:lang w:eastAsia="ru-RU"/>
        </w:rPr>
        <w:t>от ____________ № ________</w:t>
      </w:r>
    </w:p>
    <w:p w:rsidR="009A71EE" w:rsidRPr="009A71EE" w:rsidRDefault="009A71EE" w:rsidP="009A71EE">
      <w:pPr>
        <w:spacing w:after="0" w:afterAutospacing="0" w:line="240" w:lineRule="auto"/>
        <w:ind w:right="5160"/>
        <w:jc w:val="both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A71EE" w:rsidRPr="009A71EE" w:rsidTr="009A118C">
        <w:tc>
          <w:tcPr>
            <w:tcW w:w="4673" w:type="dxa"/>
            <w:hideMark/>
          </w:tcPr>
          <w:p w:rsidR="009A71EE" w:rsidRPr="009A71EE" w:rsidRDefault="009A71EE" w:rsidP="009A71EE">
            <w:pPr>
              <w:jc w:val="both"/>
              <w:rPr>
                <w:color w:val="000000"/>
                <w:sz w:val="28"/>
                <w:szCs w:val="28"/>
              </w:rPr>
            </w:pPr>
            <w:r w:rsidRPr="009A71EE">
              <w:rPr>
                <w:color w:val="000000"/>
                <w:sz w:val="28"/>
                <w:szCs w:val="28"/>
              </w:rPr>
              <w:t>О внесении изменения в Устав Муниципального бюджетного общеобра</w:t>
            </w:r>
            <w:r>
              <w:rPr>
                <w:color w:val="000000"/>
                <w:sz w:val="28"/>
                <w:szCs w:val="28"/>
              </w:rPr>
              <w:t>з</w:t>
            </w:r>
            <w:r w:rsidR="00F31E35">
              <w:rPr>
                <w:color w:val="000000"/>
                <w:sz w:val="28"/>
                <w:szCs w:val="28"/>
              </w:rPr>
              <w:t xml:space="preserve">овательного учреждения Трудиловской </w:t>
            </w:r>
            <w:r w:rsidRPr="009A71EE">
              <w:rPr>
                <w:color w:val="000000"/>
                <w:sz w:val="28"/>
                <w:szCs w:val="28"/>
              </w:rPr>
              <w:t xml:space="preserve"> средней школы Смоленского района Смоленской области</w:t>
            </w:r>
          </w:p>
        </w:tc>
      </w:tr>
    </w:tbl>
    <w:p w:rsidR="009A71EE" w:rsidRPr="009A71EE" w:rsidRDefault="009A71EE" w:rsidP="009A71EE">
      <w:pPr>
        <w:spacing w:after="0" w:afterAutospacing="0" w:line="240" w:lineRule="auto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Cs w:val="28"/>
          <w:lang w:eastAsia="ru-RU"/>
        </w:rPr>
        <w:t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</w:t>
      </w:r>
      <w:r w:rsidR="00F31E35">
        <w:rPr>
          <w:rFonts w:eastAsia="Times New Roman"/>
          <w:szCs w:val="28"/>
          <w:lang w:eastAsia="ru-RU"/>
        </w:rPr>
        <w:t>вательного учреждения Трудиловской</w:t>
      </w:r>
      <w:r w:rsidR="00713CE9">
        <w:rPr>
          <w:rFonts w:eastAsia="Times New Roman"/>
          <w:szCs w:val="28"/>
          <w:lang w:eastAsia="ru-RU"/>
        </w:rPr>
        <w:t xml:space="preserve"> средней  школы</w:t>
      </w:r>
      <w:r w:rsidRPr="009A71EE">
        <w:rPr>
          <w:rFonts w:eastAsia="Times New Roman"/>
          <w:szCs w:val="28"/>
          <w:lang w:eastAsia="ru-RU"/>
        </w:rPr>
        <w:t xml:space="preserve"> Смоленского района Смоленской области</w:t>
      </w: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Cs w:val="28"/>
          <w:lang w:eastAsia="ru-RU"/>
        </w:rPr>
        <w:t>Внести в Устав Муниципального бюджетного общеобра</w:t>
      </w:r>
      <w:r>
        <w:rPr>
          <w:rFonts w:eastAsia="Times New Roman"/>
          <w:szCs w:val="28"/>
          <w:lang w:eastAsia="ru-RU"/>
        </w:rPr>
        <w:t>з</w:t>
      </w:r>
      <w:r w:rsidR="00F31E35">
        <w:rPr>
          <w:rFonts w:eastAsia="Times New Roman"/>
          <w:szCs w:val="28"/>
          <w:lang w:eastAsia="ru-RU"/>
        </w:rPr>
        <w:t xml:space="preserve">овательного учреждения Трудиловской </w:t>
      </w:r>
      <w:r w:rsidRPr="009A71EE">
        <w:rPr>
          <w:rFonts w:eastAsia="Times New Roman"/>
          <w:szCs w:val="28"/>
          <w:lang w:eastAsia="ru-RU"/>
        </w:rPr>
        <w:t xml:space="preserve"> средней школы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02.12.2015 № </w:t>
      </w:r>
      <w:r w:rsidR="00F31E35">
        <w:rPr>
          <w:rFonts w:eastAsia="Times New Roman"/>
          <w:szCs w:val="28"/>
          <w:lang w:eastAsia="ru-RU"/>
        </w:rPr>
        <w:t>1827</w:t>
      </w:r>
      <w:r w:rsidRPr="009A71EE">
        <w:rPr>
          <w:rFonts w:eastAsia="Times New Roman"/>
          <w:szCs w:val="28"/>
          <w:lang w:eastAsia="ru-RU"/>
        </w:rPr>
        <w:t>, изменения согласно приложению.</w:t>
      </w:r>
    </w:p>
    <w:p w:rsidR="009A71EE" w:rsidRPr="009A71EE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Cs w:val="28"/>
          <w:lang w:eastAsia="ru-RU"/>
        </w:rPr>
        <w:t>Уполномо</w:t>
      </w:r>
      <w:r w:rsidR="00F31E35">
        <w:rPr>
          <w:rFonts w:eastAsia="Times New Roman"/>
          <w:szCs w:val="28"/>
          <w:lang w:eastAsia="ru-RU"/>
        </w:rPr>
        <w:t>чить Учреждение (</w:t>
      </w:r>
      <w:proofErr w:type="spellStart"/>
      <w:r w:rsidR="00F31E35">
        <w:rPr>
          <w:rFonts w:eastAsia="Times New Roman"/>
          <w:szCs w:val="28"/>
          <w:lang w:eastAsia="ru-RU"/>
        </w:rPr>
        <w:t>В.Н.Прохоренкова</w:t>
      </w:r>
      <w:proofErr w:type="spellEnd"/>
      <w:r w:rsidRPr="009A71EE">
        <w:rPr>
          <w:rFonts w:eastAsia="Times New Roman"/>
          <w:szCs w:val="28"/>
          <w:lang w:eastAsia="ru-RU"/>
        </w:rPr>
        <w:t>) осуществить необходимые юридические действия, связанные с государственной регистрацией изменения, вносимого в Устав Муниципального бюджетного общеобра</w:t>
      </w:r>
      <w:r w:rsidR="0011054D">
        <w:rPr>
          <w:rFonts w:eastAsia="Times New Roman"/>
          <w:szCs w:val="28"/>
          <w:lang w:eastAsia="ru-RU"/>
        </w:rPr>
        <w:t>з</w:t>
      </w:r>
      <w:r w:rsidR="00F31E35">
        <w:rPr>
          <w:rFonts w:eastAsia="Times New Roman"/>
          <w:szCs w:val="28"/>
          <w:lang w:eastAsia="ru-RU"/>
        </w:rPr>
        <w:t xml:space="preserve">овательного учреждения Трудиловской </w:t>
      </w:r>
      <w:r w:rsidRPr="009A71EE">
        <w:rPr>
          <w:rFonts w:eastAsia="Times New Roman"/>
          <w:szCs w:val="28"/>
          <w:lang w:eastAsia="ru-RU"/>
        </w:rPr>
        <w:t xml:space="preserve"> средней школы Смоленского района Смоленской области, в течение пяти дней со дня подписания настоящего постановления.</w:t>
      </w:r>
    </w:p>
    <w:p w:rsidR="00F31E35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Настоящее постановление вступает в силу с момента его подписания</w:t>
      </w:r>
      <w:r w:rsidR="00F31E35">
        <w:rPr>
          <w:rFonts w:eastAsia="Times New Roman"/>
          <w:szCs w:val="28"/>
          <w:lang w:eastAsia="ru-RU"/>
        </w:rPr>
        <w:t>.</w:t>
      </w:r>
      <w:r w:rsidRPr="00F31E35">
        <w:rPr>
          <w:rFonts w:eastAsia="Times New Roman"/>
          <w:szCs w:val="28"/>
          <w:lang w:eastAsia="ru-RU"/>
        </w:rPr>
        <w:t xml:space="preserve"> </w:t>
      </w:r>
    </w:p>
    <w:p w:rsidR="009A71EE" w:rsidRPr="00F31E35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F31E35">
        <w:rPr>
          <w:rFonts w:eastAsia="Times New Roman"/>
          <w:szCs w:val="28"/>
          <w:lang w:eastAsia="ru-RU"/>
        </w:rPr>
        <w:t>Контроль за</w:t>
      </w:r>
      <w:proofErr w:type="gramEnd"/>
      <w:r w:rsidRPr="00F31E35">
        <w:rPr>
          <w:rFonts w:eastAsia="Times New Roman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(И.В. Лонщакова).</w:t>
      </w: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 xml:space="preserve">Глава муниципального образования </w:t>
      </w: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 xml:space="preserve">«Смоленский район» Смоленской области                                   </w:t>
      </w:r>
      <w:r w:rsidR="00713CE9">
        <w:rPr>
          <w:rFonts w:eastAsia="Times New Roman"/>
          <w:szCs w:val="20"/>
          <w:lang w:eastAsia="ru-RU"/>
        </w:rPr>
        <w:t xml:space="preserve">            </w:t>
      </w:r>
      <w:r w:rsidRPr="009A71EE">
        <w:rPr>
          <w:rFonts w:eastAsia="Times New Roman"/>
          <w:szCs w:val="20"/>
          <w:lang w:eastAsia="ru-RU"/>
        </w:rPr>
        <w:t xml:space="preserve">     </w:t>
      </w:r>
      <w:r w:rsidRPr="009A71EE">
        <w:rPr>
          <w:rFonts w:eastAsia="Times New Roman"/>
          <w:b/>
          <w:szCs w:val="20"/>
          <w:lang w:eastAsia="ru-RU"/>
        </w:rPr>
        <w:t>О.Ю. Язева</w:t>
      </w: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rPr>
          <w:rFonts w:eastAsia="Calibri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rPr>
          <w:rFonts w:eastAsia="Calibri"/>
          <w:szCs w:val="28"/>
          <w:lang w:eastAsia="ru-RU"/>
        </w:rPr>
      </w:pPr>
      <w:r w:rsidRPr="009A71EE">
        <w:rPr>
          <w:rFonts w:eastAsia="Calibri"/>
          <w:szCs w:val="28"/>
          <w:lang w:eastAsia="ru-RU"/>
        </w:rPr>
        <w:tab/>
      </w:r>
    </w:p>
    <w:p w:rsidR="009A71EE" w:rsidRPr="009A71EE" w:rsidRDefault="009A71EE" w:rsidP="009A71EE">
      <w:pPr>
        <w:tabs>
          <w:tab w:val="left" w:pos="3960"/>
          <w:tab w:val="left" w:pos="4140"/>
        </w:tabs>
        <w:spacing w:after="0" w:afterAutospacing="0" w:line="240" w:lineRule="auto"/>
        <w:rPr>
          <w:rFonts w:eastAsia="Calibri"/>
          <w:szCs w:val="28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                     </w:t>
      </w:r>
      <w:r w:rsidRPr="00F31E35">
        <w:rPr>
          <w:rFonts w:eastAsia="Times New Roman"/>
          <w:szCs w:val="28"/>
          <w:lang w:eastAsia="ru-RU"/>
        </w:rPr>
        <w:t>Приложение</w:t>
      </w: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 </w:t>
      </w:r>
      <w:bookmarkStart w:id="0" w:name="_GoBack"/>
      <w:bookmarkEnd w:id="0"/>
      <w:r w:rsidRPr="00F31E35">
        <w:rPr>
          <w:rFonts w:eastAsia="Times New Roman"/>
          <w:szCs w:val="28"/>
          <w:lang w:eastAsia="ru-RU"/>
        </w:rPr>
        <w:t>к постановлению Администрации</w:t>
      </w:r>
    </w:p>
    <w:p w:rsidR="00F31E35" w:rsidRPr="00F31E35" w:rsidRDefault="00F31E35" w:rsidP="00F31E35">
      <w:pPr>
        <w:spacing w:after="0" w:afterAutospacing="0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  <w:t xml:space="preserve">    </w:t>
      </w: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  <w:t xml:space="preserve">  муниципального образования</w:t>
      </w:r>
    </w:p>
    <w:p w:rsidR="00F31E35" w:rsidRPr="00F31E35" w:rsidRDefault="00F31E35" w:rsidP="00F31E35">
      <w:pPr>
        <w:spacing w:after="0" w:afterAutospacing="0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  <w:t xml:space="preserve">   </w:t>
      </w: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  <w:t xml:space="preserve">  «Смоленский район»  </w:t>
      </w:r>
      <w:proofErr w:type="gramStart"/>
      <w:r w:rsidRPr="00F31E35">
        <w:rPr>
          <w:rFonts w:eastAsia="Times New Roman"/>
          <w:szCs w:val="28"/>
          <w:lang w:eastAsia="ru-RU"/>
        </w:rPr>
        <w:t>Смоленской</w:t>
      </w:r>
      <w:proofErr w:type="gramEnd"/>
    </w:p>
    <w:p w:rsidR="00F31E35" w:rsidRPr="00F31E35" w:rsidRDefault="00F31E35" w:rsidP="00F31E35">
      <w:pPr>
        <w:spacing w:after="0" w:afterAutospacing="0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  <w:t xml:space="preserve">    </w:t>
      </w:r>
      <w:r w:rsidRPr="00F31E35">
        <w:rPr>
          <w:rFonts w:eastAsia="Times New Roman"/>
          <w:szCs w:val="28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ab/>
        <w:t xml:space="preserve">  области </w:t>
      </w:r>
      <w:proofErr w:type="gramStart"/>
      <w:r w:rsidRPr="00F31E35">
        <w:rPr>
          <w:rFonts w:eastAsia="Times New Roman"/>
          <w:szCs w:val="28"/>
          <w:lang w:eastAsia="ru-RU"/>
        </w:rPr>
        <w:t>от</w:t>
      </w:r>
      <w:proofErr w:type="gramEnd"/>
      <w:r w:rsidRPr="00F31E35">
        <w:rPr>
          <w:rFonts w:eastAsia="Times New Roman"/>
          <w:szCs w:val="28"/>
          <w:lang w:eastAsia="ru-RU"/>
        </w:rPr>
        <w:t xml:space="preserve"> ___________ № ______</w:t>
      </w: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  <w:r w:rsidRPr="00F31E35">
        <w:rPr>
          <w:rFonts w:eastAsia="Times New Roman"/>
          <w:sz w:val="32"/>
          <w:szCs w:val="32"/>
          <w:lang w:eastAsia="ru-RU"/>
        </w:rPr>
        <w:t xml:space="preserve">Изменение  в Устав </w:t>
      </w: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  <w:r w:rsidRPr="00F31E35">
        <w:rPr>
          <w:rFonts w:eastAsia="Times New Roman"/>
          <w:sz w:val="32"/>
          <w:szCs w:val="32"/>
          <w:lang w:eastAsia="ru-RU"/>
        </w:rPr>
        <w:t>Муниципального бюджетного</w:t>
      </w: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  <w:r w:rsidRPr="00F31E35">
        <w:rPr>
          <w:rFonts w:eastAsia="Times New Roman"/>
          <w:sz w:val="32"/>
          <w:szCs w:val="32"/>
          <w:lang w:eastAsia="ru-RU"/>
        </w:rPr>
        <w:t>общеобразовательного учреждения</w:t>
      </w: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  <w:r w:rsidRPr="00F31E35">
        <w:rPr>
          <w:rFonts w:eastAsia="Times New Roman"/>
          <w:sz w:val="32"/>
          <w:szCs w:val="32"/>
          <w:lang w:eastAsia="ru-RU"/>
        </w:rPr>
        <w:t>Трудиловской средней школы</w:t>
      </w: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  <w:r w:rsidRPr="00F31E35">
        <w:rPr>
          <w:rFonts w:eastAsia="Times New Roman"/>
          <w:sz w:val="32"/>
          <w:szCs w:val="32"/>
          <w:lang w:eastAsia="ru-RU"/>
        </w:rPr>
        <w:t>Смоленского района</w:t>
      </w: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  <w:r w:rsidRPr="00F31E35">
        <w:rPr>
          <w:rFonts w:eastAsia="Times New Roman"/>
          <w:sz w:val="32"/>
          <w:szCs w:val="32"/>
          <w:lang w:eastAsia="ru-RU"/>
        </w:rPr>
        <w:t>Смоленской области</w:t>
      </w: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</w:p>
    <w:p w:rsidR="00F31E35" w:rsidRPr="00F31E35" w:rsidRDefault="00F31E35" w:rsidP="00F31E35">
      <w:pPr>
        <w:spacing w:after="0" w:afterAutospacing="0"/>
        <w:rPr>
          <w:rFonts w:eastAsia="Times New Roman"/>
          <w:sz w:val="32"/>
          <w:szCs w:val="32"/>
          <w:lang w:eastAsia="ru-RU"/>
        </w:rPr>
      </w:pP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  <w:r w:rsidRPr="00F31E35">
        <w:rPr>
          <w:rFonts w:eastAsia="Times New Roman"/>
          <w:sz w:val="32"/>
          <w:szCs w:val="32"/>
          <w:lang w:eastAsia="ru-RU"/>
        </w:rPr>
        <w:t>приняты 25.09.2017 г.</w:t>
      </w:r>
    </w:p>
    <w:p w:rsidR="00F31E35" w:rsidRPr="00F31E35" w:rsidRDefault="00F31E35" w:rsidP="00F31E35">
      <w:pPr>
        <w:spacing w:after="0" w:afterAutospacing="0"/>
        <w:jc w:val="center"/>
        <w:rPr>
          <w:rFonts w:eastAsia="Times New Roman"/>
          <w:sz w:val="32"/>
          <w:szCs w:val="32"/>
          <w:lang w:eastAsia="ru-RU"/>
        </w:rPr>
      </w:pPr>
      <w:r w:rsidRPr="00F31E35">
        <w:rPr>
          <w:rFonts w:eastAsia="Times New Roman"/>
          <w:sz w:val="32"/>
          <w:szCs w:val="32"/>
          <w:lang w:eastAsia="ru-RU"/>
        </w:rPr>
        <w:t xml:space="preserve">протокол общего собрания № 2 </w:t>
      </w:r>
    </w:p>
    <w:p w:rsidR="00F31E35" w:rsidRPr="00F31E35" w:rsidRDefault="00F31E35" w:rsidP="00F31E35">
      <w:pPr>
        <w:widowControl w:val="0"/>
        <w:autoSpaceDN w:val="0"/>
        <w:spacing w:after="0" w:afterAutospacing="0" w:line="240" w:lineRule="auto"/>
        <w:jc w:val="both"/>
        <w:rPr>
          <w:rFonts w:eastAsia="Times New Roman"/>
          <w:b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lastRenderedPageBreak/>
        <w:t>Раздел 1. Общие положения.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t>Пункт 1.13.</w:t>
      </w:r>
      <w:r w:rsidRPr="00F31E35">
        <w:rPr>
          <w:rFonts w:eastAsia="Times New Roman"/>
          <w:szCs w:val="28"/>
          <w:lang w:eastAsia="ru-RU"/>
        </w:rPr>
        <w:t xml:space="preserve">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Calibri"/>
          <w:szCs w:val="28"/>
        </w:rPr>
      </w:pPr>
      <w:r w:rsidRPr="00F31E35">
        <w:rPr>
          <w:rFonts w:eastAsia="Times New Roman"/>
          <w:szCs w:val="28"/>
          <w:lang w:eastAsia="ru-RU"/>
        </w:rPr>
        <w:t>Учреждение формирует свою структуру самостоятельно.</w:t>
      </w:r>
    </w:p>
    <w:p w:rsidR="00F31E35" w:rsidRPr="00F31E35" w:rsidRDefault="00F31E35" w:rsidP="00F31E35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Учреждение вправе иметь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отделения). Дошкольная группа при школе являются структурным подразделением школы</w:t>
      </w:r>
    </w:p>
    <w:p w:rsidR="00F31E35" w:rsidRPr="00F31E35" w:rsidRDefault="00F31E35" w:rsidP="00F31E35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Положение о структурном подразделении утверждается приказом директора Учреждения.</w:t>
      </w:r>
    </w:p>
    <w:p w:rsidR="00F31E35" w:rsidRPr="00F31E35" w:rsidRDefault="00F31E35" w:rsidP="00F31E35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afterAutospacing="0" w:line="240" w:lineRule="auto"/>
        <w:ind w:right="2"/>
        <w:contextualSpacing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F31E35">
        <w:rPr>
          <w:rFonts w:eastAsia="Times New Roman"/>
          <w:b/>
          <w:bCs/>
          <w:color w:val="000000"/>
          <w:szCs w:val="28"/>
          <w:lang w:eastAsia="ru-RU"/>
        </w:rPr>
        <w:t>Раздел 2. Предмет, основная цель, задачи и виды деятельности Учреждения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iCs/>
          <w:color w:val="000000"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iCs/>
          <w:color w:val="000000"/>
          <w:szCs w:val="28"/>
          <w:lang w:eastAsia="ru-RU"/>
        </w:rPr>
        <w:t xml:space="preserve">Пункт 2.1.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iCs/>
          <w:color w:val="000000"/>
          <w:szCs w:val="28"/>
          <w:lang w:eastAsia="ru-RU"/>
        </w:rPr>
        <w:t>2.1.1.Основной целью деятельности Учреждения является образовательная деятельность по образовательным программам, которые включают в себя: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iCs/>
          <w:color w:val="000000"/>
          <w:szCs w:val="28"/>
          <w:lang w:eastAsia="ru-RU"/>
        </w:rPr>
        <w:t>- формирование общей культуры личности обучающихся на основе усвоения содержания основных общеобразовательных программ, реализуемых Учреждением;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iCs/>
          <w:color w:val="000000"/>
          <w:szCs w:val="28"/>
          <w:lang w:eastAsia="ru-RU"/>
        </w:rPr>
        <w:t xml:space="preserve">- адаптацию </w:t>
      </w:r>
      <w:proofErr w:type="gramStart"/>
      <w:r w:rsidRPr="00F31E35">
        <w:rPr>
          <w:rFonts w:eastAsia="Times New Roman"/>
          <w:iCs/>
          <w:color w:val="000000"/>
          <w:szCs w:val="28"/>
          <w:lang w:eastAsia="ru-RU"/>
        </w:rPr>
        <w:t>обучающихся</w:t>
      </w:r>
      <w:proofErr w:type="gramEnd"/>
      <w:r w:rsidRPr="00F31E35">
        <w:rPr>
          <w:rFonts w:eastAsia="Times New Roman"/>
          <w:iCs/>
          <w:color w:val="000000"/>
          <w:szCs w:val="28"/>
          <w:lang w:eastAsia="ru-RU"/>
        </w:rPr>
        <w:t xml:space="preserve"> к жизни в обществе;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iCs/>
          <w:color w:val="000000"/>
          <w:szCs w:val="28"/>
          <w:lang w:eastAsia="ru-RU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iCs/>
          <w:color w:val="000000"/>
          <w:szCs w:val="28"/>
          <w:lang w:eastAsia="ru-RU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iCs/>
          <w:color w:val="000000"/>
          <w:szCs w:val="28"/>
          <w:lang w:eastAsia="ru-RU"/>
        </w:rPr>
        <w:t>- формирование здорового образа жизни.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iCs/>
          <w:color w:val="000000"/>
          <w:szCs w:val="28"/>
          <w:lang w:eastAsia="ru-RU"/>
        </w:rPr>
      </w:pPr>
      <w:r w:rsidRPr="00F31E35">
        <w:rPr>
          <w:rFonts w:eastAsia="Times New Roman"/>
          <w:iCs/>
          <w:color w:val="000000"/>
          <w:szCs w:val="28"/>
          <w:lang w:eastAsia="ru-RU"/>
        </w:rPr>
        <w:t xml:space="preserve">2.1.2.Учреждение вправе осуществлять образовательную деятельность </w:t>
      </w:r>
      <w:r w:rsidRPr="00F31E35">
        <w:rPr>
          <w:rFonts w:eastAsia="Times New Roman"/>
          <w:szCs w:val="28"/>
          <w:lang w:eastAsia="ru-RU"/>
        </w:rPr>
        <w:t xml:space="preserve">по </w:t>
      </w:r>
      <w:r w:rsidRPr="00F31E35">
        <w:rPr>
          <w:rFonts w:eastAsia="Times New Roman"/>
          <w:iCs/>
          <w:color w:val="000000"/>
          <w:szCs w:val="28"/>
          <w:lang w:eastAsia="ru-RU"/>
        </w:rPr>
        <w:t>дополнительным общеобразовательным программам, реализация которых не является основной целью ее деятельности.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iCs/>
          <w:color w:val="000000"/>
          <w:szCs w:val="28"/>
          <w:lang w:eastAsia="ru-RU"/>
        </w:rPr>
        <w:t>2.1.3.Целью деятельности дошкольных групп является дошкольное образование, присмотр и уход за детьми.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t>Пункт 2.2.</w:t>
      </w:r>
      <w:r w:rsidRPr="00F31E35">
        <w:rPr>
          <w:rFonts w:eastAsia="Times New Roman"/>
          <w:szCs w:val="28"/>
          <w:lang w:eastAsia="ru-RU"/>
        </w:rPr>
        <w:t xml:space="preserve">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Предметом деятельности Учреждения является: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1) образовательная деятельность по реализации образовательных программ: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дошкольного образования;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начального общего образования;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основного общего образования;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среднего общего образования;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адаптированных основных общеобразовательных программ;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организация </w:t>
      </w:r>
      <w:proofErr w:type="gramStart"/>
      <w:r w:rsidRPr="00F31E35">
        <w:rPr>
          <w:rFonts w:eastAsia="Times New Roman"/>
          <w:szCs w:val="28"/>
          <w:lang w:eastAsia="ru-RU"/>
        </w:rPr>
        <w:t>обучения</w:t>
      </w:r>
      <w:proofErr w:type="gramEnd"/>
      <w:r w:rsidRPr="00F31E35">
        <w:rPr>
          <w:rFonts w:eastAsia="Times New Roman"/>
          <w:szCs w:val="28"/>
          <w:lang w:eastAsia="ru-RU"/>
        </w:rPr>
        <w:t xml:space="preserve"> по индивидуальному учебному плану;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предоставление услуг и выполнение работ, обеспечивающих создание необходимых для организации образовательного процесса, содержания имущества и помещений муниципальной собственности.</w:t>
      </w:r>
    </w:p>
    <w:p w:rsidR="00F31E35" w:rsidRPr="00F31E35" w:rsidRDefault="00F31E35" w:rsidP="00F31E35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2) присмотр и уход за детьми в группах продленного дня;</w:t>
      </w:r>
    </w:p>
    <w:p w:rsidR="00F31E35" w:rsidRPr="00F31E35" w:rsidRDefault="00F31E35" w:rsidP="00F31E35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3) присмотр и уход за детьми в дошкольных группах;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  <w:tab w:val="left" w:pos="816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ascii="Calibri" w:eastAsia="Times New Roman" w:hAnsi="Calibri"/>
          <w:sz w:val="22"/>
          <w:lang w:eastAsia="ru-RU"/>
        </w:rPr>
        <w:lastRenderedPageBreak/>
        <w:t xml:space="preserve">4) </w:t>
      </w:r>
      <w:r w:rsidRPr="00F31E35">
        <w:rPr>
          <w:rFonts w:eastAsia="Times New Roman"/>
          <w:szCs w:val="28"/>
          <w:lang w:eastAsia="ru-RU"/>
        </w:rPr>
        <w:t xml:space="preserve">организация отдыха </w:t>
      </w:r>
      <w:proofErr w:type="gramStart"/>
      <w:r w:rsidRPr="00F31E35">
        <w:rPr>
          <w:rFonts w:eastAsia="Times New Roman"/>
          <w:szCs w:val="28"/>
          <w:lang w:eastAsia="ru-RU"/>
        </w:rPr>
        <w:t>обучающихся</w:t>
      </w:r>
      <w:proofErr w:type="gramEnd"/>
      <w:r w:rsidRPr="00F31E35">
        <w:rPr>
          <w:rFonts w:eastAsia="Times New Roman"/>
          <w:szCs w:val="28"/>
          <w:lang w:eastAsia="ru-RU"/>
        </w:rPr>
        <w:t xml:space="preserve"> в каникулярное время</w:t>
      </w:r>
      <w:r w:rsidRPr="00F31E35">
        <w:rPr>
          <w:rFonts w:ascii="Calibri" w:eastAsia="Times New Roman" w:hAnsi="Calibri"/>
          <w:sz w:val="22"/>
          <w:lang w:eastAsia="ru-RU"/>
        </w:rPr>
        <w:t xml:space="preserve">. </w:t>
      </w:r>
      <w:r w:rsidRPr="00F31E35">
        <w:rPr>
          <w:rFonts w:ascii="Calibri" w:eastAsia="Times New Roman" w:hAnsi="Calibri"/>
          <w:sz w:val="22"/>
          <w:lang w:eastAsia="ru-RU"/>
        </w:rPr>
        <w:tab/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Calibri"/>
          <w:b/>
          <w:iCs/>
          <w:color w:val="000000"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Calibri"/>
          <w:iCs/>
          <w:color w:val="000000"/>
          <w:szCs w:val="28"/>
          <w:lang w:eastAsia="ru-RU"/>
        </w:rPr>
      </w:pPr>
      <w:r w:rsidRPr="00F31E35">
        <w:rPr>
          <w:rFonts w:eastAsia="Calibri"/>
          <w:b/>
          <w:iCs/>
          <w:color w:val="000000"/>
          <w:szCs w:val="28"/>
          <w:lang w:eastAsia="ru-RU"/>
        </w:rPr>
        <w:t xml:space="preserve">Пункт 2.4. </w:t>
      </w:r>
      <w:r w:rsidRPr="00F31E35">
        <w:rPr>
          <w:rFonts w:eastAsia="Calibri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Основным видом деятельности Учреждения является образовательная деятельность, которая включает в себя: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реализацию образовательных программ дошкольного образования;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реализацию образовательных программ начального общего образования;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реализацию образовательных программ основного общего образования;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реализацию образовательных программ среднего общего образования;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реализацию адаптированных основных общеобразовательных программ;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организацию </w:t>
      </w:r>
      <w:proofErr w:type="gramStart"/>
      <w:r w:rsidRPr="00F31E35">
        <w:rPr>
          <w:rFonts w:eastAsia="Times New Roman"/>
          <w:szCs w:val="28"/>
          <w:lang w:eastAsia="ru-RU"/>
        </w:rPr>
        <w:t>обучения</w:t>
      </w:r>
      <w:proofErr w:type="gramEnd"/>
      <w:r w:rsidRPr="00F31E35">
        <w:rPr>
          <w:rFonts w:eastAsia="Times New Roman"/>
          <w:szCs w:val="28"/>
          <w:lang w:eastAsia="ru-RU"/>
        </w:rPr>
        <w:t xml:space="preserve"> по индивидуальному учебному плану;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предоставление услуг и выполнение работ, обеспечивающих создание необходимых для организации образовательного процесса, содержания имущества и помещений муниципальной собственности.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t xml:space="preserve">Пункт 2.5.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Учреждение вправе осуществлять следующие виды деятельности, не являющиеся основными:</w:t>
      </w:r>
    </w:p>
    <w:p w:rsidR="00F31E35" w:rsidRPr="00F31E35" w:rsidRDefault="00F31E35" w:rsidP="00F31E35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образовательную деятельность по реализации дополнительных общеобразовательных программ; </w:t>
      </w:r>
    </w:p>
    <w:p w:rsidR="00F31E35" w:rsidRPr="00F31E35" w:rsidRDefault="00F31E35" w:rsidP="00F31E35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изучение дисциплин сверх часов и сверх программы по данной дисциплине, предусмотренной учебным планом;</w:t>
      </w:r>
    </w:p>
    <w:p w:rsidR="00F31E35" w:rsidRPr="00F31E35" w:rsidRDefault="00F31E35" w:rsidP="00F31E35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присмотр и уход за детьми в группах продленного дня;</w:t>
      </w:r>
    </w:p>
    <w:p w:rsidR="00F31E35" w:rsidRPr="00F31E35" w:rsidRDefault="00F31E35" w:rsidP="00F31E35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организация профилактических и лечебных мероприятий, групп по коррекции физического развития;</w:t>
      </w:r>
    </w:p>
    <w:p w:rsidR="00F31E35" w:rsidRPr="00F31E35" w:rsidRDefault="00F31E35" w:rsidP="00F31E35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адаптация деятельности групп по адаптации детей к условиям школьной жизни;</w:t>
      </w:r>
    </w:p>
    <w:p w:rsidR="00F31E35" w:rsidRPr="00F31E35" w:rsidRDefault="00F31E35" w:rsidP="00F31E35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организация деятельности кружков, студий, групп, факультативов, направленных на всестороннее развитие гармоничной личности, которое не может быть обеспечено в рамках федеральных государственных образовательных стандартов;</w:t>
      </w:r>
    </w:p>
    <w:p w:rsidR="00F31E35" w:rsidRPr="00F31E35" w:rsidRDefault="00F31E35" w:rsidP="00F31E35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реализация методической, информационной продукции;</w:t>
      </w:r>
    </w:p>
    <w:p w:rsidR="00F31E35" w:rsidRPr="00F31E35" w:rsidRDefault="00F31E35" w:rsidP="00F31E35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организация досуга </w:t>
      </w:r>
      <w:proofErr w:type="gramStart"/>
      <w:r w:rsidRPr="00F31E35">
        <w:rPr>
          <w:rFonts w:eastAsia="Times New Roman"/>
          <w:szCs w:val="28"/>
          <w:lang w:eastAsia="ru-RU"/>
        </w:rPr>
        <w:t>обучающихся</w:t>
      </w:r>
      <w:proofErr w:type="gramEnd"/>
      <w:r w:rsidRPr="00F31E35">
        <w:rPr>
          <w:rFonts w:eastAsia="Times New Roman"/>
          <w:szCs w:val="28"/>
          <w:lang w:eastAsia="ru-RU"/>
        </w:rPr>
        <w:t xml:space="preserve"> и оздоровительные мероприятия;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организацию отдыха </w:t>
      </w:r>
      <w:proofErr w:type="gramStart"/>
      <w:r w:rsidRPr="00F31E35">
        <w:rPr>
          <w:rFonts w:eastAsia="Times New Roman"/>
          <w:szCs w:val="28"/>
          <w:lang w:eastAsia="ru-RU"/>
        </w:rPr>
        <w:t>обучающихся</w:t>
      </w:r>
      <w:proofErr w:type="gramEnd"/>
      <w:r w:rsidRPr="00F31E35">
        <w:rPr>
          <w:rFonts w:eastAsia="Times New Roman"/>
          <w:szCs w:val="28"/>
          <w:lang w:eastAsia="ru-RU"/>
        </w:rPr>
        <w:t xml:space="preserve"> в каникулярное время;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вести научно-практическую деятельность по разработке новых учебных программ, курсов, учебно-методических пособий для обучающихся, педагогических работников и родителей (законных представителей);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проводить консультации и семинары для отдельных лиц и заинтересованных организаций по вопросам образования;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организовывать культурно-массовые мероприятия;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издавать и реализовывать методическую и информационную продукцию;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предоставление с согласия собственника нежилых помещений в аренду.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0"/>
        <w:rPr>
          <w:rFonts w:eastAsia="Times New Roman"/>
          <w:b/>
          <w:bCs/>
          <w:szCs w:val="28"/>
          <w:lang w:eastAsia="ru-RU"/>
        </w:rPr>
      </w:pP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0"/>
        <w:rPr>
          <w:rFonts w:eastAsia="Times New Roman"/>
          <w:b/>
          <w:bCs/>
          <w:szCs w:val="28"/>
          <w:lang w:eastAsia="ru-RU"/>
        </w:rPr>
      </w:pPr>
      <w:r w:rsidRPr="00F31E35">
        <w:rPr>
          <w:rFonts w:eastAsia="Times New Roman"/>
          <w:b/>
          <w:bCs/>
          <w:szCs w:val="28"/>
          <w:lang w:eastAsia="ru-RU"/>
        </w:rPr>
        <w:t>Раздел 3. Организация и осуществление образовательной деятельности Учреждением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lastRenderedPageBreak/>
        <w:t>Пункт 3.2.</w:t>
      </w:r>
      <w:r w:rsidRPr="00F31E35">
        <w:rPr>
          <w:rFonts w:eastAsia="Times New Roman"/>
          <w:szCs w:val="28"/>
          <w:lang w:eastAsia="ru-RU"/>
        </w:rPr>
        <w:t xml:space="preserve">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Calibri"/>
          <w:szCs w:val="28"/>
        </w:rPr>
      </w:pPr>
      <w:r w:rsidRPr="00F31E35">
        <w:rPr>
          <w:rFonts w:eastAsia="Times New Roman"/>
          <w:szCs w:val="28"/>
          <w:lang w:eastAsia="ru-RU"/>
        </w:rPr>
        <w:t>Учреждение реализует следующие образовательные программы:</w:t>
      </w:r>
    </w:p>
    <w:p w:rsidR="00F31E35" w:rsidRPr="00F31E35" w:rsidRDefault="00F31E35" w:rsidP="00F31E35">
      <w:pPr>
        <w:widowControl w:val="0"/>
        <w:autoSpaceDN w:val="0"/>
        <w:spacing w:after="0" w:afterAutospacing="0" w:line="240" w:lineRule="auto"/>
        <w:ind w:left="720"/>
        <w:contextualSpacing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-дошкольное образование;</w:t>
      </w:r>
    </w:p>
    <w:p w:rsidR="00F31E35" w:rsidRPr="00F31E35" w:rsidRDefault="00F31E35" w:rsidP="00F31E35">
      <w:pPr>
        <w:widowControl w:val="0"/>
        <w:autoSpaceDN w:val="0"/>
        <w:spacing w:after="0" w:afterAutospacing="0" w:line="240" w:lineRule="auto"/>
        <w:ind w:left="720"/>
        <w:contextualSpacing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начального общего образования;</w:t>
      </w:r>
    </w:p>
    <w:p w:rsidR="00F31E35" w:rsidRPr="00F31E35" w:rsidRDefault="00F31E35" w:rsidP="00F31E35">
      <w:pPr>
        <w:widowControl w:val="0"/>
        <w:autoSpaceDN w:val="0"/>
        <w:spacing w:after="0" w:afterAutospacing="0" w:line="240" w:lineRule="auto"/>
        <w:ind w:left="720"/>
        <w:contextualSpacing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основного общего образования;</w:t>
      </w:r>
    </w:p>
    <w:p w:rsidR="00F31E35" w:rsidRPr="00F31E35" w:rsidRDefault="00F31E35" w:rsidP="00F31E35">
      <w:pPr>
        <w:widowControl w:val="0"/>
        <w:autoSpaceDN w:val="0"/>
        <w:spacing w:after="0" w:afterAutospacing="0" w:line="240" w:lineRule="auto"/>
        <w:ind w:left="720"/>
        <w:contextualSpacing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среднего общего образования;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адаптированные основные общеобразовательные программы;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организация </w:t>
      </w:r>
      <w:proofErr w:type="gramStart"/>
      <w:r w:rsidRPr="00F31E35">
        <w:rPr>
          <w:rFonts w:eastAsia="Times New Roman"/>
          <w:szCs w:val="28"/>
          <w:lang w:eastAsia="ru-RU"/>
        </w:rPr>
        <w:t>обучения</w:t>
      </w:r>
      <w:proofErr w:type="gramEnd"/>
      <w:r w:rsidRPr="00F31E35">
        <w:rPr>
          <w:rFonts w:eastAsia="Times New Roman"/>
          <w:szCs w:val="28"/>
          <w:lang w:eastAsia="ru-RU"/>
        </w:rPr>
        <w:t xml:space="preserve"> по индивидуальному учебному плану;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предоставление услуг и выполнение работ, обеспечивающих создание необходимых для организации образовательного процесса, содержания имущества и помещений муниципальной собственности.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t>Пункт 3.11.</w:t>
      </w:r>
      <w:r w:rsidRPr="00F31E35">
        <w:rPr>
          <w:rFonts w:eastAsia="Times New Roman"/>
          <w:szCs w:val="28"/>
          <w:lang w:eastAsia="ru-RU"/>
        </w:rPr>
        <w:t xml:space="preserve">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Содержание образования в Учреждении определяется образовательными программами, утверждаемыми и реализуемыми Учреждением самостоятельно. Учреждение разрабатывает адаптированные основные общеобразовательные программы, образовательные программы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программ; организация </w:t>
      </w:r>
      <w:proofErr w:type="gramStart"/>
      <w:r w:rsidRPr="00F31E35">
        <w:rPr>
          <w:rFonts w:eastAsia="Times New Roman"/>
          <w:szCs w:val="28"/>
          <w:lang w:eastAsia="ru-RU"/>
        </w:rPr>
        <w:t>обучения</w:t>
      </w:r>
      <w:proofErr w:type="gramEnd"/>
      <w:r w:rsidRPr="00F31E35">
        <w:rPr>
          <w:rFonts w:eastAsia="Times New Roman"/>
          <w:szCs w:val="28"/>
          <w:lang w:eastAsia="ru-RU"/>
        </w:rPr>
        <w:t xml:space="preserve"> по индивидуальному учебному плану;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t xml:space="preserve">Пункт 3.15.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Calibri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Учебный год в Учреждении начинается 1 сентября и заканчивается в соответствии с учебным планом соответствующей образовательной программы. Если начало учебного года приходится на выходной день, то первый учебный день может быть перенесен на первый рабочий день, следующий за 1 сентября.</w:t>
      </w:r>
    </w:p>
    <w:p w:rsidR="00F31E35" w:rsidRPr="00F31E35" w:rsidRDefault="00F31E35" w:rsidP="00F31E35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Обучение в Учреждении ведется по четвертям, полугодиям согласно календарному учебному графику.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t xml:space="preserve">Пункт 3.16.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Calibri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Продолжительность учебного года, сроки начала и окончания каникул определяются календарным учебным графиком.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t xml:space="preserve">Пункт 3.17.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Calibri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В процессе освоения соответствующих образовательных программ </w:t>
      </w:r>
      <w:proofErr w:type="gramStart"/>
      <w:r w:rsidRPr="00F31E35">
        <w:rPr>
          <w:rFonts w:eastAsia="Times New Roman"/>
          <w:szCs w:val="28"/>
          <w:lang w:eastAsia="ru-RU"/>
        </w:rPr>
        <w:t>обучающимся</w:t>
      </w:r>
      <w:proofErr w:type="gramEnd"/>
      <w:r w:rsidRPr="00F31E35">
        <w:rPr>
          <w:rFonts w:eastAsia="Times New Roman"/>
          <w:szCs w:val="28"/>
          <w:lang w:eastAsia="ru-RU"/>
        </w:rPr>
        <w:t xml:space="preserve"> предоставляются каникулы. Продолжительность каникул в течение учебного года не должна быть менее 30 дней, а летом – не менее 8 недель. Для обучающихся первых классов в течение года устанавливаются дополнительные недельные каникулы. Сроки начала и окончания каникул определяются Учреждением самостоятельно.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t xml:space="preserve">Пункт 3.23.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Лицам, успешно прошедшим государственную итоговую аттестацию по образовательным программам основного общего и среднего общего образования, </w:t>
      </w:r>
      <w:r w:rsidRPr="00F31E35">
        <w:rPr>
          <w:rFonts w:eastAsia="Times New Roman"/>
          <w:szCs w:val="28"/>
          <w:lang w:eastAsia="ru-RU"/>
        </w:rPr>
        <w:lastRenderedPageBreak/>
        <w:t>выдаются документы об образовании, подтверждающие получение общего образования соответствующего уровня установленные федеральным органом исполнительной власти.</w:t>
      </w:r>
    </w:p>
    <w:p w:rsidR="00F31E35" w:rsidRPr="00F31E35" w:rsidRDefault="00F31E35" w:rsidP="00F31E35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Calibri"/>
          <w:szCs w:val="28"/>
          <w:lang w:eastAsia="ru-RU"/>
        </w:rPr>
      </w:pPr>
    </w:p>
    <w:p w:rsidR="00F31E35" w:rsidRPr="00F31E35" w:rsidRDefault="00F31E35" w:rsidP="00F31E35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="Calibri"/>
          <w:szCs w:val="28"/>
          <w:lang w:eastAsia="ru-RU"/>
        </w:rPr>
      </w:pPr>
      <w:r w:rsidRPr="00F31E35">
        <w:rPr>
          <w:rFonts w:eastAsia="Times New Roman"/>
          <w:b/>
          <w:bCs/>
          <w:szCs w:val="28"/>
          <w:lang w:eastAsia="ru-RU"/>
        </w:rPr>
        <w:t>Раздел 4. Управление Учреждением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t xml:space="preserve">Пункт 4.2.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Общее руководство деятельностью Учреждения осуществляет Учредитель.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К компетенции Учредителя относится: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утверждение Устава Учреждения, изменений и дополнений к нему;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назначение и освобождение от должности директора Учреждения, в том числе досрочное прекращение его полномочий;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формирование и утверждение муниципального задания для Учреждения;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согласование программы развития Учреждения;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рассмотрение ежегодного отчета Учреждения о поступлении и расходовании материальных и финансовых средств, а также отчета о результатах </w:t>
      </w:r>
      <w:proofErr w:type="spellStart"/>
      <w:r w:rsidRPr="00F31E35">
        <w:rPr>
          <w:rFonts w:eastAsia="Times New Roman"/>
          <w:szCs w:val="28"/>
          <w:lang w:eastAsia="ru-RU"/>
        </w:rPr>
        <w:t>самообследования</w:t>
      </w:r>
      <w:proofErr w:type="spellEnd"/>
      <w:r w:rsidRPr="00F31E35">
        <w:rPr>
          <w:rFonts w:eastAsia="Times New Roman"/>
          <w:szCs w:val="28"/>
          <w:lang w:eastAsia="ru-RU"/>
        </w:rPr>
        <w:t xml:space="preserve"> Учреждения;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осуществление </w:t>
      </w:r>
      <w:proofErr w:type="gramStart"/>
      <w:r w:rsidRPr="00F31E35">
        <w:rPr>
          <w:rFonts w:eastAsia="Times New Roman"/>
          <w:szCs w:val="28"/>
          <w:lang w:eastAsia="ru-RU"/>
        </w:rPr>
        <w:t>контроля за</w:t>
      </w:r>
      <w:proofErr w:type="gramEnd"/>
      <w:r w:rsidRPr="00F31E35">
        <w:rPr>
          <w:rFonts w:eastAsia="Times New Roman"/>
          <w:szCs w:val="28"/>
          <w:lang w:eastAsia="ru-RU"/>
        </w:rPr>
        <w:t xml:space="preserve"> обеспечением учебно-воспитательного процесса в Учреждении;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оказание содействия в решении вопросов, связанных с материально-финансовым обеспечением деятельности Учреждения;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</w:t>
      </w:r>
      <w:proofErr w:type="gramStart"/>
      <w:r w:rsidRPr="00F31E35">
        <w:rPr>
          <w:rFonts w:eastAsia="Times New Roman"/>
          <w:szCs w:val="28"/>
          <w:lang w:eastAsia="ru-RU"/>
        </w:rPr>
        <w:t>контроль за</w:t>
      </w:r>
      <w:proofErr w:type="gramEnd"/>
      <w:r w:rsidRPr="00F31E35">
        <w:rPr>
          <w:rFonts w:eastAsia="Times New Roman"/>
          <w:szCs w:val="28"/>
          <w:lang w:eastAsia="ru-RU"/>
        </w:rPr>
        <w:t xml:space="preserve"> целевым использованием Учреждением собственности, закрепленной за ней учредителями на праве оперативного управления;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принятие решения о реорганизации и ликвидации Учреждения.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t>Пункт 4.3.</w:t>
      </w:r>
      <w:r w:rsidRPr="00F31E35">
        <w:rPr>
          <w:rFonts w:eastAsia="Times New Roman"/>
          <w:iCs/>
          <w:color w:val="000000"/>
          <w:szCs w:val="28"/>
          <w:lang w:eastAsia="ru-RU"/>
        </w:rPr>
        <w:t xml:space="preserve"> Устава читать следующим образом: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Непосредственное управление деятельность Учреждения осуществляет директор, назначаемый на эту должность и освобождаемый от должности по решению Учредителя.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Директор Учреждения: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определяет структуру Учреждения и утверждает штатное расписание;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proofErr w:type="gramStart"/>
      <w:r w:rsidRPr="00F31E35">
        <w:rPr>
          <w:rFonts w:eastAsia="Times New Roman"/>
          <w:szCs w:val="28"/>
          <w:lang w:eastAsia="ru-RU"/>
        </w:rPr>
        <w:t xml:space="preserve">- издает приказы, распоряжения, утверждает правила внутреннего распорядка обучающихся Учреждения, правила внутреннего трудового распорядка, положения о структурных подразделениях Учреждения, должностные инструкции, иные локальные нормативные акты Учреждения; </w:t>
      </w:r>
      <w:proofErr w:type="gramEnd"/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утверждает календарный учебный график, учебный план и  расписание занятий Учреждения;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представляет интересы Учреждения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руководит образовательной, хозяйственной и финансовой деятельностью Учреждения в соответствии с настоящим Уставом и законодательством Российской </w:t>
      </w:r>
      <w:r w:rsidRPr="00F31E35">
        <w:rPr>
          <w:rFonts w:eastAsia="Times New Roman"/>
          <w:szCs w:val="28"/>
          <w:lang w:eastAsia="ru-RU"/>
        </w:rPr>
        <w:lastRenderedPageBreak/>
        <w:t>Федерации;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создает необходимые условия для охраны и укрепления здоровья, организации питания обучающихся и работников Учреждения;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заботится о нравственном, культурном и профессиональном уровне работников Учреждения;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возглавляет педагогический совет Учреждения;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организует проведение обязательной аттестации педагогических работников и учитывает ее результаты при расстановке кадров;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обеспечивает разработку и утверждение программы развития Учреждения;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выдает доверенности, заключает договоры;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</w:t>
      </w:r>
      <w:r w:rsidRPr="00F31E35">
        <w:rPr>
          <w:rFonts w:eastAsia="Times New Roman"/>
          <w:color w:val="000000"/>
          <w:szCs w:val="28"/>
          <w:shd w:val="clear" w:color="auto" w:fill="FFFFFF"/>
          <w:lang w:eastAsia="ru-RU"/>
        </w:rPr>
        <w:t>утверждает образовательные программы, рабочие программы по дисциплинам и модулям, иную документацию, регламентирующую учебно-воспитательный процесс Учреждения;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обеспечивает создание и ведение официального сайта образовательной организации в сети "Интернет";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осуществляет иную деятельность от имени Учреждения в соответствии с законодательством Российской Федерации и настоящим Уставом.</w:t>
      </w:r>
      <w:bookmarkStart w:id="1" w:name="sub_55"/>
      <w:bookmarkEnd w:id="1"/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t xml:space="preserve">Пункт 4.4.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Высшим коллегиальным органом управления Учреждением является общее собрание работников Учреждения (далее – общее собрание).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В общее собрание входят все работники Учреждения, для которых Учреждение является основным местом работы.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08"/>
        <w:jc w:val="both"/>
        <w:rPr>
          <w:rFonts w:eastAsia="Calibri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Общее собрание созывается не реже одного  раза в год. Решение о созыве общего собрания и дате его проведения принимает директор Учреждения.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На заседании общего собрания избирается председатель и секретарь собрания.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Общее собрание, как постоянно действующий коллегиальный орган управления Учреждения, имеет бессрочный срок полномочий.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t xml:space="preserve">Пункт 4.6. </w:t>
      </w:r>
      <w:r w:rsidRPr="00F31E35">
        <w:rPr>
          <w:rFonts w:eastAsia="Times New Roman"/>
          <w:iCs/>
          <w:color w:val="000000"/>
          <w:szCs w:val="28"/>
          <w:lang w:eastAsia="ru-RU"/>
        </w:rPr>
        <w:t xml:space="preserve">Устава читать следующим образом: 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Calibri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воспитания обучающихся.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Членами педагогического совета являются все педагогические работники </w:t>
      </w:r>
      <w:r w:rsidRPr="00F31E35">
        <w:rPr>
          <w:rFonts w:eastAsia="Times New Roman"/>
          <w:szCs w:val="28"/>
          <w:lang w:eastAsia="ru-RU"/>
        </w:rPr>
        <w:lastRenderedPageBreak/>
        <w:t>Учреждения, включая совместителей. Председателем педагогического совета является директор Учреждения.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iCs/>
          <w:color w:val="000000"/>
          <w:szCs w:val="28"/>
          <w:lang w:eastAsia="ru-RU"/>
        </w:rPr>
        <w:t>Заседания педагогического совета проводятся в соответствии с планом работы Учреждения, но не реже одного раза в квартал.</w:t>
      </w:r>
      <w:bookmarkStart w:id="2" w:name="sub_515"/>
    </w:p>
    <w:bookmarkEnd w:id="2"/>
    <w:p w:rsidR="00F31E35" w:rsidRPr="00F31E35" w:rsidRDefault="00F31E35" w:rsidP="00F31E35">
      <w:pPr>
        <w:spacing w:after="0" w:afterAutospacing="0" w:line="240" w:lineRule="auto"/>
        <w:ind w:firstLine="709"/>
        <w:jc w:val="both"/>
        <w:rPr>
          <w:rFonts w:eastAsia="Calibri"/>
          <w:szCs w:val="28"/>
        </w:rPr>
      </w:pPr>
      <w:r w:rsidRPr="00F31E35">
        <w:rPr>
          <w:rFonts w:eastAsia="Times New Roman"/>
          <w:szCs w:val="28"/>
          <w:lang w:eastAsia="ru-RU"/>
        </w:rPr>
        <w:t>К компетенции педагогического совета относится:</w:t>
      </w:r>
    </w:p>
    <w:p w:rsidR="00F31E35" w:rsidRPr="00F31E35" w:rsidRDefault="00F31E35" w:rsidP="00F31E35">
      <w:pPr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утверждение образовательных программ Учреждения (в том числе основной образовательной программы, реализующей федеральные государственные образовательные стандарты) основного и дополнительного образования;</w:t>
      </w:r>
    </w:p>
    <w:p w:rsidR="00F31E35" w:rsidRPr="00F31E35" w:rsidRDefault="00F31E35" w:rsidP="00F31E35">
      <w:pPr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обсуждение текущих планов работы Учреждения;</w:t>
      </w:r>
    </w:p>
    <w:p w:rsidR="00F31E35" w:rsidRPr="00F31E35" w:rsidRDefault="00F31E35" w:rsidP="00F31E35">
      <w:pPr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принятие локальных нормативных актов Учреждения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F31E35" w:rsidRPr="00F31E35" w:rsidRDefault="00F31E35" w:rsidP="00F31E35">
      <w:pPr>
        <w:widowControl w:val="0"/>
        <w:tabs>
          <w:tab w:val="left" w:pos="993"/>
        </w:tabs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определение содержания образовательной деятельности Учреждения;</w:t>
      </w:r>
    </w:p>
    <w:p w:rsidR="00F31E35" w:rsidRPr="00F31E35" w:rsidRDefault="00F31E35" w:rsidP="00F31E35">
      <w:pPr>
        <w:widowControl w:val="0"/>
        <w:tabs>
          <w:tab w:val="left" w:pos="993"/>
        </w:tabs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рассмотрение вопросов организации дополнительных образовательных услуг;</w:t>
      </w:r>
    </w:p>
    <w:p w:rsidR="00F31E35" w:rsidRPr="00F31E35" w:rsidRDefault="00F31E35" w:rsidP="00F31E35">
      <w:pPr>
        <w:widowControl w:val="0"/>
        <w:tabs>
          <w:tab w:val="left" w:pos="993"/>
        </w:tabs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организация применения авторских программ и методов обучения и воспитания в пределах реализуемой образовательной программы;</w:t>
      </w:r>
    </w:p>
    <w:p w:rsidR="00F31E35" w:rsidRPr="00F31E35" w:rsidRDefault="00F31E35" w:rsidP="00F31E35">
      <w:pPr>
        <w:widowControl w:val="0"/>
        <w:tabs>
          <w:tab w:val="left" w:pos="993"/>
        </w:tabs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31E35">
        <w:rPr>
          <w:rFonts w:eastAsia="Times New Roman"/>
          <w:szCs w:val="28"/>
          <w:lang w:eastAsia="ru-RU"/>
        </w:rPr>
        <w:t xml:space="preserve">- рассмотрение </w:t>
      </w:r>
      <w:proofErr w:type="gramStart"/>
      <w:r w:rsidRPr="00F31E35">
        <w:rPr>
          <w:rFonts w:eastAsia="Times New Roman"/>
          <w:szCs w:val="28"/>
          <w:lang w:eastAsia="ru-RU"/>
        </w:rPr>
        <w:t>вопросов повышения профессионального уровня педагогических работников Учреждения</w:t>
      </w:r>
      <w:proofErr w:type="gramEnd"/>
      <w:r w:rsidRPr="00F31E35">
        <w:rPr>
          <w:rFonts w:eastAsia="Times New Roman"/>
          <w:szCs w:val="28"/>
          <w:lang w:eastAsia="ru-RU"/>
        </w:rPr>
        <w:t>;</w:t>
      </w:r>
    </w:p>
    <w:p w:rsidR="00F31E35" w:rsidRPr="00F31E35" w:rsidRDefault="00F31E35" w:rsidP="00F31E35">
      <w:pPr>
        <w:widowControl w:val="0"/>
        <w:tabs>
          <w:tab w:val="left" w:pos="993"/>
        </w:tabs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координация работы педагогических работников с родителями (законными представителями) обучающихся;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решение вопросов о приеме, переводе и выпуске обучающихся, освоивших федеральный государственный образовательный стандарт общего образования, соответствующий лицензии, об условном переводе обучающихся;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утверждение списка учебников, используемых в образовательном процессе Учреждения;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принятие решений:</w:t>
      </w:r>
    </w:p>
    <w:p w:rsidR="00F31E35" w:rsidRPr="00F31E35" w:rsidRDefault="00F31E35" w:rsidP="00F31E35">
      <w:pPr>
        <w:shd w:val="clear" w:color="auto" w:fill="FFFFFF"/>
        <w:tabs>
          <w:tab w:val="left" w:pos="854"/>
        </w:tabs>
        <w:autoSpaceDN w:val="0"/>
        <w:spacing w:before="5"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об отчислении </w:t>
      </w:r>
      <w:proofErr w:type="gramStart"/>
      <w:r w:rsidRPr="00F31E35">
        <w:rPr>
          <w:rFonts w:eastAsia="Times New Roman"/>
          <w:szCs w:val="28"/>
          <w:lang w:eastAsia="ru-RU"/>
        </w:rPr>
        <w:t>обучающихся</w:t>
      </w:r>
      <w:proofErr w:type="gramEnd"/>
      <w:r w:rsidRPr="00F31E35">
        <w:rPr>
          <w:rFonts w:eastAsia="Times New Roman"/>
          <w:szCs w:val="28"/>
          <w:lang w:eastAsia="ru-RU"/>
        </w:rPr>
        <w:t>;</w:t>
      </w:r>
    </w:p>
    <w:p w:rsidR="00F31E35" w:rsidRPr="00F31E35" w:rsidRDefault="00F31E35" w:rsidP="00F31E35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о допуске </w:t>
      </w:r>
      <w:proofErr w:type="gramStart"/>
      <w:r w:rsidRPr="00F31E35">
        <w:rPr>
          <w:rFonts w:eastAsia="Times New Roman"/>
          <w:szCs w:val="28"/>
          <w:lang w:eastAsia="ru-RU"/>
        </w:rPr>
        <w:t>обучающихся</w:t>
      </w:r>
      <w:proofErr w:type="gramEnd"/>
      <w:r w:rsidRPr="00F31E35">
        <w:rPr>
          <w:rFonts w:eastAsia="Times New Roman"/>
          <w:szCs w:val="28"/>
          <w:lang w:eastAsia="ru-RU"/>
        </w:rPr>
        <w:t xml:space="preserve"> к государственной итоговой аттестации;</w:t>
      </w:r>
    </w:p>
    <w:p w:rsidR="00F31E35" w:rsidRPr="00F31E35" w:rsidRDefault="00F31E35" w:rsidP="00F31E35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о выдаче документа об </w:t>
      </w:r>
      <w:proofErr w:type="gramStart"/>
      <w:r w:rsidRPr="00F31E35">
        <w:rPr>
          <w:rFonts w:eastAsia="Times New Roman"/>
          <w:szCs w:val="28"/>
          <w:lang w:eastAsia="ru-RU"/>
        </w:rPr>
        <w:t>образовании</w:t>
      </w:r>
      <w:proofErr w:type="gramEnd"/>
      <w:r w:rsidRPr="00F31E35">
        <w:rPr>
          <w:rFonts w:eastAsia="Times New Roman"/>
          <w:szCs w:val="28"/>
          <w:lang w:eastAsia="ru-RU"/>
        </w:rPr>
        <w:t xml:space="preserve"> о соответствующем уровне общего образования обучающимся, успешно прошедшим государственную итоговую аттестацию;</w:t>
      </w:r>
    </w:p>
    <w:p w:rsidR="00F31E35" w:rsidRPr="00F31E35" w:rsidRDefault="00F31E35" w:rsidP="00F31E35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об организации методической работы;</w:t>
      </w:r>
    </w:p>
    <w:p w:rsidR="00F31E35" w:rsidRPr="00F31E35" w:rsidRDefault="00F31E35" w:rsidP="00F31E35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F31E35">
        <w:rPr>
          <w:rFonts w:eastAsia="Times New Roman"/>
          <w:color w:val="000000"/>
          <w:szCs w:val="28"/>
          <w:lang w:eastAsia="ru-RU"/>
        </w:rPr>
        <w:t>- об организации экспериментальной работы и инновационной деятельности;</w:t>
      </w:r>
    </w:p>
    <w:p w:rsidR="00F31E35" w:rsidRPr="00F31E35" w:rsidRDefault="00F31E35" w:rsidP="00F31E35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F31E35">
        <w:rPr>
          <w:rFonts w:eastAsia="Times New Roman"/>
          <w:color w:val="000000"/>
          <w:szCs w:val="28"/>
          <w:lang w:eastAsia="ru-RU"/>
        </w:rPr>
        <w:t xml:space="preserve">- о награждении </w:t>
      </w:r>
      <w:proofErr w:type="gramStart"/>
      <w:r w:rsidRPr="00F31E35">
        <w:rPr>
          <w:rFonts w:eastAsia="Times New Roman"/>
          <w:color w:val="000000"/>
          <w:szCs w:val="28"/>
          <w:lang w:eastAsia="ru-RU"/>
        </w:rPr>
        <w:t>обучающихся</w:t>
      </w:r>
      <w:proofErr w:type="gramEnd"/>
      <w:r w:rsidRPr="00F31E35">
        <w:rPr>
          <w:rFonts w:eastAsia="Times New Roman"/>
          <w:color w:val="000000"/>
          <w:szCs w:val="28"/>
          <w:lang w:eastAsia="ru-RU"/>
        </w:rPr>
        <w:t xml:space="preserve"> Учреждения.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Порядок работы педагогического совета определяется положением о педагогическом совете, принимаемом педагогическим советом и утверждаемом директором.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zCs w:val="28"/>
          <w:lang w:eastAsia="ru-RU"/>
        </w:rPr>
        <w:t xml:space="preserve">Пункт 4.7.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Calibri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в Учреждении создаются Совет обучающихся и </w:t>
      </w:r>
      <w:r w:rsidRPr="00F31E35">
        <w:rPr>
          <w:rFonts w:eastAsia="Times New Roman"/>
          <w:szCs w:val="28"/>
          <w:lang w:eastAsia="ru-RU"/>
        </w:rPr>
        <w:lastRenderedPageBreak/>
        <w:t>родителей (законных представителей).</w:t>
      </w:r>
    </w:p>
    <w:p w:rsidR="00F31E35" w:rsidRPr="00F31E35" w:rsidRDefault="00F31E35" w:rsidP="00F31E35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Порядок организации и работы Совета обучающихся, а также порядок организации и работы Совета родителей (законных представителей) принимаются на педагогическом совете  и утверждаются директором Учреждения.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b/>
          <w:spacing w:val="12"/>
          <w:szCs w:val="28"/>
          <w:lang w:eastAsia="ru-RU"/>
        </w:rPr>
        <w:t xml:space="preserve">Пункт 4.7  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iCs/>
          <w:color w:val="000000"/>
          <w:szCs w:val="28"/>
          <w:lang w:eastAsia="ru-RU"/>
        </w:rPr>
        <w:t>Управляющий Совет – это коллегиальный орган, реализующий</w:t>
      </w:r>
      <w:r w:rsidRPr="00F31E35">
        <w:rPr>
          <w:rFonts w:ascii="Calibri" w:eastAsia="Times New Roman" w:hAnsi="Calibri"/>
          <w:sz w:val="22"/>
          <w:lang w:eastAsia="ru-RU"/>
        </w:rPr>
        <w:t xml:space="preserve">  </w:t>
      </w:r>
      <w:r w:rsidRPr="00F31E35">
        <w:rPr>
          <w:rFonts w:eastAsia="Times New Roman"/>
          <w:szCs w:val="28"/>
          <w:lang w:eastAsia="ru-RU"/>
        </w:rPr>
        <w:t xml:space="preserve">установленные законодательством принципы самоуправления в управлении и автономности в вопросах, отнесенных законодательством РФ к компетенции учреждения. 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spacing w:val="12"/>
          <w:szCs w:val="28"/>
          <w:lang w:eastAsia="ru-RU"/>
        </w:rPr>
      </w:pPr>
      <w:r w:rsidRPr="00F31E35">
        <w:rPr>
          <w:rFonts w:eastAsia="Times New Roman"/>
          <w:spacing w:val="12"/>
          <w:szCs w:val="28"/>
          <w:lang w:eastAsia="ru-RU"/>
        </w:rPr>
        <w:t xml:space="preserve">Управляющий совет является органом самоуправления. </w:t>
      </w:r>
      <w:proofErr w:type="gramStart"/>
      <w:r w:rsidRPr="00F31E35">
        <w:rPr>
          <w:rFonts w:eastAsia="Times New Roman"/>
          <w:spacing w:val="12"/>
          <w:szCs w:val="28"/>
          <w:lang w:eastAsia="ru-RU"/>
        </w:rPr>
        <w:t xml:space="preserve">Члены Управляющего совета выбираются на конференции делегатов от обучающихся, их родителей (законных представителей) и работников (в количестве 11 человек  (3 человека - от обучающихся, 3 – от родителей (законных представителей), 1 – от представителей администрации поселения, 1 – от социальных партнеров  и 3 – от работников учреждения), </w:t>
      </w:r>
      <w:r w:rsidRPr="00F31E35">
        <w:rPr>
          <w:rFonts w:eastAsia="Times New Roman"/>
          <w:color w:val="000000"/>
          <w:spacing w:val="12"/>
          <w:szCs w:val="28"/>
          <w:lang w:eastAsia="ru-RU"/>
        </w:rPr>
        <w:t>директор Учреждения  является членом  Управляющего совета</w:t>
      </w:r>
      <w:r w:rsidRPr="00F31E35">
        <w:rPr>
          <w:rFonts w:eastAsia="Times New Roman"/>
          <w:spacing w:val="12"/>
          <w:szCs w:val="28"/>
          <w:lang w:eastAsia="ru-RU"/>
        </w:rPr>
        <w:t xml:space="preserve">. </w:t>
      </w:r>
      <w:proofErr w:type="gramEnd"/>
    </w:p>
    <w:p w:rsidR="00F31E35" w:rsidRPr="00F31E35" w:rsidRDefault="00F31E35" w:rsidP="00F31E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pacing w:val="12"/>
          <w:szCs w:val="28"/>
          <w:lang w:eastAsia="ru-RU"/>
        </w:rPr>
      </w:pPr>
      <w:r w:rsidRPr="00F31E35">
        <w:rPr>
          <w:rFonts w:eastAsia="Times New Roman"/>
          <w:b/>
          <w:color w:val="000000"/>
          <w:spacing w:val="12"/>
          <w:szCs w:val="28"/>
          <w:lang w:eastAsia="ru-RU"/>
        </w:rPr>
        <w:tab/>
      </w:r>
      <w:r w:rsidRPr="00F31E35">
        <w:rPr>
          <w:rFonts w:eastAsia="Times New Roman"/>
          <w:spacing w:val="12"/>
          <w:szCs w:val="28"/>
          <w:lang w:eastAsia="ru-RU"/>
        </w:rPr>
        <w:t>К работе Управляющего совета Учреждения могут привлекаться представители социальных партнеров.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ascii="Calibri" w:eastAsia="Times New Roman" w:hAnsi="Calibri"/>
          <w:sz w:val="22"/>
          <w:lang w:eastAsia="ru-RU"/>
        </w:rPr>
        <w:tab/>
      </w:r>
      <w:r w:rsidRPr="00F31E35">
        <w:rPr>
          <w:rFonts w:eastAsia="Times New Roman"/>
          <w:szCs w:val="28"/>
          <w:lang w:eastAsia="ru-RU"/>
        </w:rPr>
        <w:t xml:space="preserve">К компетенции Управляющего совета относятся следующие  вопросы: 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разработка стратегии развития; 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разработка программы развития; 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>- социальная и правовая защита обучающихся и работников;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 - разработка устава;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 - разработка регламента и созыв Общего собрания работников; 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принятие решения и информирование родителей (законных представителей), обучающихся и работников о мере их участия в ежегодной подготовке к новому учебному году; 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создание совместно с администрацией условий для педагогического образования родителей (законных представителей); 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формирование внебюджетного фонда, используя различные источники, не запрещенные законодательством Российской Федерации, а также контроль обоснованности расходования средств фонда; </w:t>
      </w:r>
    </w:p>
    <w:p w:rsidR="00F31E35" w:rsidRPr="00F31E35" w:rsidRDefault="00F31E35" w:rsidP="00F31E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- установление единой формы одежды для </w:t>
      </w:r>
      <w:proofErr w:type="gramStart"/>
      <w:r w:rsidRPr="00F31E35">
        <w:rPr>
          <w:rFonts w:eastAsia="Times New Roman"/>
          <w:szCs w:val="28"/>
          <w:lang w:eastAsia="ru-RU"/>
        </w:rPr>
        <w:t>обучающихся</w:t>
      </w:r>
      <w:proofErr w:type="gramEnd"/>
      <w:r w:rsidRPr="00F31E35">
        <w:rPr>
          <w:rFonts w:eastAsia="Times New Roman"/>
          <w:szCs w:val="28"/>
          <w:lang w:eastAsia="ru-RU"/>
        </w:rPr>
        <w:t>.</w:t>
      </w:r>
    </w:p>
    <w:p w:rsidR="00F31E35" w:rsidRPr="00F31E35" w:rsidRDefault="00F31E35" w:rsidP="00F31E35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31E35">
        <w:rPr>
          <w:rFonts w:eastAsia="Times New Roman"/>
          <w:szCs w:val="28"/>
          <w:lang w:eastAsia="ru-RU"/>
        </w:rPr>
        <w:t xml:space="preserve"> </w:t>
      </w:r>
      <w:r w:rsidRPr="00F31E35">
        <w:rPr>
          <w:rFonts w:eastAsia="Times New Roman"/>
          <w:b/>
          <w:spacing w:val="12"/>
          <w:szCs w:val="28"/>
          <w:lang w:eastAsia="ru-RU"/>
        </w:rPr>
        <w:t xml:space="preserve">Пункт 4.8   </w:t>
      </w:r>
      <w:r w:rsidRPr="00F31E35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31E35" w:rsidRPr="00F31E35" w:rsidRDefault="00F31E35" w:rsidP="00F31E35">
      <w:pPr>
        <w:spacing w:after="200" w:afterAutospacing="0"/>
        <w:rPr>
          <w:rFonts w:eastAsia="Times New Roman"/>
          <w:szCs w:val="28"/>
        </w:rPr>
      </w:pPr>
      <w:r w:rsidRPr="00F31E35">
        <w:rPr>
          <w:rFonts w:eastAsia="Times New Roman"/>
          <w:szCs w:val="28"/>
          <w:lang w:eastAsia="ru-RU"/>
        </w:rPr>
        <w:t>Действует профессиональный союз работников.</w:t>
      </w:r>
    </w:p>
    <w:p w:rsidR="00F31E35" w:rsidRPr="00F31E35" w:rsidRDefault="00F31E35" w:rsidP="00F31E35">
      <w:pPr>
        <w:spacing w:after="200" w:afterAutospacing="0"/>
        <w:rPr>
          <w:rFonts w:ascii="Calibri" w:eastAsia="Times New Roman" w:hAnsi="Calibri"/>
          <w:sz w:val="22"/>
          <w:lang w:eastAsia="ru-RU"/>
        </w:rPr>
      </w:pPr>
    </w:p>
    <w:p w:rsid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713CE9" w:rsidRDefault="00713CE9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713CE9" w:rsidRPr="009A71EE" w:rsidRDefault="00713CE9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sectPr w:rsidR="009A71EE" w:rsidRPr="009A71EE" w:rsidSect="00713C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028D"/>
    <w:multiLevelType w:val="hybridMultilevel"/>
    <w:tmpl w:val="0FD6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EE"/>
    <w:rsid w:val="0009083D"/>
    <w:rsid w:val="0011054D"/>
    <w:rsid w:val="00132D89"/>
    <w:rsid w:val="00385574"/>
    <w:rsid w:val="005167C4"/>
    <w:rsid w:val="005A4EE6"/>
    <w:rsid w:val="00657126"/>
    <w:rsid w:val="00673352"/>
    <w:rsid w:val="006D6CCA"/>
    <w:rsid w:val="00704C0F"/>
    <w:rsid w:val="007102DB"/>
    <w:rsid w:val="00713CE9"/>
    <w:rsid w:val="00856DC2"/>
    <w:rsid w:val="00893C4E"/>
    <w:rsid w:val="008E1EB0"/>
    <w:rsid w:val="0095082E"/>
    <w:rsid w:val="009A71EE"/>
    <w:rsid w:val="00A03050"/>
    <w:rsid w:val="00A27156"/>
    <w:rsid w:val="00A271ED"/>
    <w:rsid w:val="00A3392B"/>
    <w:rsid w:val="00A431AF"/>
    <w:rsid w:val="00A71B8A"/>
    <w:rsid w:val="00AE7A75"/>
    <w:rsid w:val="00B30ECD"/>
    <w:rsid w:val="00B65CA6"/>
    <w:rsid w:val="00C559ED"/>
    <w:rsid w:val="00C904E1"/>
    <w:rsid w:val="00D362CE"/>
    <w:rsid w:val="00D909CD"/>
    <w:rsid w:val="00DF58B9"/>
    <w:rsid w:val="00F31E35"/>
    <w:rsid w:val="00F70E10"/>
    <w:rsid w:val="00F83355"/>
    <w:rsid w:val="00FC77E4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E"/>
    <w:pPr>
      <w:spacing w:after="0" w:afterAutospacing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E"/>
    <w:pPr>
      <w:spacing w:after="0" w:afterAutospacing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10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2017-05-18T05:20:00Z</cp:lastPrinted>
  <dcterms:created xsi:type="dcterms:W3CDTF">2017-03-20T08:23:00Z</dcterms:created>
  <dcterms:modified xsi:type="dcterms:W3CDTF">2017-10-26T11:03:00Z</dcterms:modified>
</cp:coreProperties>
</file>