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BB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2583180</wp:posOffset>
            </wp:positionH>
            <wp:positionV relativeFrom="paragraph">
              <wp:posOffset>88900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Pr="00F773A2" w:rsidRDefault="001D474E" w:rsidP="00F773A2">
      <w:pPr>
        <w:tabs>
          <w:tab w:val="left" w:pos="4395"/>
        </w:tabs>
        <w:rPr>
          <w:lang w:val="en-US"/>
        </w:rPr>
      </w:pP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462CE1" w:rsidRDefault="00462CE1" w:rsidP="00F773A2">
      <w:pPr>
        <w:spacing w:line="360" w:lineRule="auto"/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24CD2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О внесении изменений в Устав </w:t>
            </w:r>
          </w:p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Муниципального бюджетного </w:t>
            </w:r>
          </w:p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дошкольного образовательного учреждения детского сада </w:t>
            </w:r>
          </w:p>
          <w:p w:rsidR="00D262AE" w:rsidRP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Теремок</w:t>
            </w:r>
            <w:r w:rsidRPr="00D262AE">
              <w:rPr>
                <w:sz w:val="28"/>
                <w:szCs w:val="28"/>
              </w:rPr>
              <w:t>» Смоленского района Смоленской области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262AE" w:rsidRPr="00D262AE" w:rsidRDefault="00D262AE" w:rsidP="00E77E6F">
      <w:pPr>
        <w:tabs>
          <w:tab w:val="left" w:pos="851"/>
        </w:tabs>
        <w:jc w:val="both"/>
        <w:rPr>
          <w:sz w:val="28"/>
          <w:szCs w:val="28"/>
        </w:rPr>
      </w:pPr>
      <w:r w:rsidRPr="00D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77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Pr="00D262AE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D262AE">
        <w:rPr>
          <w:sz w:val="28"/>
          <w:szCs w:val="28"/>
        </w:rPr>
        <w:t xml:space="preserve"> предписание Департамента  Смоленской области по образованию,  науке и делам  молодежи  от </w:t>
      </w:r>
      <w:r>
        <w:rPr>
          <w:sz w:val="28"/>
          <w:szCs w:val="28"/>
        </w:rPr>
        <w:t>25 октября</w:t>
      </w:r>
      <w:r w:rsidRPr="00D262AE">
        <w:rPr>
          <w:sz w:val="28"/>
          <w:szCs w:val="28"/>
        </w:rPr>
        <w:t xml:space="preserve">  2017 года № </w:t>
      </w:r>
      <w:r>
        <w:rPr>
          <w:sz w:val="28"/>
          <w:szCs w:val="28"/>
        </w:rPr>
        <w:t>695</w:t>
      </w:r>
      <w:r w:rsidRPr="00D262AE">
        <w:rPr>
          <w:sz w:val="28"/>
          <w:szCs w:val="28"/>
        </w:rPr>
        <w:t xml:space="preserve"> – УНК/17 «Об устранении нарушений», в соответствии с Гражданским кодексом Российской Федерации, Ф</w:t>
      </w:r>
      <w:r w:rsidRPr="00D262AE">
        <w:rPr>
          <w:sz w:val="28"/>
          <w:szCs w:val="28"/>
        </w:rPr>
        <w:t>е</w:t>
      </w:r>
      <w:r w:rsidRPr="00D262AE">
        <w:rPr>
          <w:sz w:val="28"/>
          <w:szCs w:val="28"/>
        </w:rPr>
        <w:t>деральным законом от 29 декабря 2012 года № 273-ФЗ «Об образовании в Росси</w:t>
      </w:r>
      <w:r w:rsidRPr="00D262AE">
        <w:rPr>
          <w:sz w:val="28"/>
          <w:szCs w:val="28"/>
        </w:rPr>
        <w:t>й</w:t>
      </w:r>
      <w:r w:rsidRPr="00D262AE">
        <w:rPr>
          <w:sz w:val="28"/>
          <w:szCs w:val="28"/>
        </w:rPr>
        <w:t>ской Федерации», с учетом ходатайства Муниципального бюджетного дошкольного  образовательного учреждения детско</w:t>
      </w:r>
      <w:r>
        <w:rPr>
          <w:sz w:val="28"/>
          <w:szCs w:val="28"/>
        </w:rPr>
        <w:t>го сада  «Теремок</w:t>
      </w:r>
      <w:r w:rsidRPr="00D262AE">
        <w:rPr>
          <w:sz w:val="28"/>
          <w:szCs w:val="28"/>
        </w:rPr>
        <w:t>»  Смоленского района 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ленской области,   руководствуясь Уставом муниципального</w:t>
      </w:r>
      <w:proofErr w:type="gramEnd"/>
      <w:r w:rsidRPr="00D262AE">
        <w:rPr>
          <w:sz w:val="28"/>
          <w:szCs w:val="28"/>
        </w:rPr>
        <w:t xml:space="preserve"> образования «Смоле</w:t>
      </w:r>
      <w:r w:rsidRPr="00D262AE">
        <w:rPr>
          <w:sz w:val="28"/>
          <w:szCs w:val="28"/>
        </w:rPr>
        <w:t>н</w:t>
      </w:r>
      <w:r w:rsidRPr="00D262AE">
        <w:rPr>
          <w:sz w:val="28"/>
          <w:szCs w:val="28"/>
        </w:rPr>
        <w:t>ский район»  Смоленской области</w:t>
      </w:r>
    </w:p>
    <w:p w:rsidR="00D42DF2" w:rsidRDefault="00D42DF2" w:rsidP="00D262AE">
      <w:pPr>
        <w:jc w:val="both"/>
        <w:rPr>
          <w:sz w:val="28"/>
          <w:szCs w:val="28"/>
        </w:rPr>
      </w:pPr>
    </w:p>
    <w:p w:rsidR="00D262AE" w:rsidRDefault="00D42DF2" w:rsidP="00D262A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42DF2" w:rsidRDefault="00D42DF2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 Муниципального бюджетного дошкольного  образовательного учр</w:t>
      </w:r>
      <w:r>
        <w:rPr>
          <w:sz w:val="28"/>
          <w:szCs w:val="28"/>
        </w:rPr>
        <w:t>еждения  детского сада «Теремок</w:t>
      </w:r>
      <w:r w:rsidRPr="00D262AE">
        <w:rPr>
          <w:sz w:val="28"/>
          <w:szCs w:val="28"/>
        </w:rPr>
        <w:t>» Смоленского района Смоленской области (далее – Учреждение), утвержденный постановлением Администрации муниципал</w:t>
      </w:r>
      <w:r w:rsidRPr="00D262AE">
        <w:rPr>
          <w:sz w:val="28"/>
          <w:szCs w:val="28"/>
        </w:rPr>
        <w:t>ь</w:t>
      </w:r>
      <w:r w:rsidRPr="00D262AE">
        <w:rPr>
          <w:sz w:val="28"/>
          <w:szCs w:val="28"/>
        </w:rPr>
        <w:t xml:space="preserve">ного образования «Смоленский район» Смоленской области от 21.12.2015 № </w:t>
      </w:r>
      <w:r w:rsidR="00237C10">
        <w:rPr>
          <w:sz w:val="28"/>
          <w:szCs w:val="28"/>
        </w:rPr>
        <w:t>1952</w:t>
      </w:r>
      <w:r w:rsidRPr="00D262AE">
        <w:rPr>
          <w:sz w:val="28"/>
          <w:szCs w:val="28"/>
        </w:rPr>
        <w:t>, изменения согласно приложению.</w:t>
      </w: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Уполномочить Учреждение (</w:t>
      </w:r>
      <w:r w:rsidR="00237C10">
        <w:rPr>
          <w:sz w:val="28"/>
          <w:szCs w:val="28"/>
        </w:rPr>
        <w:t xml:space="preserve">И.Д. </w:t>
      </w:r>
      <w:proofErr w:type="spellStart"/>
      <w:r w:rsidR="00237C10">
        <w:rPr>
          <w:sz w:val="28"/>
          <w:szCs w:val="28"/>
        </w:rPr>
        <w:t>Ракицкую</w:t>
      </w:r>
      <w:proofErr w:type="spellEnd"/>
      <w:r w:rsidRPr="00D262AE">
        <w:rPr>
          <w:sz w:val="28"/>
          <w:szCs w:val="28"/>
        </w:rPr>
        <w:t>) осуществить необходимые юр</w:t>
      </w:r>
      <w:r w:rsidRPr="00D262AE">
        <w:rPr>
          <w:sz w:val="28"/>
          <w:szCs w:val="28"/>
        </w:rPr>
        <w:t>и</w:t>
      </w:r>
      <w:r w:rsidRPr="00D262AE">
        <w:rPr>
          <w:sz w:val="28"/>
          <w:szCs w:val="28"/>
        </w:rPr>
        <w:t>дические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вносим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го в Устав Муниципального бюджетного дошкольного  образовательного у</w:t>
      </w:r>
      <w:r w:rsidR="00237C10">
        <w:rPr>
          <w:sz w:val="28"/>
          <w:szCs w:val="28"/>
        </w:rPr>
        <w:t>чрежд</w:t>
      </w:r>
      <w:r w:rsidR="00237C10">
        <w:rPr>
          <w:sz w:val="28"/>
          <w:szCs w:val="28"/>
        </w:rPr>
        <w:t>е</w:t>
      </w:r>
      <w:r w:rsidR="00237C10">
        <w:rPr>
          <w:sz w:val="28"/>
          <w:szCs w:val="28"/>
        </w:rPr>
        <w:lastRenderedPageBreak/>
        <w:t>ния детского сада «Теремок</w:t>
      </w:r>
      <w:r w:rsidRPr="00D262AE">
        <w:rPr>
          <w:sz w:val="28"/>
          <w:szCs w:val="28"/>
        </w:rPr>
        <w:t>» Смоленского района Смоленской области, в течение пяти дней со дня подписания настоящего постановления.</w:t>
      </w:r>
      <w:proofErr w:type="gramEnd"/>
    </w:p>
    <w:p w:rsidR="00D262AE" w:rsidRPr="00D262AE" w:rsidRDefault="00D262AE" w:rsidP="00237C10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37C10">
        <w:rPr>
          <w:sz w:val="28"/>
          <w:szCs w:val="28"/>
        </w:rPr>
        <w:t>оленской области (И.В. Лонщакову</w:t>
      </w:r>
      <w:r w:rsidRPr="00D262AE">
        <w:rPr>
          <w:sz w:val="28"/>
          <w:szCs w:val="28"/>
        </w:rPr>
        <w:t>).</w:t>
      </w:r>
    </w:p>
    <w:p w:rsidR="00D262AE" w:rsidRPr="00D262AE" w:rsidRDefault="00D262AE" w:rsidP="00237C10">
      <w:pPr>
        <w:pStyle w:val="a9"/>
        <w:jc w:val="both"/>
        <w:rPr>
          <w:sz w:val="28"/>
          <w:szCs w:val="28"/>
        </w:rPr>
      </w:pPr>
    </w:p>
    <w:p w:rsidR="00D42DF2" w:rsidRDefault="00D42DF2" w:rsidP="008E596B">
      <w:pPr>
        <w:pStyle w:val="a9"/>
        <w:rPr>
          <w:sz w:val="28"/>
          <w:szCs w:val="28"/>
        </w:rPr>
      </w:pPr>
    </w:p>
    <w:p w:rsidR="00C76D34" w:rsidRDefault="00C76D34" w:rsidP="00C76D34">
      <w:pPr>
        <w:pStyle w:val="a9"/>
        <w:ind w:left="0"/>
        <w:rPr>
          <w:sz w:val="28"/>
          <w:szCs w:val="28"/>
        </w:rPr>
      </w:pPr>
    </w:p>
    <w:p w:rsidR="00D42DF2" w:rsidRDefault="00001E6B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2DF2">
        <w:rPr>
          <w:sz w:val="28"/>
          <w:szCs w:val="28"/>
        </w:rPr>
        <w:t>Глава муниципального образования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</w:t>
      </w:r>
      <w:r w:rsidR="00E77E6F">
        <w:rPr>
          <w:sz w:val="28"/>
          <w:szCs w:val="28"/>
        </w:rPr>
        <w:t xml:space="preserve">   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1D474E" w:rsidRDefault="001D474E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>
      <w:bookmarkStart w:id="0" w:name="_GoBack"/>
      <w:bookmarkEnd w:id="0"/>
    </w:p>
    <w:p w:rsidR="00C76D34" w:rsidRDefault="00C76D34" w:rsidP="00C76D34"/>
    <w:p w:rsidR="001D474E" w:rsidRPr="00462CE1" w:rsidRDefault="001D474E" w:rsidP="00C21F8C">
      <w:pPr>
        <w:jc w:val="center"/>
      </w:pPr>
    </w:p>
    <w:p w:rsidR="00F773A2" w:rsidRPr="00462CE1" w:rsidRDefault="00F773A2" w:rsidP="00C21F8C">
      <w:pPr>
        <w:jc w:val="center"/>
      </w:pPr>
    </w:p>
    <w:p w:rsidR="00F773A2" w:rsidRDefault="00F773A2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9C71BB" w:rsidRDefault="009C71BB" w:rsidP="00E77E6F"/>
    <w:tbl>
      <w:tblPr>
        <w:tblW w:w="0" w:type="auto"/>
        <w:tblInd w:w="5098" w:type="dxa"/>
        <w:tblLayout w:type="fixed"/>
        <w:tblLook w:val="0000" w:firstRow="0" w:lastRow="0" w:firstColumn="0" w:lastColumn="0" w:noHBand="0" w:noVBand="0"/>
      </w:tblPr>
      <w:tblGrid>
        <w:gridCol w:w="4246"/>
      </w:tblGrid>
      <w:tr w:rsidR="00E77E6F" w:rsidRPr="00E77E6F" w:rsidTr="00624CD2">
        <w:tc>
          <w:tcPr>
            <w:tcW w:w="4246" w:type="dxa"/>
            <w:shd w:val="clear" w:color="auto" w:fill="auto"/>
          </w:tcPr>
          <w:p w:rsidR="00E77E6F" w:rsidRPr="00E77E6F" w:rsidRDefault="00E77E6F" w:rsidP="00E77E6F">
            <w:pPr>
              <w:widowControl w:val="0"/>
              <w:suppressAutoHyphens/>
              <w:ind w:right="-55"/>
              <w:jc w:val="both"/>
              <w:rPr>
                <w:sz w:val="28"/>
                <w:szCs w:val="20"/>
                <w:lang w:eastAsia="ar-SA"/>
              </w:rPr>
            </w:pPr>
            <w:r w:rsidRPr="00E77E6F">
              <w:rPr>
                <w:sz w:val="28"/>
                <w:szCs w:val="20"/>
                <w:lang w:eastAsia="ar-SA"/>
              </w:rPr>
              <w:lastRenderedPageBreak/>
              <w:t>Приложение</w:t>
            </w:r>
          </w:p>
          <w:p w:rsidR="00E77E6F" w:rsidRPr="00E77E6F" w:rsidRDefault="00E77E6F" w:rsidP="00E77E6F">
            <w:pPr>
              <w:widowControl w:val="0"/>
              <w:suppressAutoHyphens/>
              <w:ind w:right="-120"/>
              <w:jc w:val="both"/>
              <w:rPr>
                <w:sz w:val="20"/>
                <w:szCs w:val="20"/>
                <w:lang w:eastAsia="ar-SA"/>
              </w:rPr>
            </w:pPr>
            <w:r w:rsidRPr="00E77E6F">
              <w:rPr>
                <w:sz w:val="28"/>
                <w:szCs w:val="20"/>
                <w:lang w:eastAsia="ar-SA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E77E6F">
              <w:rPr>
                <w:sz w:val="28"/>
                <w:szCs w:val="20"/>
                <w:lang w:eastAsia="ar-SA"/>
              </w:rPr>
              <w:t>от</w:t>
            </w:r>
            <w:proofErr w:type="gramEnd"/>
            <w:r w:rsidRPr="00E77E6F">
              <w:rPr>
                <w:sz w:val="28"/>
                <w:szCs w:val="20"/>
                <w:lang w:eastAsia="ar-SA"/>
              </w:rPr>
              <w:t xml:space="preserve"> ___________ № ______</w:t>
            </w:r>
          </w:p>
        </w:tc>
      </w:tr>
    </w:tbl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0"/>
          <w:szCs w:val="20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8"/>
          <w:szCs w:val="20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8"/>
          <w:szCs w:val="20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suppressAutoHyphens/>
        <w:ind w:left="-567" w:firstLine="540"/>
        <w:jc w:val="center"/>
        <w:rPr>
          <w:rFonts w:eastAsia="Calibri"/>
          <w:b/>
          <w:sz w:val="44"/>
          <w:szCs w:val="44"/>
          <w:lang w:eastAsia="ar-SA"/>
        </w:rPr>
      </w:pPr>
      <w:r w:rsidRPr="00E77E6F">
        <w:rPr>
          <w:rFonts w:eastAsia="Calibri"/>
          <w:b/>
          <w:sz w:val="44"/>
          <w:szCs w:val="44"/>
          <w:lang w:eastAsia="ar-SA"/>
        </w:rPr>
        <w:t xml:space="preserve">Изменения в Устав </w:t>
      </w:r>
    </w:p>
    <w:p w:rsidR="00E77E6F" w:rsidRPr="00E77E6F" w:rsidRDefault="00E77E6F" w:rsidP="00E77E6F">
      <w:pPr>
        <w:suppressAutoHyphens/>
        <w:ind w:left="-567" w:firstLine="540"/>
        <w:jc w:val="center"/>
        <w:rPr>
          <w:rFonts w:eastAsia="Calibri"/>
          <w:b/>
          <w:sz w:val="44"/>
          <w:szCs w:val="44"/>
          <w:lang w:eastAsia="ar-SA"/>
        </w:rPr>
      </w:pPr>
    </w:p>
    <w:p w:rsidR="00E77E6F" w:rsidRPr="00E77E6F" w:rsidRDefault="00E77E6F" w:rsidP="00E77E6F">
      <w:pPr>
        <w:suppressAutoHyphens/>
        <w:jc w:val="center"/>
        <w:rPr>
          <w:sz w:val="36"/>
          <w:szCs w:val="36"/>
          <w:lang w:eastAsia="ar-SA"/>
        </w:rPr>
      </w:pPr>
      <w:r w:rsidRPr="00E77E6F">
        <w:rPr>
          <w:bCs/>
          <w:sz w:val="36"/>
          <w:szCs w:val="36"/>
          <w:lang w:eastAsia="ar-SA"/>
        </w:rPr>
        <w:t>Муниципального бюджетного дошкольного образовательного учреждения детского сада «Теремок»</w:t>
      </w:r>
    </w:p>
    <w:p w:rsidR="00E77E6F" w:rsidRPr="00E77E6F" w:rsidRDefault="00E77E6F" w:rsidP="00E77E6F">
      <w:pPr>
        <w:suppressAutoHyphens/>
        <w:jc w:val="center"/>
        <w:rPr>
          <w:sz w:val="36"/>
          <w:szCs w:val="36"/>
          <w:lang w:eastAsia="ar-SA"/>
        </w:rPr>
      </w:pPr>
      <w:r w:rsidRPr="00E77E6F">
        <w:rPr>
          <w:sz w:val="36"/>
          <w:szCs w:val="36"/>
          <w:lang w:eastAsia="ar-SA"/>
        </w:rPr>
        <w:t>Смоленского района Смоленской области</w:t>
      </w:r>
    </w:p>
    <w:p w:rsidR="00E77E6F" w:rsidRPr="00E77E6F" w:rsidRDefault="00E77E6F" w:rsidP="00E77E6F">
      <w:pPr>
        <w:suppressAutoHyphens/>
        <w:ind w:firstLine="426"/>
        <w:jc w:val="center"/>
        <w:rPr>
          <w:w w:val="96"/>
          <w:sz w:val="28"/>
          <w:szCs w:val="28"/>
          <w:lang w:eastAsia="ar-SA"/>
        </w:rPr>
      </w:pPr>
      <w:r w:rsidRPr="00E77E6F">
        <w:rPr>
          <w:sz w:val="36"/>
          <w:szCs w:val="36"/>
          <w:lang w:eastAsia="ar-SA"/>
        </w:rPr>
        <w:t>(новая редакция)</w:t>
      </w: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</w:t>
      </w:r>
      <w:r w:rsidR="00D073CB">
        <w:rPr>
          <w:sz w:val="28"/>
          <w:szCs w:val="28"/>
          <w:lang w:eastAsia="ar-SA"/>
        </w:rPr>
        <w:t xml:space="preserve">  </w:t>
      </w:r>
      <w:r w:rsidR="002263AC">
        <w:rPr>
          <w:sz w:val="28"/>
          <w:szCs w:val="28"/>
          <w:lang w:eastAsia="ar-SA"/>
        </w:rPr>
        <w:t xml:space="preserve">           </w:t>
      </w:r>
      <w:r w:rsidR="00D073CB">
        <w:rPr>
          <w:sz w:val="28"/>
          <w:szCs w:val="28"/>
          <w:lang w:eastAsia="ar-SA"/>
        </w:rPr>
        <w:t xml:space="preserve"> </w:t>
      </w:r>
      <w:r w:rsidRPr="00E77E6F">
        <w:rPr>
          <w:sz w:val="28"/>
          <w:szCs w:val="28"/>
          <w:lang w:eastAsia="ar-SA"/>
        </w:rPr>
        <w:t>Принят</w:t>
      </w:r>
      <w:r>
        <w:rPr>
          <w:sz w:val="28"/>
          <w:szCs w:val="28"/>
          <w:lang w:eastAsia="ar-SA"/>
        </w:rPr>
        <w:t>ы</w:t>
      </w:r>
      <w:r w:rsidR="00D073CB">
        <w:rPr>
          <w:sz w:val="28"/>
          <w:szCs w:val="28"/>
          <w:lang w:eastAsia="ar-SA"/>
        </w:rPr>
        <w:t xml:space="preserve">  «25»   октября </w:t>
      </w:r>
      <w:r w:rsidRPr="00E77E6F">
        <w:rPr>
          <w:sz w:val="28"/>
          <w:szCs w:val="28"/>
          <w:lang w:eastAsia="ar-SA"/>
        </w:rPr>
        <w:t xml:space="preserve"> 2017 г.</w:t>
      </w:r>
    </w:p>
    <w:p w:rsidR="00E77E6F" w:rsidRPr="00E77E6F" w:rsidRDefault="00E77E6F" w:rsidP="00E77E6F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</w:t>
      </w:r>
      <w:r w:rsidR="002263AC">
        <w:rPr>
          <w:sz w:val="28"/>
          <w:szCs w:val="28"/>
          <w:lang w:eastAsia="ar-SA"/>
        </w:rPr>
        <w:t xml:space="preserve">           </w:t>
      </w:r>
      <w:r w:rsidR="00D073CB">
        <w:rPr>
          <w:sz w:val="28"/>
          <w:szCs w:val="28"/>
          <w:lang w:eastAsia="ar-SA"/>
        </w:rPr>
        <w:t xml:space="preserve">    </w:t>
      </w:r>
      <w:r w:rsidRPr="00E77E6F">
        <w:rPr>
          <w:sz w:val="28"/>
          <w:szCs w:val="28"/>
          <w:lang w:eastAsia="ar-SA"/>
        </w:rPr>
        <w:t xml:space="preserve">протокол общего собрания  № </w:t>
      </w:r>
    </w:p>
    <w:p w:rsidR="00E77E6F" w:rsidRPr="00E77E6F" w:rsidRDefault="00E77E6F" w:rsidP="00E77E6F">
      <w:pPr>
        <w:suppressAutoHyphens/>
        <w:ind w:firstLine="540"/>
        <w:jc w:val="center"/>
        <w:rPr>
          <w:rFonts w:eastAsia="Calibri"/>
          <w:b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540"/>
        <w:jc w:val="center"/>
        <w:rPr>
          <w:sz w:val="28"/>
          <w:szCs w:val="28"/>
          <w:lang w:eastAsia="ar-SA"/>
        </w:rPr>
      </w:pPr>
      <w:r w:rsidRPr="00E77E6F">
        <w:rPr>
          <w:rFonts w:eastAsia="Calibri"/>
          <w:b/>
          <w:sz w:val="28"/>
          <w:szCs w:val="28"/>
          <w:lang w:eastAsia="ar-SA"/>
        </w:rPr>
        <w:t>Изменения в Устав МБДОУ д/с «Теремок»</w:t>
      </w:r>
    </w:p>
    <w:p w:rsidR="00E77E6F" w:rsidRPr="00E77E6F" w:rsidRDefault="00E77E6F" w:rsidP="002263AC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left="426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  <w:r w:rsidRPr="00E77E6F">
        <w:rPr>
          <w:b/>
          <w:sz w:val="28"/>
          <w:szCs w:val="28"/>
          <w:lang w:eastAsia="ar-SA"/>
        </w:rPr>
        <w:t>Раздел 4.Управление учреждением</w:t>
      </w: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  <w:r w:rsidRPr="00E77E6F">
        <w:rPr>
          <w:b/>
          <w:sz w:val="28"/>
          <w:szCs w:val="28"/>
          <w:lang w:eastAsia="ar-SA"/>
        </w:rPr>
        <w:t xml:space="preserve">пункт 4.8. </w:t>
      </w:r>
      <w:r w:rsidRPr="00E77E6F">
        <w:rPr>
          <w:sz w:val="28"/>
          <w:szCs w:val="28"/>
          <w:lang w:eastAsia="ar-SA"/>
        </w:rPr>
        <w:t>Устава изложить в следующей редакции:</w:t>
      </w: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</w:p>
    <w:p w:rsidR="00E77E6F" w:rsidRPr="00E77E6F" w:rsidRDefault="00E77E6F" w:rsidP="00E77E6F">
      <w:pPr>
        <w:widowControl w:val="0"/>
        <w:tabs>
          <w:tab w:val="left" w:pos="647"/>
        </w:tabs>
        <w:suppressAutoHyphens/>
        <w:autoSpaceDE w:val="0"/>
        <w:ind w:firstLine="284"/>
        <w:jc w:val="both"/>
        <w:rPr>
          <w:b/>
          <w:sz w:val="28"/>
          <w:szCs w:val="28"/>
          <w:lang w:eastAsia="ar-SA"/>
        </w:rPr>
      </w:pPr>
      <w:r w:rsidRPr="00E77E6F">
        <w:rPr>
          <w:sz w:val="28"/>
          <w:szCs w:val="28"/>
          <w:lang w:eastAsia="ar-SA"/>
        </w:rPr>
        <w:t xml:space="preserve">   Председатель, секретарь педагогического совета избирается из его состава открытым голосованием. Председатель и секретарь педагогического совета выполняют свои обязанности на общественных началах.</w:t>
      </w: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E77E6F">
        <w:rPr>
          <w:b/>
          <w:sz w:val="28"/>
          <w:szCs w:val="28"/>
          <w:lang w:eastAsia="ar-SA"/>
        </w:rPr>
        <w:t>пункт 4.10.</w:t>
      </w:r>
      <w:r w:rsidRPr="00E77E6F">
        <w:rPr>
          <w:sz w:val="28"/>
          <w:szCs w:val="28"/>
          <w:lang w:eastAsia="ar-SA"/>
        </w:rPr>
        <w:t xml:space="preserve"> Устава  изложить в следующей редакции:</w:t>
      </w: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E77E6F" w:rsidRPr="00E77E6F" w:rsidRDefault="00E77E6F" w:rsidP="00E77E6F">
      <w:pPr>
        <w:widowControl w:val="0"/>
        <w:tabs>
          <w:tab w:val="left" w:pos="1003"/>
        </w:tabs>
        <w:suppressAutoHyphens/>
        <w:ind w:right="20" w:firstLine="568"/>
        <w:jc w:val="both"/>
        <w:rPr>
          <w:spacing w:val="3"/>
          <w:sz w:val="28"/>
          <w:szCs w:val="28"/>
          <w:lang w:eastAsia="ar-SA"/>
        </w:rPr>
      </w:pPr>
      <w:r w:rsidRPr="00E77E6F">
        <w:rPr>
          <w:spacing w:val="3"/>
          <w:sz w:val="28"/>
          <w:szCs w:val="28"/>
          <w:lang w:eastAsia="ar-SA"/>
        </w:rPr>
        <w:t xml:space="preserve">  В целях учета мнения несовершеннолетних воспитанников и их родителей (законных представителей) по вопросам управления Учреждением и при принятии </w:t>
      </w:r>
      <w:proofErr w:type="gramStart"/>
      <w:r w:rsidRPr="00E77E6F">
        <w:rPr>
          <w:spacing w:val="3"/>
          <w:sz w:val="28"/>
          <w:szCs w:val="28"/>
          <w:lang w:eastAsia="ar-SA"/>
        </w:rPr>
        <w:t>локальных нормативных актов, затрагивающих их права  и интересы в Учреждении создается</w:t>
      </w:r>
      <w:proofErr w:type="gramEnd"/>
      <w:r w:rsidRPr="00E77E6F">
        <w:rPr>
          <w:spacing w:val="3"/>
          <w:sz w:val="28"/>
          <w:szCs w:val="28"/>
          <w:lang w:eastAsia="ar-SA"/>
        </w:rPr>
        <w:t xml:space="preserve"> Совет родителей Учреждения (далее – Совет родителей). В состав Совета родителей входят родители (законные представи</w:t>
      </w:r>
      <w:r w:rsidRPr="00E77E6F">
        <w:rPr>
          <w:spacing w:val="3"/>
          <w:sz w:val="28"/>
          <w:szCs w:val="28"/>
          <w:lang w:eastAsia="ar-SA"/>
        </w:rPr>
        <w:softHyphen/>
        <w:t>тели) воспитанников от каждой возрастной группы Учреждения. Возглавляет Совет родителей председатель, избираемый из числа его членов путем от</w:t>
      </w:r>
      <w:r w:rsidRPr="00E77E6F">
        <w:rPr>
          <w:spacing w:val="3"/>
          <w:sz w:val="28"/>
          <w:szCs w:val="28"/>
          <w:lang w:eastAsia="ar-SA"/>
        </w:rPr>
        <w:softHyphen/>
        <w:t xml:space="preserve">крытого голосования простым большинством голосов. Порядок организации и работы Совета родителей принимаются на Общем </w:t>
      </w:r>
      <w:proofErr w:type="gramStart"/>
      <w:r w:rsidRPr="00E77E6F">
        <w:rPr>
          <w:spacing w:val="3"/>
          <w:sz w:val="28"/>
          <w:szCs w:val="28"/>
          <w:lang w:eastAsia="ar-SA"/>
        </w:rPr>
        <w:t>собрании</w:t>
      </w:r>
      <w:proofErr w:type="gramEnd"/>
      <w:r w:rsidRPr="00E77E6F">
        <w:rPr>
          <w:spacing w:val="3"/>
          <w:sz w:val="28"/>
          <w:szCs w:val="28"/>
          <w:lang w:eastAsia="ar-SA"/>
        </w:rPr>
        <w:t xml:space="preserve"> и утверждается руководителем Учреждения. Срок полномочий Совета родителей – 1 год.</w:t>
      </w:r>
    </w:p>
    <w:p w:rsidR="00E77E6F" w:rsidRPr="00E77E6F" w:rsidRDefault="00E77E6F" w:rsidP="00E77E6F">
      <w:pPr>
        <w:suppressAutoHyphens/>
        <w:autoSpaceDE w:val="0"/>
        <w:ind w:firstLine="284"/>
        <w:jc w:val="both"/>
        <w:rPr>
          <w:rFonts w:eastAsia="Calibri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autoSpaceDE w:val="0"/>
        <w:ind w:firstLine="284"/>
        <w:jc w:val="both"/>
        <w:rPr>
          <w:rFonts w:eastAsia="Calibri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autoSpaceDE w:val="0"/>
        <w:ind w:firstLine="284"/>
        <w:jc w:val="both"/>
        <w:rPr>
          <w:rFonts w:eastAsia="Calibri"/>
          <w:color w:val="FF0000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</w:p>
    <w:p w:rsidR="00E77E6F" w:rsidRPr="00462CE1" w:rsidRDefault="00E77E6F" w:rsidP="00E77E6F"/>
    <w:sectPr w:rsidR="00E77E6F" w:rsidRPr="00462CE1" w:rsidSect="00E77E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6F" w:rsidRDefault="004D2C6F" w:rsidP="000B17F6">
      <w:r>
        <w:separator/>
      </w:r>
    </w:p>
  </w:endnote>
  <w:endnote w:type="continuationSeparator" w:id="0">
    <w:p w:rsidR="004D2C6F" w:rsidRDefault="004D2C6F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6F" w:rsidRDefault="004D2C6F" w:rsidP="000B17F6">
      <w:r>
        <w:separator/>
      </w:r>
    </w:p>
  </w:footnote>
  <w:footnote w:type="continuationSeparator" w:id="0">
    <w:p w:rsidR="004D2C6F" w:rsidRDefault="004D2C6F" w:rsidP="000B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6D34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3</cp:revision>
  <cp:lastPrinted>2013-09-24T08:47:00Z</cp:lastPrinted>
  <dcterms:created xsi:type="dcterms:W3CDTF">2018-03-23T13:45:00Z</dcterms:created>
  <dcterms:modified xsi:type="dcterms:W3CDTF">2018-03-23T13:45:00Z</dcterms:modified>
</cp:coreProperties>
</file>