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4B" w:rsidRPr="00D0294B" w:rsidRDefault="00D0294B" w:rsidP="00A82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2609394</wp:posOffset>
            </wp:positionH>
            <wp:positionV relativeFrom="paragraph">
              <wp:posOffset>-63267</wp:posOffset>
            </wp:positionV>
            <wp:extent cx="532201" cy="869324"/>
            <wp:effectExtent l="19050" t="0" r="1199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01" cy="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514">
        <w:rPr>
          <w:rFonts w:ascii="Times New Roman" w:hAnsi="Times New Roman" w:cs="Times New Roman"/>
          <w:sz w:val="28"/>
          <w:szCs w:val="28"/>
        </w:rPr>
        <w:t>ПРОЕКТ</w:t>
      </w:r>
    </w:p>
    <w:p w:rsidR="00D0294B" w:rsidRPr="00D0294B" w:rsidRDefault="00D0294B" w:rsidP="00A8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94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0294B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2F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F2F4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0294B" w:rsidRPr="00831125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8E7" w:rsidRPr="00831125" w:rsidRDefault="003E6EA9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17942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17942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4B38E7" w:rsidRPr="00831125" w:rsidRDefault="004B38E7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708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proofErr w:type="gramEnd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9EC" w:rsidRPr="00831125" w:rsidRDefault="00A00708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рограмму «Развитие культуры на селе  </w:t>
      </w: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на 2016 - 2019 годы»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A00708" w:rsidRPr="00831125" w:rsidRDefault="007949E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831125">
        <w:rPr>
          <w:rFonts w:ascii="Times New Roman" w:hAnsi="Times New Roman" w:cs="Times New Roman"/>
          <w:sz w:val="28"/>
          <w:szCs w:val="28"/>
        </w:rPr>
        <w:t xml:space="preserve"> от 31.10.2016 № 1185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EC" w:rsidRPr="00831125" w:rsidRDefault="00D0294B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 w:rsidR="007949EC" w:rsidRPr="00831125">
        <w:rPr>
          <w:rFonts w:ascii="Times New Roman" w:hAnsi="Times New Roman" w:cs="Times New Roman"/>
          <w:sz w:val="28"/>
          <w:szCs w:val="28"/>
        </w:rPr>
        <w:t xml:space="preserve">, учитывая необходимость областной поддержки развития культуры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</w:t>
      </w:r>
      <w:r w:rsidR="00A00708" w:rsidRPr="00831125">
        <w:rPr>
          <w:rFonts w:ascii="Times New Roman" w:hAnsi="Times New Roman" w:cs="Times New Roman"/>
          <w:sz w:val="28"/>
          <w:szCs w:val="28"/>
        </w:rPr>
        <w:t>отрасли на 2018 год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«СМОЛЕНСКИЙ РАЙОН»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B38E7" w:rsidRPr="00831125" w:rsidRDefault="004B38E7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831125" w:rsidRDefault="00D0294B" w:rsidP="00A82D3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«Развитие культуры на селе  на 2016 - 2019 годы» в муниципальном образовании «Смоленский район» Смоленской области</w:t>
      </w:r>
      <w:r w:rsidR="007949EC" w:rsidRPr="00831125">
        <w:rPr>
          <w:rFonts w:ascii="Times New Roman" w:hAnsi="Times New Roman" w:cs="Times New Roman"/>
          <w:sz w:val="28"/>
          <w:szCs w:val="28"/>
        </w:rPr>
        <w:t>, утвержденную</w:t>
      </w:r>
      <w:r w:rsidR="0061271D" w:rsidRPr="0083112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«Смоленский район» Смоленской области</w:t>
      </w:r>
      <w:r w:rsidR="0061271D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от 31.10.2016   № 1185</w:t>
      </w:r>
      <w:r w:rsidR="007949EC"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E7468F">
        <w:rPr>
          <w:rFonts w:ascii="Times New Roman" w:hAnsi="Times New Roman" w:cs="Times New Roman"/>
          <w:sz w:val="28"/>
          <w:szCs w:val="28"/>
        </w:rPr>
        <w:t>(далее Программа</w:t>
      </w:r>
      <w:r w:rsidR="0001767E" w:rsidRPr="00831125">
        <w:rPr>
          <w:rFonts w:ascii="Times New Roman" w:hAnsi="Times New Roman" w:cs="Times New Roman"/>
          <w:sz w:val="28"/>
          <w:szCs w:val="28"/>
        </w:rPr>
        <w:t xml:space="preserve">)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831125" w:rsidRDefault="00E7468F" w:rsidP="00A82D3E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Позицию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</w:t>
      </w:r>
      <w:r w:rsidR="0059325F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>«О</w:t>
      </w:r>
      <w:r w:rsidR="007949EC" w:rsidRPr="00831125">
        <w:rPr>
          <w:rFonts w:ascii="Times New Roman" w:eastAsia="Times New Roman" w:hAnsi="Times New Roman" w:cs="Times New Roman"/>
          <w:spacing w:val="-5"/>
          <w:sz w:val="28"/>
          <w:szCs w:val="28"/>
          <w:highlight w:val="white"/>
        </w:rPr>
        <w:t>бъемы бюджетных ассигнований и источники финансирования Программы</w:t>
      </w:r>
      <w:r w:rsidR="0059325F" w:rsidRPr="008311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</w:t>
      </w:r>
      <w:r w:rsidR="002826F7" w:rsidRPr="00831125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26F7" w:rsidRPr="008311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изложить в следующе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й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редакции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>:</w:t>
      </w:r>
    </w:p>
    <w:tbl>
      <w:tblPr>
        <w:tblStyle w:val="a7"/>
        <w:tblW w:w="9464" w:type="dxa"/>
        <w:tblLayout w:type="fixed"/>
        <w:tblLook w:val="04A0"/>
      </w:tblPr>
      <w:tblGrid>
        <w:gridCol w:w="2141"/>
        <w:gridCol w:w="7323"/>
      </w:tblGrid>
      <w:tr w:rsidR="00E7468F" w:rsidTr="00E7468F">
        <w:tc>
          <w:tcPr>
            <w:tcW w:w="2141" w:type="dxa"/>
          </w:tcPr>
          <w:p w:rsidR="00E7468F" w:rsidRDefault="00E7468F" w:rsidP="00A82D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31125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О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бъемы бюджетных ассигнований и источники 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lastRenderedPageBreak/>
              <w:t>финансирования Программы</w:t>
            </w:r>
          </w:p>
        </w:tc>
        <w:tc>
          <w:tcPr>
            <w:tcW w:w="7323" w:type="dxa"/>
          </w:tcPr>
          <w:p w:rsidR="00E7468F" w:rsidRPr="00412053" w:rsidRDefault="00E7468F" w:rsidP="00A82D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83112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«Смоленский район»  Смоленской области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>, областного бюджета Смоленской области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бюджета 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>и внебюджетных средств.</w:t>
            </w:r>
            <w:r w:rsidRPr="0083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Финансовые средства ежегодно уточняются и пересматриваются с учетом имеющихся возможностей</w:t>
            </w:r>
            <w:r w:rsidR="0041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2053" w:rsidRPr="0041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25" w:tblpY="1"/>
              <w:tblOverlap w:val="never"/>
              <w:tblW w:w="73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980"/>
              <w:gridCol w:w="1276"/>
              <w:gridCol w:w="1174"/>
              <w:gridCol w:w="1519"/>
              <w:gridCol w:w="1418"/>
            </w:tblGrid>
            <w:tr w:rsidR="00E7468F" w:rsidRPr="00831125" w:rsidTr="00005C60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D17942" w:rsidRPr="00831125" w:rsidTr="00005C60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56817,74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61455,11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62527,490,75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22542D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2542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75833,915,2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</w:t>
                  </w:r>
                </w:p>
              </w:tc>
            </w:tr>
            <w:tr w:rsidR="00D17942" w:rsidRPr="00831125" w:rsidTr="00005C60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1799,438,40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22542D" w:rsidRDefault="00D17942" w:rsidP="00D17942">
                  <w:pPr>
                    <w:spacing w:before="100" w:beforeAutospacing="1" w:after="100" w:afterAutospacing="1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2D">
                    <w:rPr>
                      <w:rFonts w:ascii="Times New Roman" w:eastAsia="Times New Roman" w:hAnsi="Times New Roman" w:cs="Times New Roman"/>
                    </w:rPr>
                    <w:t>12 181,213,65</w:t>
                  </w:r>
                </w:p>
              </w:tc>
            </w:tr>
            <w:tr w:rsidR="00D17942" w:rsidRPr="00831125" w:rsidTr="00005C60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268,887,35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22542D" w:rsidRDefault="00D17942" w:rsidP="00D17942">
                  <w:pPr>
                    <w:spacing w:before="100" w:beforeAutospacing="1" w:after="100" w:afterAutospacing="1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542D">
                    <w:rPr>
                      <w:rFonts w:ascii="Times New Roman" w:eastAsia="Times New Roman" w:hAnsi="Times New Roman" w:cs="Times New Roman"/>
                    </w:rPr>
                    <w:t>1120,111,60</w:t>
                  </w:r>
                </w:p>
              </w:tc>
            </w:tr>
            <w:tr w:rsidR="00D17942" w:rsidRPr="00831125" w:rsidTr="00005C60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местный </w:t>
                  </w: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E7468F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60459,165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17942" w:rsidRPr="0022542D" w:rsidRDefault="00D17942" w:rsidP="00D179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22542D">
                    <w:rPr>
                      <w:rFonts w:ascii="Times New Roman" w:eastAsia="Times New Roman" w:hAnsi="Times New Roman" w:cs="Times New Roman"/>
                      <w:bCs/>
                    </w:rPr>
                    <w:t>62532,59</w:t>
                  </w:r>
                </w:p>
              </w:tc>
            </w:tr>
          </w:tbl>
          <w:p w:rsidR="00E7468F" w:rsidRDefault="00E7468F" w:rsidP="00A82D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E7468F" w:rsidRDefault="00E7468F" w:rsidP="00A82D3E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93FC1" w:rsidRDefault="00493FC1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468F" w:rsidRPr="00E7468F" w:rsidRDefault="00C52483" w:rsidP="00A82D3E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E7468F" w:rsidRPr="00E7468F">
        <w:rPr>
          <w:rFonts w:ascii="Times New Roman" w:hAnsi="Times New Roman" w:cs="Times New Roman"/>
          <w:sz w:val="28"/>
          <w:szCs w:val="28"/>
        </w:rPr>
        <w:t>Программу дополнить разделом 6 следующего содержания</w:t>
      </w:r>
      <w:r w:rsidR="00493FC1">
        <w:rPr>
          <w:rFonts w:ascii="Times New Roman" w:hAnsi="Times New Roman" w:cs="Times New Roman"/>
          <w:sz w:val="28"/>
          <w:szCs w:val="28"/>
        </w:rPr>
        <w:t>:</w:t>
      </w:r>
      <w:r w:rsidR="00E7468F" w:rsidRPr="00E74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6C" w:rsidRPr="00E7468F" w:rsidRDefault="00E7468F" w:rsidP="00A82D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BF096C" w:rsidRPr="00E7468F">
        <w:rPr>
          <w:rFonts w:ascii="Times New Roman" w:hAnsi="Times New Roman" w:cs="Times New Roman"/>
          <w:sz w:val="28"/>
          <w:szCs w:val="28"/>
        </w:rPr>
        <w:t>.</w:t>
      </w:r>
      <w:r w:rsidR="00C52483"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BF096C" w:rsidRPr="00E7468F">
        <w:rPr>
          <w:rFonts w:ascii="Times New Roman" w:eastAsia="Times New Roman" w:hAnsi="Times New Roman" w:cs="Times New Roman"/>
          <w:b/>
          <w:sz w:val="28"/>
          <w:szCs w:val="28"/>
        </w:rPr>
        <w:t>Информация по ресурсному обеспечению муниципальной Программы.</w:t>
      </w:r>
    </w:p>
    <w:p w:rsidR="00BF096C" w:rsidRPr="00D17942" w:rsidRDefault="00BF096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мероприятий муниципальной Программы составляет на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 - </w:t>
      </w:r>
      <w:r w:rsidRPr="00D17942">
        <w:rPr>
          <w:rFonts w:ascii="Times New Roman" w:eastAsia="Times New Roman" w:hAnsi="Times New Roman" w:cs="Times New Roman"/>
          <w:b/>
          <w:bCs/>
          <w:sz w:val="28"/>
          <w:szCs w:val="28"/>
        </w:rPr>
        <w:t>56817,74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руб., на 2017 – </w:t>
      </w:r>
      <w:r w:rsidRPr="00D17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61455,11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руб., 2018 год - </w:t>
      </w:r>
      <w:r w:rsidR="00FE7EDC" w:rsidRPr="00D17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62527,490,75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руб. из них: 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бюджет - </w:t>
      </w:r>
      <w:r w:rsidR="00FE7EDC" w:rsidRPr="00D17942">
        <w:rPr>
          <w:rFonts w:ascii="Times New Roman" w:eastAsia="Times New Roman" w:hAnsi="Times New Roman" w:cs="Times New Roman"/>
          <w:bCs/>
          <w:sz w:val="28"/>
          <w:szCs w:val="28"/>
        </w:rPr>
        <w:t xml:space="preserve">1799,438,40 </w:t>
      </w:r>
      <w:r w:rsidR="003811D2" w:rsidRPr="00D17942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, областной бюджет </w:t>
      </w:r>
      <w:r w:rsidR="00FE7EDC" w:rsidRPr="00D17942">
        <w:rPr>
          <w:rFonts w:ascii="Times New Roman" w:eastAsia="Times New Roman" w:hAnsi="Times New Roman" w:cs="Times New Roman"/>
          <w:bCs/>
          <w:sz w:val="28"/>
          <w:szCs w:val="28"/>
        </w:rPr>
        <w:t xml:space="preserve">268,887,35 </w:t>
      </w:r>
      <w:r w:rsidR="003811D2" w:rsidRPr="00D17942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 бюджет </w:t>
      </w:r>
      <w:r w:rsidR="00FE7EDC" w:rsidRPr="00D17942">
        <w:rPr>
          <w:rFonts w:ascii="Times New Roman" w:eastAsia="Times New Roman" w:hAnsi="Times New Roman" w:cs="Times New Roman"/>
          <w:bCs/>
          <w:sz w:val="28"/>
          <w:szCs w:val="28"/>
        </w:rPr>
        <w:t xml:space="preserve">60459,165 </w:t>
      </w:r>
      <w:r w:rsidR="003811D2" w:rsidRPr="00D17942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 xml:space="preserve"> 2019 год - </w:t>
      </w:r>
      <w:r w:rsidR="00D17942" w:rsidRPr="00D179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75833,915,25 </w:t>
      </w: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>тыс. руб</w:t>
      </w:r>
      <w:r w:rsidR="00D17942" w:rsidRPr="00D17942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>федеральный бюджет - 12 181,213,65</w:t>
      </w:r>
      <w:r w:rsidR="00D17942" w:rsidRPr="00D179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 xml:space="preserve">тыс. руб., областной бюджет 1120,111,60 тыс. руб., местный бюджет </w:t>
      </w:r>
      <w:r w:rsidR="00D17942" w:rsidRPr="00D17942">
        <w:rPr>
          <w:rFonts w:ascii="Times New Roman" w:eastAsia="Times New Roman" w:hAnsi="Times New Roman" w:cs="Times New Roman"/>
          <w:bCs/>
          <w:sz w:val="28"/>
          <w:szCs w:val="28"/>
        </w:rPr>
        <w:t xml:space="preserve">62532,59 </w:t>
      </w:r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>тыс. руб</w:t>
      </w:r>
      <w:proofErr w:type="gramEnd"/>
      <w:r w:rsidR="00D17942"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№1). Предусмотрена возможность привлечения средств из внебюджетных источников, из других уровней бюджетной системы РФ. Объемы финансирования мероприятий из областного бюджета подлежат уточнению на каждый финансовый год</w:t>
      </w:r>
      <w:proofErr w:type="gramStart"/>
      <w:r w:rsidRPr="00D179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794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52483" w:rsidRPr="00831125" w:rsidRDefault="00C52483" w:rsidP="00A82D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7306" w:rsidRDefault="00E97306" w:rsidP="00E97306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 1 Перечня программных мероприятий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пальной</w:t>
      </w:r>
      <w:r w:rsidR="00D17942">
        <w:rPr>
          <w:rFonts w:ascii="Times New Roman" w:eastAsia="Times New Roman" w:hAnsi="Times New Roman" w:cs="Times New Roman"/>
          <w:sz w:val="28"/>
          <w:szCs w:val="28"/>
        </w:rPr>
        <w:t xml:space="preserve"> программы  дополнить пунктом 15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pPr w:leftFromText="180" w:rightFromText="180" w:vertAnchor="text" w:tblpX="108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5"/>
        <w:gridCol w:w="1342"/>
        <w:gridCol w:w="1342"/>
        <w:gridCol w:w="1341"/>
        <w:gridCol w:w="1596"/>
      </w:tblGrid>
      <w:tr w:rsidR="00D17942" w:rsidRPr="00831125" w:rsidTr="009B3348">
        <w:tc>
          <w:tcPr>
            <w:tcW w:w="3827" w:type="dxa"/>
          </w:tcPr>
          <w:p w:rsidR="00D17942" w:rsidRPr="00E7468F" w:rsidRDefault="00D17942" w:rsidP="00D179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3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крытого павильона для проведения массовых мероприятий </w:t>
            </w:r>
          </w:p>
        </w:tc>
        <w:tc>
          <w:tcPr>
            <w:tcW w:w="1402" w:type="dxa"/>
            <w:shd w:val="clear" w:color="auto" w:fill="FFFFFF"/>
          </w:tcPr>
          <w:p w:rsidR="00D17942" w:rsidRPr="00831125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D17942" w:rsidRPr="00831125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D17942" w:rsidRPr="00A82D3E" w:rsidRDefault="00D17942" w:rsidP="00D1794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shd w:val="clear" w:color="auto" w:fill="FFFFFF"/>
          </w:tcPr>
          <w:p w:rsidR="00D17942" w:rsidRPr="0022542D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14754,855,25</w:t>
            </w:r>
          </w:p>
        </w:tc>
      </w:tr>
      <w:tr w:rsidR="00D17942" w:rsidRPr="00831125" w:rsidTr="009B3348">
        <w:tc>
          <w:tcPr>
            <w:tcW w:w="3827" w:type="dxa"/>
          </w:tcPr>
          <w:p w:rsidR="00D17942" w:rsidRPr="0022542D" w:rsidRDefault="00D17942" w:rsidP="00D179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42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0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shd w:val="clear" w:color="auto" w:fill="FFFFFF"/>
          </w:tcPr>
          <w:p w:rsidR="00D17942" w:rsidRPr="0022542D" w:rsidRDefault="00D17942" w:rsidP="00D17942">
            <w:pPr>
              <w:spacing w:before="100" w:beforeAutospacing="1" w:after="100" w:afterAutospacing="1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12 181,213,65</w:t>
            </w:r>
          </w:p>
        </w:tc>
      </w:tr>
      <w:tr w:rsidR="00D17942" w:rsidRPr="00831125" w:rsidTr="009B3348">
        <w:tc>
          <w:tcPr>
            <w:tcW w:w="3827" w:type="dxa"/>
          </w:tcPr>
          <w:p w:rsidR="00D17942" w:rsidRPr="0022542D" w:rsidRDefault="00D17942" w:rsidP="00D179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42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0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D17942" w:rsidRDefault="00D17942" w:rsidP="00D1794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shd w:val="clear" w:color="auto" w:fill="FFFFFF"/>
          </w:tcPr>
          <w:p w:rsidR="00D17942" w:rsidRPr="0022542D" w:rsidRDefault="00D17942" w:rsidP="00D17942">
            <w:pPr>
              <w:spacing w:before="100" w:beforeAutospacing="1" w:after="100" w:afterAutospacing="1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120,111,60</w:t>
            </w:r>
          </w:p>
        </w:tc>
      </w:tr>
      <w:tr w:rsidR="00D17942" w:rsidRPr="00831125" w:rsidTr="009B3348">
        <w:tc>
          <w:tcPr>
            <w:tcW w:w="3827" w:type="dxa"/>
          </w:tcPr>
          <w:p w:rsidR="00D17942" w:rsidRPr="00A412DD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2D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02" w:type="dxa"/>
            <w:shd w:val="clear" w:color="auto" w:fill="FFFFFF"/>
          </w:tcPr>
          <w:p w:rsidR="00D17942" w:rsidRPr="00A82D3E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D17942" w:rsidRPr="00A82D3E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D17942" w:rsidRPr="00A82D3E" w:rsidRDefault="00D17942" w:rsidP="00D17942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shd w:val="clear" w:color="auto" w:fill="FFFFFF"/>
          </w:tcPr>
          <w:p w:rsidR="00D17942" w:rsidRPr="0022542D" w:rsidRDefault="00D17942" w:rsidP="00D17942">
            <w:pPr>
              <w:spacing w:before="100" w:beforeAutospacing="1" w:after="100" w:afterAutospacing="1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42D">
              <w:rPr>
                <w:rFonts w:ascii="Times New Roman" w:eastAsia="Times New Roman" w:hAnsi="Times New Roman" w:cs="Times New Roman"/>
                <w:sz w:val="24"/>
                <w:szCs w:val="24"/>
              </w:rPr>
              <w:t>1453,53</w:t>
            </w:r>
          </w:p>
        </w:tc>
      </w:tr>
    </w:tbl>
    <w:p w:rsidR="00831125" w:rsidRDefault="00831125" w:rsidP="00A82D3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68F" w:rsidRPr="00E7468F" w:rsidRDefault="00E7468F" w:rsidP="00A82D3E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46">
        <w:rPr>
          <w:rFonts w:ascii="Times New Roman" w:hAnsi="Times New Roman" w:cs="Times New Roman"/>
          <w:sz w:val="28"/>
          <w:szCs w:val="28"/>
        </w:rPr>
        <w:t xml:space="preserve">Позицию «Итого» раздела 1 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приятий муниципальной программы изложить в следующей редакции:</w:t>
      </w:r>
    </w:p>
    <w:tbl>
      <w:tblPr>
        <w:tblpPr w:leftFromText="180" w:rightFromText="180" w:vertAnchor="text" w:tblpX="108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4"/>
        <w:gridCol w:w="1365"/>
        <w:gridCol w:w="1365"/>
        <w:gridCol w:w="1536"/>
        <w:gridCol w:w="1536"/>
      </w:tblGrid>
      <w:tr w:rsidR="00E7468F" w:rsidRPr="00831125" w:rsidTr="00D17942">
        <w:tc>
          <w:tcPr>
            <w:tcW w:w="3731" w:type="dxa"/>
          </w:tcPr>
          <w:p w:rsidR="00E7468F" w:rsidRPr="00A82D3E" w:rsidRDefault="00E7468F" w:rsidP="00A82D3E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88" w:type="dxa"/>
            <w:shd w:val="clear" w:color="auto" w:fill="FFFFFF"/>
          </w:tcPr>
          <w:p w:rsidR="00E7468F" w:rsidRPr="00A82D3E" w:rsidRDefault="00E7468F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33555,91</w:t>
            </w:r>
          </w:p>
        </w:tc>
        <w:tc>
          <w:tcPr>
            <w:tcW w:w="1388" w:type="dxa"/>
            <w:shd w:val="clear" w:color="auto" w:fill="FFFFFF"/>
          </w:tcPr>
          <w:p w:rsidR="00E7468F" w:rsidRPr="00A82D3E" w:rsidRDefault="00E7468F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37093,79</w:t>
            </w:r>
          </w:p>
        </w:tc>
        <w:tc>
          <w:tcPr>
            <w:tcW w:w="1536" w:type="dxa"/>
            <w:shd w:val="clear" w:color="auto" w:fill="FFFFFF"/>
          </w:tcPr>
          <w:p w:rsidR="00E7468F" w:rsidRPr="00A82D3E" w:rsidRDefault="00B72746" w:rsidP="00A82D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  <w:r w:rsidR="00DF0331"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260,588,75</w:t>
            </w:r>
          </w:p>
        </w:tc>
        <w:tc>
          <w:tcPr>
            <w:tcW w:w="1313" w:type="dxa"/>
            <w:shd w:val="clear" w:color="auto" w:fill="FFFFFF"/>
          </w:tcPr>
          <w:p w:rsidR="00E7468F" w:rsidRPr="00A82D3E" w:rsidRDefault="00D17942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49807,045,25</w:t>
            </w:r>
          </w:p>
        </w:tc>
      </w:tr>
      <w:tr w:rsidR="00D17942" w:rsidRPr="00831125" w:rsidTr="00D17942">
        <w:tc>
          <w:tcPr>
            <w:tcW w:w="3731" w:type="dxa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388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D17942" w:rsidRPr="00E70BE3" w:rsidRDefault="00D17942" w:rsidP="00D17942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1531,712,56</w:t>
            </w:r>
          </w:p>
        </w:tc>
        <w:tc>
          <w:tcPr>
            <w:tcW w:w="1313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12 181,213,65</w:t>
            </w:r>
          </w:p>
        </w:tc>
      </w:tr>
      <w:tr w:rsidR="00D17942" w:rsidRPr="00831125" w:rsidTr="00D17942">
        <w:tc>
          <w:tcPr>
            <w:tcW w:w="3731" w:type="dxa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8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D17942" w:rsidRPr="00E70BE3" w:rsidRDefault="00D17942" w:rsidP="00D17942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228,881,19</w:t>
            </w:r>
          </w:p>
        </w:tc>
        <w:tc>
          <w:tcPr>
            <w:tcW w:w="1313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1120,111,60</w:t>
            </w:r>
          </w:p>
        </w:tc>
      </w:tr>
      <w:tr w:rsidR="00D17942" w:rsidRPr="00831125" w:rsidTr="00D17942">
        <w:tc>
          <w:tcPr>
            <w:tcW w:w="3731" w:type="dxa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8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shd w:val="clear" w:color="auto" w:fill="FFFFFF"/>
          </w:tcPr>
          <w:p w:rsidR="00D17942" w:rsidRPr="00E70BE3" w:rsidRDefault="00D17942" w:rsidP="00D17942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shd w:val="clear" w:color="auto" w:fill="FFFFFF"/>
          </w:tcPr>
          <w:p w:rsidR="00D17942" w:rsidRPr="00E70BE3" w:rsidRDefault="00D17942" w:rsidP="00D17942">
            <w:pPr>
              <w:autoSpaceDE w:val="0"/>
              <w:autoSpaceDN w:val="0"/>
              <w:adjustRightInd w:val="0"/>
              <w:spacing w:after="0" w:line="240" w:lineRule="auto"/>
              <w:ind w:right="-121" w:hanging="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35499,995,0</w:t>
            </w:r>
          </w:p>
        </w:tc>
        <w:tc>
          <w:tcPr>
            <w:tcW w:w="1313" w:type="dxa"/>
            <w:shd w:val="clear" w:color="auto" w:fill="FFFFFF"/>
          </w:tcPr>
          <w:p w:rsidR="00D17942" w:rsidRPr="00E70BE3" w:rsidRDefault="00D17942" w:rsidP="00D1794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36505,72</w:t>
            </w:r>
          </w:p>
        </w:tc>
      </w:tr>
    </w:tbl>
    <w:p w:rsidR="00B72746" w:rsidRDefault="00B72746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D3E" w:rsidRPr="00B24DC2" w:rsidRDefault="00A82D3E" w:rsidP="00A82D3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2746" w:rsidRDefault="00B72746" w:rsidP="00A82D3E">
      <w:pPr>
        <w:pStyle w:val="a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746">
        <w:rPr>
          <w:rFonts w:ascii="Times New Roman" w:hAnsi="Times New Roman" w:cs="Times New Roman"/>
          <w:sz w:val="28"/>
          <w:szCs w:val="28"/>
        </w:rPr>
        <w:t>Раздел «</w:t>
      </w:r>
      <w:r w:rsidRPr="00B72746">
        <w:rPr>
          <w:rFonts w:ascii="Times New Roman" w:eastAsia="Calibri" w:hAnsi="Times New Roman" w:cs="Times New Roman"/>
          <w:sz w:val="28"/>
          <w:szCs w:val="28"/>
        </w:rPr>
        <w:t>Итоговая сумма расходов м</w:t>
      </w:r>
      <w:r w:rsidRPr="00B72746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программы </w:t>
      </w:r>
      <w:r w:rsidRPr="00B72746">
        <w:rPr>
          <w:rFonts w:ascii="Times New Roman" w:hAnsi="Times New Roman" w:cs="Times New Roman"/>
          <w:sz w:val="28"/>
          <w:szCs w:val="28"/>
        </w:rPr>
        <w:t>«Развитие культуры на селе на 2016-2019 годы» в муниципальном образовании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48A9" w:rsidRPr="00494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8A9" w:rsidRPr="00B72746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="004948A9" w:rsidRPr="00831125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</w:t>
      </w:r>
      <w:r w:rsidR="004948A9">
        <w:rPr>
          <w:rFonts w:ascii="Times New Roman" w:eastAsia="Times New Roman" w:hAnsi="Times New Roman" w:cs="Times New Roman"/>
          <w:sz w:val="28"/>
          <w:szCs w:val="28"/>
        </w:rPr>
        <w:t>приятий муниципальной программы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tblpX="122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276"/>
        <w:gridCol w:w="1276"/>
        <w:gridCol w:w="1417"/>
        <w:gridCol w:w="1559"/>
      </w:tblGrid>
      <w:tr w:rsidR="00B72746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E70BE3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E70BE3" w:rsidRPr="00A82D3E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A82D3E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56817,74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A82D3E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61455,11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A82D3E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62527,490,75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22542D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542D">
              <w:rPr>
                <w:rFonts w:ascii="Times New Roman" w:eastAsia="Times New Roman" w:hAnsi="Times New Roman" w:cs="Times New Roman"/>
                <w:b/>
                <w:bCs/>
              </w:rPr>
              <w:t>75833,915,2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E70BE3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1799,438,40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12 181,213,65</w:t>
            </w:r>
          </w:p>
        </w:tc>
      </w:tr>
      <w:tr w:rsidR="00E70BE3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268,887,35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1120,111,60</w:t>
            </w:r>
          </w:p>
        </w:tc>
      </w:tr>
      <w:tr w:rsidR="00E70BE3" w:rsidRPr="00E7468F" w:rsidTr="00E70BE3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60459,165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0BE3" w:rsidRPr="00E70BE3" w:rsidRDefault="00E70BE3" w:rsidP="00E70BE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B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62532,59</w:t>
            </w:r>
          </w:p>
        </w:tc>
      </w:tr>
    </w:tbl>
    <w:p w:rsidR="00B72746" w:rsidRDefault="00B72746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0BE3" w:rsidRPr="00E70BE3" w:rsidRDefault="00E70BE3" w:rsidP="00E70BE3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BE3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«Смоленский район» Смоленской области</w:t>
      </w:r>
      <w:r w:rsidRPr="00E70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BE3">
        <w:rPr>
          <w:rFonts w:ascii="Times New Roman" w:hAnsi="Times New Roman" w:cs="Times New Roman"/>
          <w:sz w:val="28"/>
          <w:szCs w:val="28"/>
        </w:rPr>
        <w:t xml:space="preserve"> </w:t>
      </w:r>
      <w:r w:rsidRPr="00E70BE3">
        <w:rPr>
          <w:rFonts w:ascii="Times New Roman" w:eastAsia="Times New Roman" w:hAnsi="Times New Roman" w:cs="Times New Roman"/>
          <w:sz w:val="28"/>
          <w:szCs w:val="28"/>
        </w:rPr>
        <w:t>от 03.07.2017  № 1303 «О внесении изменений в муниципальную Программу «Развитие культуры на селе  на 2016 - 2019 годы» в муниципальном образовании «Смоленский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признать утратившим силу.</w:t>
      </w:r>
    </w:p>
    <w:p w:rsidR="00E70BE3" w:rsidRPr="00B72746" w:rsidRDefault="00E70BE3" w:rsidP="00E70BE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38E7" w:rsidRPr="00831125" w:rsidRDefault="002826F7" w:rsidP="00A82D3E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72746">
        <w:rPr>
          <w:rFonts w:ascii="Times New Roman" w:eastAsia="Times New Roman" w:hAnsi="Times New Roman" w:cs="Times New Roman"/>
          <w:sz w:val="28"/>
          <w:szCs w:val="28"/>
        </w:rPr>
        <w:t xml:space="preserve">после официального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</w:t>
      </w:r>
      <w:r w:rsidR="001A05AF" w:rsidRPr="00831125">
        <w:rPr>
          <w:rFonts w:ascii="Times New Roman" w:eastAsia="Times New Roman" w:hAnsi="Times New Roman" w:cs="Times New Roman"/>
          <w:sz w:val="28"/>
          <w:szCs w:val="28"/>
        </w:rPr>
        <w:t xml:space="preserve"> в газете «Сельская правда»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8E7"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26F7" w:rsidRPr="00831125" w:rsidRDefault="002826F7" w:rsidP="00A82D3E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Pr="00831125" w:rsidRDefault="004B38E7" w:rsidP="00A82D3E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2826F7" w:rsidRPr="00831125">
        <w:rPr>
          <w:rFonts w:ascii="Times New Roman" w:eastAsia="Times New Roman" w:hAnsi="Times New Roman" w:cs="Times New Roman"/>
          <w:sz w:val="28"/>
          <w:szCs w:val="28"/>
        </w:rPr>
        <w:t>председателя комитета по культуре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(</w:t>
      </w:r>
      <w:r w:rsidR="001A05AF" w:rsidRPr="00831125">
        <w:rPr>
          <w:rFonts w:ascii="Times New Roman" w:eastAsia="Times New Roman" w:hAnsi="Times New Roman" w:cs="Times New Roman"/>
          <w:sz w:val="28"/>
          <w:szCs w:val="28"/>
        </w:rPr>
        <w:t>В.А. Пирожков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388F"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8E7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BE3" w:rsidRDefault="00E70BE3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94B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Глава муниципального образования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бласти                        </w:t>
      </w:r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>Павлюченкова</w:t>
      </w:r>
      <w:proofErr w:type="spellEnd"/>
    </w:p>
    <w:sectPr w:rsidR="004B38E7" w:rsidRPr="00831125" w:rsidSect="008B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ABD093F"/>
    <w:multiLevelType w:val="multilevel"/>
    <w:tmpl w:val="CEBC9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FA4B66"/>
    <w:multiLevelType w:val="hybridMultilevel"/>
    <w:tmpl w:val="50368EA2"/>
    <w:lvl w:ilvl="0" w:tplc="74F686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DD2ADB"/>
    <w:multiLevelType w:val="hybridMultilevel"/>
    <w:tmpl w:val="394A5A7E"/>
    <w:lvl w:ilvl="0" w:tplc="A3B043D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021FB"/>
    <w:multiLevelType w:val="hybridMultilevel"/>
    <w:tmpl w:val="0B4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27B68"/>
    <w:multiLevelType w:val="multilevel"/>
    <w:tmpl w:val="30B0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D15BB"/>
    <w:multiLevelType w:val="hybridMultilevel"/>
    <w:tmpl w:val="92288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A3720D"/>
    <w:multiLevelType w:val="multilevel"/>
    <w:tmpl w:val="0BBC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147D8"/>
    <w:multiLevelType w:val="multilevel"/>
    <w:tmpl w:val="FDA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61D9D"/>
    <w:multiLevelType w:val="multilevel"/>
    <w:tmpl w:val="4CE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</w:num>
  <w:num w:numId="3">
    <w:abstractNumId w:val="10"/>
    <w:lvlOverride w:ilvl="0">
      <w:startOverride w:val="2"/>
    </w:lvlOverride>
  </w:num>
  <w:num w:numId="4">
    <w:abstractNumId w:val="9"/>
    <w:lvlOverride w:ilvl="0">
      <w:startOverride w:val="3"/>
    </w:lvlOverride>
  </w:num>
  <w:num w:numId="5">
    <w:abstractNumId w:val="7"/>
    <w:lvlOverride w:ilvl="0">
      <w:startOverride w:val="4"/>
    </w:lvlOverride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B38E7"/>
    <w:rsid w:val="00005C60"/>
    <w:rsid w:val="0001767E"/>
    <w:rsid w:val="00041F2A"/>
    <w:rsid w:val="000541BA"/>
    <w:rsid w:val="000721E2"/>
    <w:rsid w:val="00084520"/>
    <w:rsid w:val="00102409"/>
    <w:rsid w:val="00127909"/>
    <w:rsid w:val="00152996"/>
    <w:rsid w:val="001833E0"/>
    <w:rsid w:val="001A05AF"/>
    <w:rsid w:val="0021365A"/>
    <w:rsid w:val="00241C18"/>
    <w:rsid w:val="002826F7"/>
    <w:rsid w:val="00290D29"/>
    <w:rsid w:val="002A37F7"/>
    <w:rsid w:val="002D37D0"/>
    <w:rsid w:val="002F277B"/>
    <w:rsid w:val="003018C7"/>
    <w:rsid w:val="00324CB3"/>
    <w:rsid w:val="00344250"/>
    <w:rsid w:val="00380F8C"/>
    <w:rsid w:val="003811D2"/>
    <w:rsid w:val="003B4D75"/>
    <w:rsid w:val="003E6EA9"/>
    <w:rsid w:val="00412053"/>
    <w:rsid w:val="00431331"/>
    <w:rsid w:val="00435278"/>
    <w:rsid w:val="00437E04"/>
    <w:rsid w:val="00493FC1"/>
    <w:rsid w:val="004948A9"/>
    <w:rsid w:val="004A12AA"/>
    <w:rsid w:val="004B1EBE"/>
    <w:rsid w:val="004B38E7"/>
    <w:rsid w:val="004C6914"/>
    <w:rsid w:val="00543D16"/>
    <w:rsid w:val="00550C80"/>
    <w:rsid w:val="00553426"/>
    <w:rsid w:val="00556ACB"/>
    <w:rsid w:val="0059325F"/>
    <w:rsid w:val="005C7D93"/>
    <w:rsid w:val="005D4B35"/>
    <w:rsid w:val="0061271D"/>
    <w:rsid w:val="006544CD"/>
    <w:rsid w:val="006555B4"/>
    <w:rsid w:val="0068041E"/>
    <w:rsid w:val="006A5C55"/>
    <w:rsid w:val="006C29E4"/>
    <w:rsid w:val="006E04B6"/>
    <w:rsid w:val="006E56F4"/>
    <w:rsid w:val="00771A2D"/>
    <w:rsid w:val="00774D92"/>
    <w:rsid w:val="007949EC"/>
    <w:rsid w:val="00796344"/>
    <w:rsid w:val="007D6B5F"/>
    <w:rsid w:val="007E5DE8"/>
    <w:rsid w:val="007F1307"/>
    <w:rsid w:val="00812613"/>
    <w:rsid w:val="00831125"/>
    <w:rsid w:val="008664B0"/>
    <w:rsid w:val="00884D82"/>
    <w:rsid w:val="008B54E9"/>
    <w:rsid w:val="00945514"/>
    <w:rsid w:val="00945D6A"/>
    <w:rsid w:val="00973BFC"/>
    <w:rsid w:val="009A08BC"/>
    <w:rsid w:val="009C5C02"/>
    <w:rsid w:val="009D6409"/>
    <w:rsid w:val="009E117A"/>
    <w:rsid w:val="009E7074"/>
    <w:rsid w:val="00A00708"/>
    <w:rsid w:val="00A053B7"/>
    <w:rsid w:val="00A2388F"/>
    <w:rsid w:val="00A73B2B"/>
    <w:rsid w:val="00A754E0"/>
    <w:rsid w:val="00A75519"/>
    <w:rsid w:val="00A82D3E"/>
    <w:rsid w:val="00AC38FD"/>
    <w:rsid w:val="00AD3DF5"/>
    <w:rsid w:val="00AF261B"/>
    <w:rsid w:val="00B151AC"/>
    <w:rsid w:val="00B17D52"/>
    <w:rsid w:val="00B24DC2"/>
    <w:rsid w:val="00B25D26"/>
    <w:rsid w:val="00B72746"/>
    <w:rsid w:val="00BB44A1"/>
    <w:rsid w:val="00BF096C"/>
    <w:rsid w:val="00C52483"/>
    <w:rsid w:val="00C614DD"/>
    <w:rsid w:val="00C677F2"/>
    <w:rsid w:val="00C711D7"/>
    <w:rsid w:val="00C774A8"/>
    <w:rsid w:val="00C828F6"/>
    <w:rsid w:val="00C83B01"/>
    <w:rsid w:val="00CA6F5A"/>
    <w:rsid w:val="00CC7F77"/>
    <w:rsid w:val="00D0294B"/>
    <w:rsid w:val="00D17942"/>
    <w:rsid w:val="00D924AD"/>
    <w:rsid w:val="00DF0331"/>
    <w:rsid w:val="00E17B34"/>
    <w:rsid w:val="00E70BE3"/>
    <w:rsid w:val="00E7468F"/>
    <w:rsid w:val="00E97068"/>
    <w:rsid w:val="00E97306"/>
    <w:rsid w:val="00EF2F47"/>
    <w:rsid w:val="00EF3ECA"/>
    <w:rsid w:val="00F00A8C"/>
    <w:rsid w:val="00F43521"/>
    <w:rsid w:val="00F76C69"/>
    <w:rsid w:val="00F95323"/>
    <w:rsid w:val="00FC59C9"/>
    <w:rsid w:val="00FE5C1C"/>
    <w:rsid w:val="00FE7EDC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E9"/>
  </w:style>
  <w:style w:type="paragraph" w:styleId="1">
    <w:name w:val="heading 1"/>
    <w:basedOn w:val="a"/>
    <w:next w:val="a"/>
    <w:link w:val="10"/>
    <w:qFormat/>
    <w:rsid w:val="004B38E7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8E7"/>
    <w:rPr>
      <w:b/>
      <w:bCs/>
    </w:rPr>
  </w:style>
  <w:style w:type="character" w:customStyle="1" w:styleId="10">
    <w:name w:val="Заголовок 1 Знак"/>
    <w:basedOn w:val="a0"/>
    <w:link w:val="1"/>
    <w:rsid w:val="004B38E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4313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D4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2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8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233">
                              <w:marLeft w:val="2403"/>
                              <w:marRight w:val="24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67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0E7A-144E-407B-A315-839AAAB3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80</cp:revision>
  <cp:lastPrinted>2018-06-14T07:24:00Z</cp:lastPrinted>
  <dcterms:created xsi:type="dcterms:W3CDTF">2016-04-14T10:28:00Z</dcterms:created>
  <dcterms:modified xsi:type="dcterms:W3CDTF">2018-06-26T11:26:00Z</dcterms:modified>
</cp:coreProperties>
</file>