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AA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3037823</wp:posOffset>
            </wp:positionH>
            <wp:positionV relativeFrom="paragraph">
              <wp:posOffset>-4428</wp:posOffset>
            </wp:positionV>
            <wp:extent cx="527839" cy="863685"/>
            <wp:effectExtent l="19050" t="0" r="5561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9" cy="86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6AA" w:rsidRPr="009243CF" w:rsidRDefault="004276AA" w:rsidP="004276AA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4276AA" w:rsidRPr="00004F19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FF0000"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F021E5">
        <w:rPr>
          <w:rFonts w:ascii="Times New Roman" w:hAnsi="Times New Roman"/>
          <w:b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</w:t>
      </w:r>
    </w:p>
    <w:p w:rsidR="004276AA" w:rsidRPr="00F021E5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П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С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Т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А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В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Л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Н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И</w:t>
      </w:r>
      <w:r w:rsidR="00EA4FDB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Е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8E5A13" w:rsidRPr="007748B7" w:rsidRDefault="004276AA" w:rsidP="008E5A13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от </w:t>
      </w:r>
      <w:r w:rsidR="00CF798B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23.03.2018 </w:t>
      </w:r>
      <w:r w:rsidR="003F5FA3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№ </w:t>
      </w:r>
      <w:r w:rsidR="00CF798B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362</w:t>
      </w: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</w:pPr>
    </w:p>
    <w:p w:rsidR="004276AA" w:rsidRPr="007748B7" w:rsidRDefault="009E2523" w:rsidP="008E5A13">
      <w:pPr>
        <w:pStyle w:val="ConsPlusTitle"/>
        <w:tabs>
          <w:tab w:val="left" w:pos="4253"/>
        </w:tabs>
        <w:ind w:right="4535"/>
        <w:jc w:val="both"/>
        <w:rPr>
          <w:b w:val="0"/>
          <w:szCs w:val="28"/>
        </w:rPr>
      </w:pPr>
      <w:r w:rsidRPr="007748B7">
        <w:rPr>
          <w:b w:val="0"/>
          <w:szCs w:val="28"/>
        </w:rPr>
        <w:t>О внесении изменений</w:t>
      </w:r>
      <w:r w:rsidR="004276AA" w:rsidRPr="007748B7">
        <w:rPr>
          <w:b w:val="0"/>
          <w:szCs w:val="28"/>
        </w:rPr>
        <w:t xml:space="preserve"> в долгосрочную муниципальную целевую программу «Доступная среда» на 2016-2020 годы</w:t>
      </w:r>
      <w:r w:rsidR="001C18C9" w:rsidRPr="007748B7">
        <w:rPr>
          <w:rFonts w:eastAsiaTheme="minorEastAsia"/>
          <w:b w:val="0"/>
          <w:bCs/>
          <w:iCs/>
          <w:kern w:val="36"/>
          <w:szCs w:val="28"/>
        </w:rPr>
        <w:t xml:space="preserve">, </w:t>
      </w:r>
      <w:r w:rsidR="001C18C9" w:rsidRPr="007748B7">
        <w:rPr>
          <w:b w:val="0"/>
          <w:bCs/>
          <w:iCs/>
          <w:szCs w:val="28"/>
        </w:rPr>
        <w:t>утвержденную постановлением Администрации муниципального образования «Смоленский район» Смоленской области от 30.11.2015 №1792</w:t>
      </w:r>
    </w:p>
    <w:p w:rsidR="004276AA" w:rsidRPr="007748B7" w:rsidRDefault="004276AA" w:rsidP="004276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748B7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4276AA" w:rsidRPr="007748B7" w:rsidRDefault="004276AA" w:rsidP="00AE441D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6AA" w:rsidRPr="007748B7" w:rsidRDefault="004276AA" w:rsidP="00712711">
      <w:pPr>
        <w:shd w:val="clear" w:color="auto" w:fill="FFFFFF"/>
        <w:spacing w:after="0" w:line="240" w:lineRule="auto"/>
        <w:ind w:right="-1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4276AA" w:rsidRPr="007748B7" w:rsidRDefault="004276AA" w:rsidP="00AE441D">
      <w:pPr>
        <w:shd w:val="clear" w:color="auto" w:fill="FFFFFF"/>
        <w:spacing w:after="0" w:line="240" w:lineRule="auto"/>
        <w:ind w:right="-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7748B7">
      <w:pPr>
        <w:pStyle w:val="a6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Внести в долгосрочную муниципальную целевую программу «Доступная среда» на 2016-2020 годы</w:t>
      </w:r>
      <w:r w:rsidR="0017603D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, утвержденную постановлением Администрации муниципального образования «Смоленский район» Смоленской области от 30.11.2015 №1792 следующие изменения:</w:t>
      </w:r>
    </w:p>
    <w:p w:rsidR="004276AA" w:rsidRPr="007748B7" w:rsidRDefault="004276AA" w:rsidP="007748B7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iCs/>
          <w:kern w:val="36"/>
          <w:sz w:val="28"/>
          <w:szCs w:val="28"/>
        </w:rPr>
      </w:pPr>
    </w:p>
    <w:p w:rsidR="0017603D" w:rsidRPr="007748B7" w:rsidRDefault="0017603D" w:rsidP="009C2176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1.1. В Паспорте Программы позицию «</w:t>
      </w:r>
      <w:r w:rsidRPr="007748B7">
        <w:rPr>
          <w:rFonts w:ascii="Times New Roman" w:eastAsia="Calibri" w:hAnsi="Times New Roman" w:cs="Times New Roman"/>
          <w:bCs/>
          <w:sz w:val="28"/>
          <w:szCs w:val="28"/>
        </w:rPr>
        <w:t>Объем бюджетных ассигнований программы и источники финансирования Программы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603D" w:rsidRPr="007748B7" w:rsidRDefault="0017603D" w:rsidP="0017603D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Ind w:w="108" w:type="dxa"/>
        <w:tblLook w:val="04A0"/>
      </w:tblPr>
      <w:tblGrid>
        <w:gridCol w:w="2778"/>
        <w:gridCol w:w="6861"/>
      </w:tblGrid>
      <w:tr w:rsidR="0017603D" w:rsidRPr="007748B7" w:rsidTr="008E5A13">
        <w:tc>
          <w:tcPr>
            <w:tcW w:w="2778" w:type="dxa"/>
          </w:tcPr>
          <w:p w:rsidR="0017603D" w:rsidRPr="007748B7" w:rsidRDefault="000959E0" w:rsidP="0017603D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861" w:type="dxa"/>
          </w:tcPr>
          <w:p w:rsidR="000959E0" w:rsidRPr="007748B7" w:rsidRDefault="000959E0" w:rsidP="000959E0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A2B1A" w:rsidRPr="007748B7">
              <w:rPr>
                <w:rFonts w:ascii="Times New Roman" w:hAnsi="Times New Roman" w:cs="Times New Roman"/>
                <w:sz w:val="28"/>
                <w:szCs w:val="28"/>
              </w:rPr>
              <w:t>6000,99</w:t>
            </w:r>
            <w:r w:rsidR="00B168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57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61A27" w:rsidRPr="007748B7" w:rsidRDefault="00A53E1A" w:rsidP="00761A27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19A9" w:rsidRPr="007748B7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2260,05621</w:t>
            </w:r>
            <w:r w:rsidR="00761A27"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3E1A" w:rsidRPr="007748B7" w:rsidRDefault="003419A9" w:rsidP="00A53E1A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E1A"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2139,</w:t>
            </w:r>
            <w:r w:rsidR="00CA3D7A" w:rsidRPr="007748B7">
              <w:rPr>
                <w:rFonts w:ascii="Times New Roman" w:hAnsi="Times New Roman" w:cs="Times New Roman"/>
                <w:sz w:val="28"/>
                <w:szCs w:val="28"/>
              </w:rPr>
              <w:t>22679 тыс.</w:t>
            </w:r>
            <w:r w:rsidR="00A53E1A"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603D" w:rsidRPr="007748B7" w:rsidRDefault="000959E0" w:rsidP="005579A2">
            <w:pPr>
              <w:shd w:val="clear" w:color="auto" w:fill="FFFFFF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4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муниципального бюджета – </w:t>
            </w:r>
            <w:r w:rsidR="00EA2B1A" w:rsidRPr="007748B7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  <w:r w:rsidR="003419A9" w:rsidRPr="007748B7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  <w:r w:rsidR="00B1685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77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C2176" w:rsidRDefault="009C2176" w:rsidP="00FF4058">
      <w:pPr>
        <w:shd w:val="clear" w:color="auto" w:fill="FFFFFF"/>
        <w:spacing w:after="0" w:line="240" w:lineRule="auto"/>
        <w:ind w:righ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579A2" w:rsidRDefault="005579A2" w:rsidP="00144291">
      <w:pPr>
        <w:pStyle w:val="a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 2 Программы изложить в следующей редакции:</w:t>
      </w:r>
    </w:p>
    <w:p w:rsidR="005579A2" w:rsidRPr="009C2176" w:rsidRDefault="005579A2" w:rsidP="005579A2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9A2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143BBB">
        <w:rPr>
          <w:rFonts w:ascii="Times New Roman" w:hAnsi="Times New Roman" w:cs="Times New Roman"/>
          <w:sz w:val="28"/>
          <w:szCs w:val="28"/>
        </w:rPr>
        <w:t>сновными целями Программы являются: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 xml:space="preserve"> - повышение доступнос</w:t>
      </w:r>
      <w:r>
        <w:rPr>
          <w:rFonts w:ascii="Times New Roman" w:hAnsi="Times New Roman" w:cs="Times New Roman"/>
          <w:sz w:val="28"/>
          <w:szCs w:val="28"/>
        </w:rPr>
        <w:t xml:space="preserve">ти социально значимых объектов </w:t>
      </w:r>
      <w:r w:rsidRPr="00143BBB">
        <w:rPr>
          <w:rFonts w:ascii="Times New Roman" w:hAnsi="Times New Roman" w:cs="Times New Roman"/>
          <w:sz w:val="28"/>
          <w:szCs w:val="28"/>
        </w:rPr>
        <w:t>для лиц с ограниченными возможностями;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создание условий для улучшения качества жизни инвалидов.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43BBB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к социально значимым объектам;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к 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услугами в установленных сферах деятельности</w:t>
      </w:r>
      <w:r w:rsidRPr="00143BBB">
        <w:rPr>
          <w:rFonts w:ascii="Times New Roman" w:hAnsi="Times New Roman" w:cs="Times New Roman"/>
          <w:sz w:val="28"/>
          <w:szCs w:val="28"/>
        </w:rPr>
        <w:t>;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 к пользованию информационными ресурсами;</w:t>
      </w:r>
    </w:p>
    <w:p w:rsidR="005579A2" w:rsidRPr="00143BBB" w:rsidRDefault="005579A2" w:rsidP="00557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расширение спектра услуг по социальной реабилитации инвалидов;</w:t>
      </w:r>
    </w:p>
    <w:p w:rsidR="005579A2" w:rsidRPr="00143BBB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уровня социальной адаптации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9A2" w:rsidRPr="00143BBB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BBB">
        <w:rPr>
          <w:rFonts w:ascii="Times New Roman" w:hAnsi="Times New Roman" w:cs="Times New Roman"/>
          <w:sz w:val="28"/>
          <w:szCs w:val="28"/>
        </w:rPr>
        <w:t>- повышение транспортной доступности, доступности социально значимых объектов, информационных ресурсов для лиц с ограниченными возможностями.</w:t>
      </w:r>
    </w:p>
    <w:p w:rsidR="005579A2" w:rsidRPr="00143BBB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</w:t>
      </w:r>
      <w:r w:rsidRPr="00143BBB">
        <w:rPr>
          <w:rFonts w:ascii="Times New Roman" w:hAnsi="Times New Roman" w:cs="Times New Roman"/>
          <w:sz w:val="28"/>
          <w:szCs w:val="28"/>
        </w:rPr>
        <w:t>величение количества социально значимых объектов социальной, транспортной инфраструктуры, доступных для лиц с ограниченными возможностями:</w:t>
      </w:r>
    </w:p>
    <w:p w:rsidR="005579A2" w:rsidRPr="002754FD" w:rsidRDefault="00706D5B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2016 году – 23</w:t>
      </w:r>
      <w:r w:rsidR="005579A2" w:rsidRPr="002754F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79A2" w:rsidRPr="002754FD">
        <w:rPr>
          <w:rFonts w:ascii="Times New Roman" w:hAnsi="Times New Roman" w:cs="Times New Roman"/>
          <w:sz w:val="28"/>
          <w:szCs w:val="28"/>
        </w:rPr>
        <w:t>;</w:t>
      </w:r>
    </w:p>
    <w:p w:rsidR="005579A2" w:rsidRPr="002754FD" w:rsidRDefault="00706D5B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2017 году - 11 объектов</w:t>
      </w:r>
      <w:r w:rsidR="005579A2" w:rsidRPr="002754FD">
        <w:rPr>
          <w:rFonts w:ascii="Times New Roman" w:hAnsi="Times New Roman" w:cs="Times New Roman"/>
          <w:sz w:val="28"/>
          <w:szCs w:val="28"/>
        </w:rPr>
        <w:t>;</w:t>
      </w:r>
    </w:p>
    <w:p w:rsidR="005579A2" w:rsidRPr="002754FD" w:rsidRDefault="00706D5B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 – 9</w:t>
      </w:r>
      <w:r w:rsidR="005579A2" w:rsidRPr="002754FD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2019 го</w:t>
      </w:r>
      <w:r w:rsidR="00706D5B">
        <w:rPr>
          <w:rFonts w:ascii="Times New Roman" w:hAnsi="Times New Roman" w:cs="Times New Roman"/>
          <w:sz w:val="28"/>
          <w:szCs w:val="28"/>
        </w:rPr>
        <w:t>ду - 8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06D5B">
        <w:rPr>
          <w:rFonts w:ascii="Times New Roman" w:hAnsi="Times New Roman" w:cs="Times New Roman"/>
          <w:sz w:val="28"/>
          <w:szCs w:val="28"/>
        </w:rPr>
        <w:t>ов</w:t>
      </w:r>
      <w:r w:rsidRPr="002754F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 xml:space="preserve">- в 2020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6D5B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4FD">
        <w:rPr>
          <w:rFonts w:ascii="Times New Roman" w:hAnsi="Times New Roman" w:cs="Times New Roman"/>
          <w:sz w:val="28"/>
          <w:szCs w:val="28"/>
        </w:rPr>
        <w:t>объектов.</w:t>
      </w:r>
    </w:p>
    <w:p w:rsidR="005579A2" w:rsidRPr="00143BBB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</w:t>
      </w:r>
      <w:r w:rsidRPr="00143BBB">
        <w:rPr>
          <w:rFonts w:ascii="Times New Roman" w:hAnsi="Times New Roman" w:cs="Times New Roman"/>
          <w:sz w:val="28"/>
          <w:szCs w:val="28"/>
        </w:rPr>
        <w:t>словий для улучшения качества жизни инвалидов.</w:t>
      </w:r>
    </w:p>
    <w:p w:rsidR="005579A2" w:rsidRPr="00143BBB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43BBB">
        <w:rPr>
          <w:rFonts w:ascii="Times New Roman" w:hAnsi="Times New Roman" w:cs="Times New Roman"/>
          <w:sz w:val="28"/>
          <w:szCs w:val="28"/>
        </w:rPr>
        <w:t>Целевой показатель (индикатор) - увеличение количества инвалидов, прошедших социокультурную реабилитацию: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2016 году - 700 инвалидов;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2017 году - 1020 инвалидов;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2018 году - 2080 инвалидов;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2019 году - 3150 инвалидов;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в 2020 году - 4000 инвалидов.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Для достижения целей</w:t>
      </w:r>
      <w:r w:rsidRPr="002754FD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к социально значимым объектам.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4FD">
        <w:rPr>
          <w:rFonts w:ascii="Times New Roman" w:hAnsi="Times New Roman" w:cs="Times New Roman"/>
          <w:sz w:val="28"/>
          <w:szCs w:val="28"/>
        </w:rPr>
        <w:t>- увеличение количества социально значимых объектов социальной инфраструктуры, оборудованных с целью обеспечения их доступности для лиц с ограниченными возможностями. В результате реализации Программы 25 социально значимых объектов будут оборудованы техническими и инженерными средствами, обеспечивающими беспрепятственный доступ для лиц с ограниченными возможностями</w:t>
      </w:r>
    </w:p>
    <w:p w:rsidR="005579A2" w:rsidRPr="002754FD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54FD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к пользованию информационными ресурсами.</w:t>
      </w:r>
    </w:p>
    <w:p w:rsidR="005579A2" w:rsidRPr="005F1A27" w:rsidRDefault="005579A2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A7B41">
        <w:rPr>
          <w:rFonts w:ascii="Times New Roman" w:hAnsi="Times New Roman" w:cs="Times New Roman"/>
          <w:sz w:val="28"/>
          <w:szCs w:val="28"/>
        </w:rPr>
        <w:t>ежегодное обучение в учебных заведениях, расположенных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Смоленского района  20 </w:t>
      </w:r>
      <w:r w:rsidRPr="002A7B41">
        <w:rPr>
          <w:rFonts w:ascii="Times New Roman" w:hAnsi="Times New Roman" w:cs="Times New Roman"/>
          <w:sz w:val="28"/>
          <w:szCs w:val="28"/>
        </w:rPr>
        <w:t>инвалидов;</w:t>
      </w:r>
    </w:p>
    <w:p w:rsidR="005579A2" w:rsidRPr="005F1A27" w:rsidRDefault="00144291" w:rsidP="00557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A2">
        <w:rPr>
          <w:rFonts w:ascii="Times New Roman" w:hAnsi="Times New Roman" w:cs="Times New Roman"/>
          <w:sz w:val="28"/>
          <w:szCs w:val="28"/>
        </w:rPr>
        <w:t>По</w:t>
      </w:r>
      <w:r w:rsidR="005579A2" w:rsidRPr="002754FD">
        <w:rPr>
          <w:rFonts w:ascii="Times New Roman" w:hAnsi="Times New Roman" w:cs="Times New Roman"/>
          <w:sz w:val="28"/>
          <w:szCs w:val="28"/>
        </w:rPr>
        <w:t>вышение уровня социальной адаптации инвалидов.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4000 инвалидами</w:t>
      </w:r>
      <w:r w:rsidR="005579A2" w:rsidRPr="002754FD">
        <w:rPr>
          <w:rFonts w:ascii="Times New Roman" w:hAnsi="Times New Roman" w:cs="Times New Roman"/>
          <w:sz w:val="28"/>
          <w:szCs w:val="28"/>
        </w:rPr>
        <w:t xml:space="preserve"> социокультурной реабилитации.</w:t>
      </w:r>
    </w:p>
    <w:p w:rsidR="005579A2" w:rsidRDefault="00144291" w:rsidP="005579A2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2.6</w:t>
      </w:r>
      <w:r w:rsidR="005579A2">
        <w:rPr>
          <w:rFonts w:ascii="Times New Roman" w:eastAsia="Times New Roman" w:hAnsi="Times New Roman" w:cs="Times New Roman"/>
          <w:bCs/>
          <w:sz w:val="28"/>
          <w:szCs w:val="28"/>
        </w:rPr>
        <w:t>. Показатели результативности использования субсидии в 2018 году на создание в образовательных организациях условий для получения детьми-инвалидами качественного образования:</w:t>
      </w:r>
    </w:p>
    <w:p w:rsidR="005579A2" w:rsidRDefault="005579A2" w:rsidP="005579A2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442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Доля детей-инвалидов в возрасте от 5 до 18 лет, получающих дополнительное образование, от общей численности детей-инвалидов данного возраста – 0%;</w:t>
      </w:r>
    </w:p>
    <w:p w:rsidR="005579A2" w:rsidRDefault="005579A2" w:rsidP="005579A2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Доля детей-инвалидов в возрасте от 1,5 до 7 лет, охваченных дошкольным образованием, от общей численности детей-инвалидов данного возраста – 34%.».</w:t>
      </w:r>
    </w:p>
    <w:p w:rsidR="005579A2" w:rsidRDefault="005579A2" w:rsidP="009C2176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59E0" w:rsidRPr="007748B7" w:rsidRDefault="000959E0" w:rsidP="009C2176">
      <w:pPr>
        <w:shd w:val="clear" w:color="auto" w:fill="FFFFFF"/>
        <w:spacing w:after="0" w:line="240" w:lineRule="auto"/>
        <w:ind w:righ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7AD5" w:rsidRPr="007748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79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7AD5" w:rsidRPr="007748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BE128E" w:rsidRPr="007748B7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B54186" w:rsidRPr="007748B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528B0" w:rsidRPr="007748B7" w:rsidRDefault="005579A2" w:rsidP="00FF40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28B0" w:rsidRPr="007748B7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Pr="007748B7">
        <w:rPr>
          <w:rFonts w:ascii="Times New Roman" w:hAnsi="Times New Roman" w:cs="Times New Roman"/>
          <w:sz w:val="28"/>
          <w:szCs w:val="28"/>
        </w:rPr>
        <w:t>6000,99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F50ADB" w:rsidRPr="007748B7">
        <w:rPr>
          <w:rFonts w:ascii="Times New Roman" w:hAnsi="Times New Roman" w:cs="Times New Roman"/>
          <w:sz w:val="28"/>
          <w:szCs w:val="28"/>
        </w:rPr>
        <w:t>тыс. рублей</w:t>
      </w:r>
      <w:r w:rsidR="00C528B0" w:rsidRPr="007748B7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C528B0" w:rsidRPr="007748B7" w:rsidRDefault="00C528B0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2016 год</w:t>
      </w:r>
      <w:r w:rsidR="008E5A13" w:rsidRPr="007748B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E3908" w:rsidRPr="007748B7">
        <w:rPr>
          <w:rFonts w:ascii="Times New Roman" w:eastAsia="Times New Roman" w:hAnsi="Times New Roman" w:cs="Times New Roman"/>
          <w:sz w:val="28"/>
          <w:szCs w:val="28"/>
        </w:rPr>
        <w:t>273,0</w:t>
      </w:r>
      <w:r w:rsidR="00144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C528B0" w:rsidRPr="007748B7" w:rsidRDefault="00C528B0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средст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 xml:space="preserve">ва муниципального бюджета – </w:t>
      </w:r>
      <w:r w:rsidR="008E5A13" w:rsidRPr="007748B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>3,0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C528B0" w:rsidRPr="007748B7" w:rsidRDefault="00C528B0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E5A13" w:rsidRPr="007748B7">
        <w:rPr>
          <w:rFonts w:ascii="Times New Roman" w:eastAsia="Times New Roman" w:hAnsi="Times New Roman" w:cs="Times New Roman"/>
          <w:sz w:val="28"/>
          <w:szCs w:val="28"/>
        </w:rPr>
        <w:t>1860,561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2E3908" w:rsidRPr="007748B7" w:rsidRDefault="002E3908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1262,790 тыс. рублей;</w:t>
      </w:r>
    </w:p>
    <w:p w:rsidR="002E3908" w:rsidRPr="007748B7" w:rsidRDefault="002E3908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областного бюджета – 296, 210</w:t>
      </w:r>
      <w:r w:rsidR="00EA4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C528B0" w:rsidRPr="007748B7" w:rsidRDefault="00C528B0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 w:rsidR="00864B17" w:rsidRPr="007748B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E5A13" w:rsidRPr="007748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77C6" w:rsidRPr="007748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A13" w:rsidRPr="007748B7">
        <w:rPr>
          <w:rFonts w:ascii="Times New Roman" w:eastAsia="Times New Roman" w:hAnsi="Times New Roman" w:cs="Times New Roman"/>
          <w:sz w:val="28"/>
          <w:szCs w:val="28"/>
        </w:rPr>
        <w:t>561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Pr="007748B7" w:rsidRDefault="00E91BF5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2018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6448F" w:rsidRPr="007748B7">
        <w:rPr>
          <w:rFonts w:ascii="Times New Roman" w:eastAsia="Times New Roman" w:hAnsi="Times New Roman" w:cs="Times New Roman"/>
          <w:sz w:val="28"/>
          <w:szCs w:val="28"/>
        </w:rPr>
        <w:t>447</w:t>
      </w:r>
      <w:r w:rsidR="005E77C6" w:rsidRPr="007748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03E" w:rsidRPr="007748B7">
        <w:rPr>
          <w:rFonts w:ascii="Times New Roman" w:eastAsia="Times New Roman" w:hAnsi="Times New Roman" w:cs="Times New Roman"/>
          <w:sz w:val="28"/>
          <w:szCs w:val="28"/>
        </w:rPr>
        <w:t>43</w:t>
      </w:r>
      <w:r w:rsidR="00413347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2E3908" w:rsidRPr="007748B7" w:rsidRDefault="002E3908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 средства федерального бюджета – 997,26621 тыс. рублей;</w:t>
      </w:r>
    </w:p>
    <w:p w:rsidR="00D92318" w:rsidRPr="007748B7" w:rsidRDefault="00D92318" w:rsidP="00144291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– </w:t>
      </w:r>
      <w:r w:rsidR="002E3908" w:rsidRPr="007748B7">
        <w:rPr>
          <w:rFonts w:ascii="Times New Roman" w:hAnsi="Times New Roman" w:cs="Times New Roman"/>
          <w:sz w:val="28"/>
          <w:szCs w:val="28"/>
        </w:rPr>
        <w:t>149,01679</w:t>
      </w:r>
      <w:r w:rsidR="00EA4FDB">
        <w:rPr>
          <w:rFonts w:ascii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28B0" w:rsidRPr="007748B7" w:rsidRDefault="00E91BF5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 w:rsidR="00EA2B1A" w:rsidRPr="007748B7">
        <w:rPr>
          <w:rFonts w:ascii="Times New Roman" w:eastAsia="Times New Roman" w:hAnsi="Times New Roman" w:cs="Times New Roman"/>
          <w:sz w:val="28"/>
          <w:szCs w:val="28"/>
        </w:rPr>
        <w:t>301</w:t>
      </w:r>
      <w:r w:rsidR="005E77C6" w:rsidRPr="007748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3908" w:rsidRPr="007748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13347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Pr="007748B7" w:rsidRDefault="00E91BF5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2019 год</w:t>
      </w:r>
      <w:r w:rsidR="00A53E1A" w:rsidRPr="007748B7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 xml:space="preserve">  1370,0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D92318" w:rsidRPr="007748B7" w:rsidRDefault="00D92318" w:rsidP="00144291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>- средства областного бюджета – 959,0 тыс. рублей;</w:t>
      </w:r>
    </w:p>
    <w:p w:rsidR="00E91BF5" w:rsidRPr="007748B7" w:rsidRDefault="00E91BF5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>411</w:t>
      </w:r>
      <w:r w:rsidR="005E77C6" w:rsidRPr="007748B7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91BF5" w:rsidRPr="007748B7" w:rsidRDefault="00E91BF5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48B7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>1050</w:t>
      </w:r>
      <w:r w:rsidR="005E77C6" w:rsidRPr="007748B7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D92318" w:rsidRPr="007748B7" w:rsidRDefault="00D92318" w:rsidP="00144291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8B7">
        <w:rPr>
          <w:rFonts w:ascii="Times New Roman" w:hAnsi="Times New Roman" w:cs="Times New Roman"/>
          <w:sz w:val="28"/>
          <w:szCs w:val="28"/>
        </w:rPr>
        <w:t>- средства областного бюджета – 735,0 тыс. рублей;</w:t>
      </w:r>
    </w:p>
    <w:p w:rsidR="00E91BF5" w:rsidRPr="007748B7" w:rsidRDefault="00E91BF5" w:rsidP="001442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48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8B7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– </w:t>
      </w:r>
      <w:r w:rsidR="00A53E1A" w:rsidRPr="007748B7">
        <w:rPr>
          <w:rFonts w:ascii="Times New Roman" w:eastAsia="Times New Roman" w:hAnsi="Times New Roman" w:cs="Times New Roman"/>
          <w:sz w:val="28"/>
          <w:szCs w:val="28"/>
        </w:rPr>
        <w:t>315</w:t>
      </w:r>
      <w:r w:rsidR="005E77C6" w:rsidRPr="007748B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050D1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5579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4058" w:rsidRDefault="00FF4058" w:rsidP="00FF405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908" w:rsidRPr="00245C8C" w:rsidRDefault="00050D15" w:rsidP="005579A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C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к </w:t>
      </w:r>
      <w:r w:rsidR="00303EA9" w:rsidRPr="00245C8C">
        <w:rPr>
          <w:rFonts w:ascii="Times New Roman" w:eastAsia="Times New Roman" w:hAnsi="Times New Roman" w:cs="Times New Roman"/>
          <w:bCs/>
          <w:sz w:val="28"/>
          <w:szCs w:val="28"/>
        </w:rPr>
        <w:t>долгосрочной</w:t>
      </w:r>
      <w:r w:rsidRPr="00245C8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целевой программе</w:t>
      </w:r>
      <w:r w:rsidR="00303EA9" w:rsidRPr="00245C8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«Доступная среда» на 2016-2020 годы</w:t>
      </w:r>
      <w:r w:rsidR="009C21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5C8C">
        <w:rPr>
          <w:rFonts w:ascii="Times New Roman" w:eastAsia="Times New Roman" w:hAnsi="Times New Roman" w:cs="Times New Roman"/>
          <w:bCs/>
          <w:sz w:val="28"/>
          <w:szCs w:val="28"/>
        </w:rPr>
        <w:t>изложить в</w:t>
      </w:r>
      <w:r w:rsidR="00303EA9" w:rsidRPr="00245C8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редакции согласно приложению.</w:t>
      </w:r>
    </w:p>
    <w:p w:rsidR="007748B7" w:rsidRPr="007748B7" w:rsidRDefault="007748B7" w:rsidP="005579A2">
      <w:pPr>
        <w:pStyle w:val="a6"/>
        <w:spacing w:after="0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E3908" w:rsidRPr="007748B7" w:rsidRDefault="00303EA9" w:rsidP="005579A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0959E0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астоящее постановление </w:t>
      </w:r>
      <w:r w:rsidR="00507102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</w:t>
      </w:r>
      <w:r w:rsidR="000959E0" w:rsidRPr="007748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748B7" w:rsidRPr="007748B7" w:rsidRDefault="007748B7" w:rsidP="005579A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59E0" w:rsidRPr="007748B7" w:rsidRDefault="000959E0" w:rsidP="005579A2">
      <w:pPr>
        <w:pStyle w:val="a6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48B7">
        <w:rPr>
          <w:rFonts w:ascii="Times New Roman" w:eastAsia="Calibri" w:hAnsi="Times New Roman" w:cs="Times New Roman"/>
          <w:sz w:val="28"/>
          <w:szCs w:val="24"/>
        </w:rPr>
        <w:t xml:space="preserve">Контроль за исполнением настоящего постановления </w:t>
      </w:r>
      <w:r w:rsidR="002B34BA" w:rsidRPr="007748B7">
        <w:rPr>
          <w:rFonts w:ascii="Times New Roman" w:eastAsia="Calibri" w:hAnsi="Times New Roman" w:cs="Times New Roman"/>
          <w:sz w:val="28"/>
          <w:szCs w:val="24"/>
        </w:rPr>
        <w:t>оставляю за собой.</w:t>
      </w:r>
    </w:p>
    <w:p w:rsidR="004276AA" w:rsidRPr="007748B7" w:rsidRDefault="004276AA" w:rsidP="00245C8C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AE441D" w:rsidRPr="007748B7" w:rsidRDefault="00AE441D" w:rsidP="00303EA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</w:p>
    <w:p w:rsidR="004276AA" w:rsidRPr="007748B7" w:rsidRDefault="004276AA" w:rsidP="004276A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Глава муниципального образования</w:t>
      </w:r>
    </w:p>
    <w:p w:rsidR="00761A27" w:rsidRDefault="004276AA" w:rsidP="00CF798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«Смоленский район» Смоленской </w:t>
      </w:r>
      <w:r w:rsidR="002B34BA"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области           </w:t>
      </w:r>
      <w:r w:rsidR="007D3CE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                        </w:t>
      </w:r>
      <w:r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О</w:t>
      </w:r>
      <w:r w:rsidR="002B34BA" w:rsidRPr="007748B7">
        <w:rPr>
          <w:rFonts w:ascii="Times New Roman" w:hAnsi="Times New Roman" w:cs="Times New Roman"/>
          <w:b/>
          <w:bCs/>
          <w:iCs/>
          <w:kern w:val="36"/>
          <w:sz w:val="28"/>
          <w:szCs w:val="28"/>
        </w:rPr>
        <w:t>.Н. Павлюченкова</w:t>
      </w:r>
    </w:p>
    <w:p w:rsidR="009C2176" w:rsidRDefault="009C2176" w:rsidP="00B913BC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B913BC" w:rsidRPr="000846E8" w:rsidRDefault="00B913BC" w:rsidP="00B913B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3EA9" w:rsidRDefault="00303EA9" w:rsidP="006D4E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03EA9" w:rsidSect="00FF405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C04CAE" w:rsidTr="00050D15">
        <w:tc>
          <w:tcPr>
            <w:tcW w:w="6804" w:type="dxa"/>
          </w:tcPr>
          <w:p w:rsidR="00050D15" w:rsidRDefault="003161BB" w:rsidP="00050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 w:rsidR="009C2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50D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50D15"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олгосрочной  </w:t>
            </w:r>
          </w:p>
          <w:p w:rsidR="00050D15" w:rsidRPr="006D4E13" w:rsidRDefault="00050D15" w:rsidP="00050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программе  </w:t>
            </w:r>
          </w:p>
          <w:p w:rsidR="00050D15" w:rsidRPr="006D4E13" w:rsidRDefault="00050D15" w:rsidP="00050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«Доступная среда» на  2016 - 2020 годы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050D15" w:rsidRPr="006D4E13" w:rsidRDefault="00050D15" w:rsidP="00050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</w:t>
            </w:r>
            <w:r w:rsidR="009C2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:rsidR="00050D15" w:rsidRPr="006D4E13" w:rsidRDefault="00050D15" w:rsidP="00050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9C2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</w:p>
          <w:p w:rsidR="00C04CAE" w:rsidRDefault="00050D15" w:rsidP="00050D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  <w:p w:rsidR="00CF798B" w:rsidRPr="007748B7" w:rsidRDefault="00CF798B" w:rsidP="00CF798B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23.03.2018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362</w:t>
            </w:r>
          </w:p>
          <w:p w:rsidR="003161BB" w:rsidRDefault="003161BB" w:rsidP="00C0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1BA" w:rsidRDefault="00D621BA" w:rsidP="00D6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D621BA" w:rsidRDefault="00D621BA" w:rsidP="00D62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88" w:type="dxa"/>
        <w:tblInd w:w="-743" w:type="dxa"/>
        <w:tblLayout w:type="fixed"/>
        <w:tblLook w:val="04A0"/>
      </w:tblPr>
      <w:tblGrid>
        <w:gridCol w:w="2835"/>
        <w:gridCol w:w="2836"/>
        <w:gridCol w:w="1163"/>
        <w:gridCol w:w="1559"/>
        <w:gridCol w:w="1559"/>
        <w:gridCol w:w="1333"/>
        <w:gridCol w:w="85"/>
        <w:gridCol w:w="1048"/>
        <w:gridCol w:w="2325"/>
        <w:gridCol w:w="1645"/>
      </w:tblGrid>
      <w:tr w:rsidR="009A313E" w:rsidRPr="00C36EAA" w:rsidTr="009C2176">
        <w:tc>
          <w:tcPr>
            <w:tcW w:w="2835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2836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3" w:type="dxa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325" w:type="dxa"/>
          </w:tcPr>
          <w:p w:rsidR="009A313E" w:rsidRPr="009301D3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645" w:type="dxa"/>
          </w:tcPr>
          <w:p w:rsidR="009A313E" w:rsidRPr="009301D3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D3CE3" w:rsidRPr="00C36EAA" w:rsidTr="000472D0">
        <w:tc>
          <w:tcPr>
            <w:tcW w:w="16388" w:type="dxa"/>
            <w:gridSpan w:val="10"/>
          </w:tcPr>
          <w:p w:rsidR="007D3CE3" w:rsidRPr="009301D3" w:rsidRDefault="007D3CE3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Совершенствование нормативной правовой базы:</w:t>
            </w:r>
          </w:p>
        </w:tc>
      </w:tr>
      <w:tr w:rsidR="009A313E" w:rsidRPr="00C36EAA" w:rsidTr="009C2176">
        <w:tc>
          <w:tcPr>
            <w:tcW w:w="2835" w:type="dxa"/>
          </w:tcPr>
          <w:p w:rsidR="009A313E" w:rsidRPr="009B0030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313E" w:rsidRPr="009B0030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9A313E" w:rsidRPr="009B0030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9A313E" w:rsidRPr="009B0030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9A313E" w:rsidRPr="00AE3C7C" w:rsidRDefault="009A313E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изменений в административные регламенты предоставления гражданам муниципальных услуг,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положений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обеспечивающих соблюдение установленных законодательством условий доступности для инвалидов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ЖКХ, сельские поселения</w:t>
            </w:r>
          </w:p>
        </w:tc>
        <w:tc>
          <w:tcPr>
            <w:tcW w:w="1645" w:type="dxa"/>
          </w:tcPr>
          <w:p w:rsidR="009A313E" w:rsidRPr="00AE3C7C" w:rsidRDefault="009A313E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Соблюдение установленных законодательством условий доступности для инвалидов</w:t>
            </w:r>
          </w:p>
        </w:tc>
      </w:tr>
      <w:tr w:rsidR="009A313E" w:rsidRPr="00C36EAA" w:rsidTr="009C2176">
        <w:tc>
          <w:tcPr>
            <w:tcW w:w="2835" w:type="dxa"/>
          </w:tcPr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9A313E" w:rsidRPr="00AE3C7C" w:rsidRDefault="009A313E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проверки </w:t>
            </w: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проектов документации на проведение капитального ремонта (модернизации, реконструкции) зданий, на строительство (аренду) новых зданий (помещений)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рамках своей компетенции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A313E" w:rsidRPr="00230C34" w:rsidRDefault="009A313E" w:rsidP="0031040E">
            <w:pPr>
              <w:rPr>
                <w:rFonts w:ascii="Times New Roman" w:hAnsi="Times New Roman"/>
                <w:sz w:val="24"/>
                <w:szCs w:val="24"/>
              </w:rPr>
            </w:pPr>
            <w:r w:rsidRPr="00230C3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1645" w:type="dxa"/>
          </w:tcPr>
          <w:p w:rsidR="009A313E" w:rsidRPr="00AE3C7C" w:rsidRDefault="009A313E" w:rsidP="0031040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Доступность для инвалидов вновь вводимых объектов в эксплуатацию или прошедших реконструкцию, модернизацию</w:t>
            </w:r>
          </w:p>
        </w:tc>
      </w:tr>
      <w:tr w:rsidR="007D3CE3" w:rsidRPr="00C36EAA" w:rsidTr="00CC407A">
        <w:tc>
          <w:tcPr>
            <w:tcW w:w="16388" w:type="dxa"/>
            <w:gridSpan w:val="10"/>
          </w:tcPr>
          <w:p w:rsidR="007D3CE3" w:rsidRPr="009301D3" w:rsidRDefault="007D3CE3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Мероприятия по поэтапному повышению значений показателей доступности для инвалидов объектов инфраструктуры, включая оборудование объектов необходимыми приспособлениями, и предоставляемых услуг, с учетом имеющихся у них нарушенных функций организма.</w:t>
            </w:r>
          </w:p>
        </w:tc>
      </w:tr>
      <w:tr w:rsidR="007D3CE3" w:rsidRPr="00C36EAA" w:rsidTr="005C615B">
        <w:tc>
          <w:tcPr>
            <w:tcW w:w="16388" w:type="dxa"/>
            <w:gridSpan w:val="10"/>
          </w:tcPr>
          <w:p w:rsidR="007D3CE3" w:rsidRPr="009301D3" w:rsidRDefault="007D3CE3" w:rsidP="0031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услуг в сфере культуры, спорта и физической культуры, адаптация объектов культуры и спорта:</w:t>
            </w:r>
          </w:p>
        </w:tc>
      </w:tr>
      <w:tr w:rsidR="009A313E" w:rsidRPr="00C36EAA" w:rsidTr="009C2176">
        <w:tc>
          <w:tcPr>
            <w:tcW w:w="2835" w:type="dxa"/>
            <w:vMerge w:val="restart"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  <w:shd w:val="clear" w:color="auto" w:fill="FFFFFF" w:themeFill="background1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263,0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КТ РДК</w:t>
            </w:r>
          </w:p>
        </w:tc>
        <w:tc>
          <w:tcPr>
            <w:tcW w:w="1645" w:type="dxa"/>
            <w:vMerge w:val="restart"/>
          </w:tcPr>
          <w:p w:rsidR="009A313E" w:rsidRPr="0052511A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1A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получение социокультурной реабилитации</w:t>
            </w: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163" w:type="dxa"/>
            <w:shd w:val="clear" w:color="auto" w:fill="FFFFFF" w:themeFill="background1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D622FC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9A313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Default="009A313E" w:rsidP="0031040E"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A313E" w:rsidRPr="00C36EAA" w:rsidRDefault="009A313E" w:rsidP="001F3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A313E" w:rsidRPr="00C36EAA" w:rsidRDefault="009A313E" w:rsidP="001F3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9A313E" w:rsidRPr="00C36EAA" w:rsidRDefault="009A313E" w:rsidP="00BB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BB0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санитарно-гигиенических помещений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A313E" w:rsidRPr="00C36EAA" w:rsidRDefault="00D622FC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9A313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3" w:type="dxa"/>
            <w:shd w:val="clear" w:color="auto" w:fill="FFFFFF" w:themeFill="background1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E" w:rsidRPr="00C36EAA" w:rsidRDefault="009A313E" w:rsidP="00575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2325" w:type="dxa"/>
            <w:vMerge/>
            <w:shd w:val="clear" w:color="auto" w:fill="FFFFFF" w:themeFill="background1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FFFFFF" w:themeFill="background1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 w:val="restart"/>
          </w:tcPr>
          <w:p w:rsidR="009A313E" w:rsidRDefault="009A313E" w:rsidP="0031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МБУК СМЦБС</w:t>
            </w:r>
          </w:p>
        </w:tc>
        <w:tc>
          <w:tcPr>
            <w:tcW w:w="1645" w:type="dxa"/>
            <w:vMerge w:val="restart"/>
          </w:tcPr>
          <w:p w:rsidR="009A313E" w:rsidRPr="00C36EAA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муниципальной услуги по библиотечному обслуживанию населения</w:t>
            </w: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 w:val="restart"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объекты муниципального образования «Смоленский район» </w:t>
            </w:r>
            <w:r w:rsidRPr="00C3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«СК «Пригорское», МКУ «СК «Печерск». МБУ ФОК</w:t>
            </w:r>
          </w:p>
        </w:tc>
        <w:tc>
          <w:tcPr>
            <w:tcW w:w="1645" w:type="dxa"/>
            <w:vMerge w:val="restart"/>
          </w:tcPr>
          <w:p w:rsidR="009A313E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универсальной безбарьерной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среды, позволяющей 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заниматься физической культурой и спортом и посещать спортивные мероприятия</w:t>
            </w: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</w:t>
            </w: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переоборудование путей (пути) движения внутри здания (в т.ч.пути эвакуации)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25" w:type="dxa"/>
            <w:vMerge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 w:val="restart"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A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 w:val="restart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МБУ ДО ДШИ </w:t>
            </w:r>
          </w:p>
        </w:tc>
        <w:tc>
          <w:tcPr>
            <w:tcW w:w="1645" w:type="dxa"/>
            <w:vMerge w:val="restart"/>
          </w:tcPr>
          <w:p w:rsidR="009A313E" w:rsidRPr="00C36EAA" w:rsidRDefault="009A313E" w:rsidP="00310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523AF3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3505FD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</w:t>
            </w: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санитарно-гигиенических помещений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28341C" w:rsidRDefault="009A313E" w:rsidP="003104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28341C" w:rsidRDefault="009A313E" w:rsidP="003104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32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13E" w:rsidRPr="00C36EAA" w:rsidTr="009C2176">
        <w:tc>
          <w:tcPr>
            <w:tcW w:w="2835" w:type="dxa"/>
            <w:vMerge/>
          </w:tcPr>
          <w:p w:rsidR="009A313E" w:rsidRPr="00C36EAA" w:rsidRDefault="009A313E" w:rsidP="003104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3505FD" w:rsidRDefault="009A313E" w:rsidP="003104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16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</w:tcPr>
          <w:p w:rsidR="009A313E" w:rsidRPr="00C36EAA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36E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25" w:type="dxa"/>
            <w:vMerge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Default="009A313E" w:rsidP="00310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CE3" w:rsidRPr="00966DF0" w:rsidTr="00EB20CE">
        <w:tc>
          <w:tcPr>
            <w:tcW w:w="16388" w:type="dxa"/>
            <w:gridSpan w:val="10"/>
          </w:tcPr>
          <w:p w:rsidR="007D3CE3" w:rsidRPr="00966DF0" w:rsidRDefault="007D3CE3" w:rsidP="00310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2.2.Адаптация зданий (помещений) образовательных учреждений и предоставление образовательных услуг:</w:t>
            </w:r>
          </w:p>
        </w:tc>
      </w:tr>
      <w:tr w:rsidR="009C2176" w:rsidRPr="00966DF0" w:rsidTr="009C2176">
        <w:trPr>
          <w:trHeight w:val="828"/>
        </w:trPr>
        <w:tc>
          <w:tcPr>
            <w:tcW w:w="2835" w:type="dxa"/>
            <w:vMerge w:val="restart"/>
          </w:tcPr>
          <w:p w:rsidR="009C2176" w:rsidRPr="009B0030" w:rsidRDefault="009C2176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B00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2836" w:type="dxa"/>
          </w:tcPr>
          <w:p w:rsidR="009C2176" w:rsidRPr="00B558CB" w:rsidRDefault="009C2176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163" w:type="dxa"/>
          </w:tcPr>
          <w:p w:rsidR="009C2176" w:rsidRPr="00E774BC" w:rsidRDefault="009C217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2176" w:rsidRPr="00E774BC" w:rsidRDefault="009C217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:rsidR="009C2176" w:rsidRPr="00E774BC" w:rsidRDefault="009C217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C2176" w:rsidRPr="00E774BC" w:rsidRDefault="009C217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C2176" w:rsidRPr="00E774BC" w:rsidRDefault="009C2176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325" w:type="dxa"/>
            <w:vMerge w:val="restart"/>
          </w:tcPr>
          <w:p w:rsidR="009C2176" w:rsidRPr="00966DF0" w:rsidRDefault="009C2176" w:rsidP="004F7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  <w:vMerge w:val="restart"/>
          </w:tcPr>
          <w:p w:rsidR="009C2176" w:rsidRPr="00966DF0" w:rsidRDefault="009C2176" w:rsidP="004F7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9A313E" w:rsidRPr="00966DF0" w:rsidTr="009C2176">
        <w:tc>
          <w:tcPr>
            <w:tcW w:w="2835" w:type="dxa"/>
            <w:vMerge/>
          </w:tcPr>
          <w:p w:rsidR="009A313E" w:rsidRPr="00C36EAA" w:rsidRDefault="009A313E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Default="009A313E" w:rsidP="001D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30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(расширение дверных проемов и др.)</w:t>
            </w:r>
          </w:p>
        </w:tc>
        <w:tc>
          <w:tcPr>
            <w:tcW w:w="1163" w:type="dxa"/>
          </w:tcPr>
          <w:p w:rsidR="009A313E" w:rsidRPr="008A0E94" w:rsidRDefault="009A313E" w:rsidP="001D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E774BC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E774BC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A313E" w:rsidRPr="00E774BC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A313E" w:rsidRPr="00E774BC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9A313E" w:rsidRPr="00966DF0" w:rsidRDefault="009A31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966DF0" w:rsidRDefault="009A31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3E" w:rsidRPr="00966DF0" w:rsidTr="009C2176">
        <w:tc>
          <w:tcPr>
            <w:tcW w:w="2835" w:type="dxa"/>
            <w:vMerge/>
          </w:tcPr>
          <w:p w:rsidR="009A313E" w:rsidRPr="00C36EAA" w:rsidRDefault="009A313E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0D446C" w:rsidRDefault="009A313E" w:rsidP="001D38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46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организаций адаптивной техникой: тифлотехническими средствами, специлизированными табло, указателями движения визуальными и тактильными</w:t>
            </w:r>
          </w:p>
        </w:tc>
        <w:tc>
          <w:tcPr>
            <w:tcW w:w="1163" w:type="dxa"/>
          </w:tcPr>
          <w:p w:rsidR="009A313E" w:rsidRPr="00C04CAE" w:rsidRDefault="009A313E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4D3B1F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4D3B1F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A313E" w:rsidRPr="004D3B1F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A313E" w:rsidRPr="004D3B1F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25" w:type="dxa"/>
            <w:vMerge/>
          </w:tcPr>
          <w:p w:rsidR="009A313E" w:rsidRPr="00966DF0" w:rsidRDefault="009A31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966DF0" w:rsidRDefault="009A31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13E" w:rsidRPr="00966DF0" w:rsidTr="009C2176">
        <w:tc>
          <w:tcPr>
            <w:tcW w:w="2835" w:type="dxa"/>
            <w:vMerge/>
          </w:tcPr>
          <w:p w:rsidR="009A313E" w:rsidRPr="00C36EAA" w:rsidRDefault="009A313E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A313E" w:rsidRPr="00B558CB" w:rsidRDefault="009A313E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8C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163" w:type="dxa"/>
          </w:tcPr>
          <w:p w:rsidR="009A313E" w:rsidRPr="00C04CAE" w:rsidRDefault="009A313E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8A0E94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13E" w:rsidRPr="008A0E94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2"/>
          </w:tcPr>
          <w:p w:rsidR="009A313E" w:rsidRPr="008A0E94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A313E" w:rsidRPr="008A0E94" w:rsidRDefault="009A313E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A313E" w:rsidRPr="00966DF0" w:rsidRDefault="009A31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A313E" w:rsidRPr="00966DF0" w:rsidRDefault="009A313E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B558CB" w:rsidRDefault="00944A89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163" w:type="dxa"/>
          </w:tcPr>
          <w:p w:rsidR="00944A89" w:rsidRPr="00C04CAE" w:rsidRDefault="00944A89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2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B558CB" w:rsidRDefault="00944A89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163" w:type="dxa"/>
          </w:tcPr>
          <w:p w:rsidR="00944A89" w:rsidRPr="00C04CAE" w:rsidRDefault="00944A89" w:rsidP="001D38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2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046BD" w:rsidRDefault="00944A89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B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стоянки автотранспортных средств для инвалидов</w:t>
            </w:r>
          </w:p>
        </w:tc>
        <w:tc>
          <w:tcPr>
            <w:tcW w:w="1163" w:type="dxa"/>
          </w:tcPr>
          <w:p w:rsidR="00944A89" w:rsidRPr="008A0E94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Default="00944A89" w:rsidP="001D3809"/>
        </w:tc>
        <w:tc>
          <w:tcPr>
            <w:tcW w:w="1559" w:type="dxa"/>
          </w:tcPr>
          <w:p w:rsidR="00944A89" w:rsidRDefault="00944A89" w:rsidP="001D3809">
            <w:pPr>
              <w:jc w:val="center"/>
            </w:pPr>
          </w:p>
        </w:tc>
        <w:tc>
          <w:tcPr>
            <w:tcW w:w="1418" w:type="dxa"/>
            <w:gridSpan w:val="2"/>
          </w:tcPr>
          <w:p w:rsidR="00944A89" w:rsidRDefault="00944A89" w:rsidP="001D3809">
            <w:pPr>
              <w:jc w:val="center"/>
            </w:pPr>
          </w:p>
        </w:tc>
        <w:tc>
          <w:tcPr>
            <w:tcW w:w="1048" w:type="dxa"/>
          </w:tcPr>
          <w:p w:rsidR="00944A89" w:rsidRPr="008A0E94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1D3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046BD" w:rsidRDefault="00944A89" w:rsidP="00DB4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в МБДОУ д\с «Золотая рыбка» для получения детьми-инвалидами качественного образования, из них:</w:t>
            </w:r>
          </w:p>
        </w:tc>
        <w:tc>
          <w:tcPr>
            <w:tcW w:w="1163" w:type="dxa"/>
          </w:tcPr>
          <w:p w:rsidR="00944A89" w:rsidRPr="008A0E94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4F7A86" w:rsidRDefault="00944A89" w:rsidP="001D3809">
            <w:pPr>
              <w:rPr>
                <w:rFonts w:ascii="Times New Roman" w:hAnsi="Times New Roman" w:cs="Times New Roman"/>
                <w:b/>
              </w:rPr>
            </w:pPr>
            <w:r w:rsidRPr="004F7A86">
              <w:rPr>
                <w:rFonts w:ascii="Times New Roman" w:hAnsi="Times New Roman" w:cs="Times New Roman"/>
                <w:b/>
              </w:rPr>
              <w:t>1560,561</w:t>
            </w:r>
          </w:p>
        </w:tc>
        <w:tc>
          <w:tcPr>
            <w:tcW w:w="1559" w:type="dxa"/>
          </w:tcPr>
          <w:p w:rsidR="00944A89" w:rsidRPr="00237AFD" w:rsidRDefault="00944A89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4A89" w:rsidRPr="00237AFD" w:rsidRDefault="00944A89" w:rsidP="001D3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Pr="008A0E94" w:rsidRDefault="00944A89" w:rsidP="001D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1D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B913BC" w:rsidRDefault="00944A89" w:rsidP="009A313E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1262,790</w:t>
            </w:r>
          </w:p>
        </w:tc>
        <w:tc>
          <w:tcPr>
            <w:tcW w:w="1559" w:type="dxa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B913BC" w:rsidRDefault="00944A89" w:rsidP="009A313E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296,210</w:t>
            </w:r>
          </w:p>
        </w:tc>
        <w:tc>
          <w:tcPr>
            <w:tcW w:w="1559" w:type="dxa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B913BC" w:rsidRDefault="00944A89" w:rsidP="009A313E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1,561</w:t>
            </w:r>
          </w:p>
        </w:tc>
        <w:tc>
          <w:tcPr>
            <w:tcW w:w="1559" w:type="dxa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172280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8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инклюзивного образования в МБДОУ ЦРР д\с «Рябинушка»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A89" w:rsidRPr="00237AFD" w:rsidRDefault="00944A89" w:rsidP="00F1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1147,43</w:t>
            </w:r>
            <w:r w:rsidR="00F1318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МБДОУ ЦРР д\с «Рябинушка»</w:t>
            </w: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A89" w:rsidRPr="00B913BC" w:rsidRDefault="00944A89" w:rsidP="009A313E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997,26621</w:t>
            </w: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A89" w:rsidRPr="00B913BC" w:rsidRDefault="00944A89" w:rsidP="009A313E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149,01679</w:t>
            </w: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A8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944A89" w:rsidRPr="004F7A86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1163" w:type="dxa"/>
          </w:tcPr>
          <w:p w:rsidR="00944A89" w:rsidRPr="004F7A86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4A89" w:rsidRPr="004F7A86" w:rsidRDefault="00944A89" w:rsidP="009A3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4A89" w:rsidRPr="00B913BC" w:rsidRDefault="00944A89" w:rsidP="00413347">
            <w:pPr>
              <w:rPr>
                <w:rFonts w:ascii="Times New Roman" w:hAnsi="Times New Roman" w:cs="Times New Roman"/>
                <w:b/>
              </w:rPr>
            </w:pPr>
            <w:r w:rsidRPr="00B913BC">
              <w:rPr>
                <w:rFonts w:ascii="Times New Roman" w:hAnsi="Times New Roman" w:cs="Times New Roman"/>
                <w:b/>
              </w:rPr>
              <w:t>1,14</w:t>
            </w:r>
            <w:r w:rsidR="00413347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418" w:type="dxa"/>
            <w:gridSpan w:val="2"/>
          </w:tcPr>
          <w:p w:rsidR="00944A89" w:rsidRPr="00237AFD" w:rsidRDefault="00944A89" w:rsidP="009A3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Формирование базы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645" w:type="dxa"/>
            <w:vMerge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специализированного автомобильного транспорта, оборудованного для перевозки детей-инвалидов, в том числе  инвалидов-колясочников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финансирования областной программы «Доступная среда»)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увеличение подвижного состава специализированного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детей-инвалидов</w:t>
            </w: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Интернет-сайт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для инвалидов и других маломобильных групп населения</w:t>
            </w:r>
          </w:p>
        </w:tc>
        <w:tc>
          <w:tcPr>
            <w:tcW w:w="1163" w:type="dxa"/>
          </w:tcPr>
          <w:p w:rsidR="00944A89" w:rsidRPr="00877C3A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877C3A" w:rsidRDefault="00944A89" w:rsidP="009A313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877C3A" w:rsidRDefault="00944A89" w:rsidP="009A313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877C3A" w:rsidRDefault="00944A89" w:rsidP="009A313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877C3A" w:rsidRDefault="00944A89" w:rsidP="009A313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</w:t>
            </w: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контактов с родителями детей-инвалидов на предмет выявления потребности в оказываемой услуге  детям-инвалидам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Определение круга обслуживаемых лиц, выявление потребности в оказываемой услуге  детям-инвалидам</w:t>
            </w: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учреждениях Смоленского района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мероприятиях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966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инвалидов, прошедш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социокультурную реабилитацию</w:t>
            </w:r>
          </w:p>
        </w:tc>
      </w:tr>
      <w:tr w:rsidR="00944A89" w:rsidRPr="00966DF0" w:rsidTr="009C2176">
        <w:tc>
          <w:tcPr>
            <w:tcW w:w="2835" w:type="dxa"/>
            <w:vMerge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163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DF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7D3CE3" w:rsidRPr="00966DF0" w:rsidTr="00355D27">
        <w:tc>
          <w:tcPr>
            <w:tcW w:w="16388" w:type="dxa"/>
            <w:gridSpan w:val="10"/>
          </w:tcPr>
          <w:p w:rsidR="007D3CE3" w:rsidRPr="00966DF0" w:rsidRDefault="007D3CE3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 Предоставление услуг и адаптация объектов инфраструктуры в сферах здравоохранения, транспорта, информации и связи (транспортных средств, средств связи и информации), включая оборудование объектов необходимыми приспособлениями: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входных групп и др.)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строительству, архитектуре и транспорту,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ОГБУЗ Смоленская ЦРБ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Модернизация объектов здравоохранения с целью приведения в полное соответствие с требованиями доступности для инвалидов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приведение объектов здравоохранения в полное соответствие с требованиями доступности для инвалидов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2836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645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детей-инвалидов, получивших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реабилитационные услуги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остановочных пунктов общественного транспорта специальными средствами для инвалидов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«Смоленский район» Смоленской области, Администрации сельских поселений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D4B">
              <w:rPr>
                <w:rFonts w:ascii="Times New Roman" w:hAnsi="Times New Roman" w:cs="Times New Roman"/>
                <w:sz w:val="24"/>
                <w:szCs w:val="24"/>
              </w:rPr>
              <w:t>Переоборудование пешеходных переходов для инвалидов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СОГБУ «Смоленскавтодор»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пешеходным переходам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учреждения, учреждения культуры, учреждения здравоохранения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Оборудование объектов социальной инфраструктуры парковками для инвалидов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культуре,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отдел по информационному обеспечению,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центр занятости,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комитет по строительству, архитектуре и транспорту,</w:t>
            </w:r>
          </w:p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ЖКХ, сельские поселения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сельские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836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доступа к информации о деятельности органов местного самоуправления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 помощью Интернет-сайтов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B0030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отдел</w:t>
            </w:r>
            <w:r w:rsidRPr="009B0030">
              <w:rPr>
                <w:rFonts w:ascii="Times New Roman" w:hAnsi="Times New Roman"/>
                <w:sz w:val="24"/>
                <w:szCs w:val="24"/>
              </w:rPr>
              <w:t>, Администрации сельских поселений</w:t>
            </w:r>
          </w:p>
        </w:tc>
        <w:tc>
          <w:tcPr>
            <w:tcW w:w="1645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информации о деятельности органов государственной власти и органов местного самоуправления муниципальных образований Смоленской области с помощью Интернет-сайтов для слабовидящих людей</w:t>
            </w:r>
          </w:p>
        </w:tc>
      </w:tr>
      <w:tr w:rsidR="007D3CE3" w:rsidRPr="00966DF0" w:rsidTr="0093594F">
        <w:tc>
          <w:tcPr>
            <w:tcW w:w="16388" w:type="dxa"/>
            <w:gridSpan w:val="10"/>
          </w:tcPr>
          <w:p w:rsidR="007D3CE3" w:rsidRPr="00966DF0" w:rsidRDefault="007D3CE3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Адаптация зданий (помещений) жилищного фонда и предоставление услуг в сфере рынка и торговли, включая оборудование объектов необходимыми приспособлениями: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610230" w:rsidRDefault="00944A89" w:rsidP="009A3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жизнедеятельности инвалидов сельских поселений</w:t>
            </w:r>
          </w:p>
        </w:tc>
        <w:tc>
          <w:tcPr>
            <w:tcW w:w="2836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Проведение работы, направленной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борудование зданий и сооружений для беспрепятственного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доступа к ним инвалидов и других маломобильных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,в том числе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t>жилых домов, не отвечающих требованиям доступности для инвалидов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9E5B11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E5B11">
              <w:rPr>
                <w:rFonts w:ascii="Times New Roman" w:hAnsi="Times New Roman"/>
                <w:sz w:val="24"/>
                <w:szCs w:val="24"/>
              </w:rPr>
              <w:t>тдел социальной защиты населения,</w:t>
            </w:r>
          </w:p>
          <w:p w:rsidR="00944A89" w:rsidRPr="009E5B11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 xml:space="preserve">комитет по строительству, архитектуре и </w:t>
            </w:r>
            <w:r w:rsidRPr="009E5B11">
              <w:rPr>
                <w:rFonts w:ascii="Times New Roman" w:hAnsi="Times New Roman"/>
                <w:sz w:val="24"/>
                <w:szCs w:val="24"/>
              </w:rPr>
              <w:lastRenderedPageBreak/>
              <w:t>транспорту,</w:t>
            </w:r>
          </w:p>
          <w:p w:rsidR="00944A89" w:rsidRPr="00610230" w:rsidRDefault="00944A89" w:rsidP="009A31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B11">
              <w:rPr>
                <w:rFonts w:ascii="Times New Roman" w:hAnsi="Times New Roman"/>
                <w:sz w:val="24"/>
                <w:szCs w:val="24"/>
              </w:rPr>
              <w:t>управление ЖКХ, сельские поселения</w:t>
            </w:r>
          </w:p>
        </w:tc>
        <w:tc>
          <w:tcPr>
            <w:tcW w:w="1645" w:type="dxa"/>
          </w:tcPr>
          <w:p w:rsidR="00944A89" w:rsidRPr="003B2D4B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беспрепятственного доступа инвалидов к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приоритетным объектам социальной инфраструктуры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торговли </w:t>
            </w:r>
          </w:p>
        </w:tc>
        <w:tc>
          <w:tcPr>
            <w:tcW w:w="2836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снабжени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инвалидов информацией о товарах, продуктах питания, предназначенных для населения, в доступных и пригодных для инвалидов форматах с учетом разных форм инвалидности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развития и торговли </w:t>
            </w:r>
          </w:p>
        </w:tc>
        <w:tc>
          <w:tcPr>
            <w:tcW w:w="1645" w:type="dxa"/>
          </w:tcPr>
          <w:p w:rsidR="00944A89" w:rsidRPr="00E2083F" w:rsidRDefault="00944A89" w:rsidP="009A313E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информации о товарах, продуктах питания</w:t>
            </w:r>
          </w:p>
        </w:tc>
      </w:tr>
      <w:tr w:rsidR="007D3CE3" w:rsidRPr="00966DF0" w:rsidTr="00AD6DA5">
        <w:tc>
          <w:tcPr>
            <w:tcW w:w="16388" w:type="dxa"/>
            <w:gridSpan w:val="10"/>
          </w:tcPr>
          <w:p w:rsidR="007D3CE3" w:rsidRPr="00966DF0" w:rsidRDefault="007D3CE3" w:rsidP="00F13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04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ним):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AE3C7C" w:rsidRDefault="00944A89" w:rsidP="009A31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836" w:type="dxa"/>
          </w:tcPr>
          <w:p w:rsidR="00944A89" w:rsidRPr="00AE3C7C" w:rsidRDefault="00944A89" w:rsidP="009A31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инструктирования или обучения специалистов работающих с инвалидами по вопросам связанным с обеспечением доступности для них объектов и услуг в соответствии с законодательством РФ. 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AE3C7C" w:rsidRDefault="00944A89" w:rsidP="009A31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645" w:type="dxa"/>
          </w:tcPr>
          <w:p w:rsidR="00944A89" w:rsidRPr="00AE3C7C" w:rsidRDefault="00944A89" w:rsidP="009A313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AE3C7C" w:rsidRDefault="00944A89" w:rsidP="009A31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2836" w:type="dxa"/>
          </w:tcPr>
          <w:p w:rsidR="00944A89" w:rsidRPr="00AE3C7C" w:rsidRDefault="00944A89" w:rsidP="009A31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прохождения курсов, участие специалистов и сотрудников учреждений в обучающих семинарах для тьютеров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</w:tcPr>
          <w:p w:rsidR="00944A89" w:rsidRPr="00AE3C7C" w:rsidRDefault="00944A89" w:rsidP="009A313E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645" w:type="dxa"/>
          </w:tcPr>
          <w:p w:rsidR="00944A89" w:rsidRPr="00AE3C7C" w:rsidRDefault="00944A89" w:rsidP="009A313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C7C">
              <w:rPr>
                <w:rFonts w:ascii="Times New Roman" w:eastAsia="Times New Roman" w:hAnsi="Times New Roman"/>
                <w:sz w:val="24"/>
                <w:szCs w:val="24"/>
              </w:rPr>
              <w:t>Организация беспрепятственного доступа маломобильных групп населения в общеобразовательные учреждения</w:t>
            </w:r>
          </w:p>
        </w:tc>
      </w:tr>
      <w:tr w:rsidR="00944A89" w:rsidRPr="00966DF0" w:rsidTr="009C2176">
        <w:tc>
          <w:tcPr>
            <w:tcW w:w="2835" w:type="dxa"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BE5037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(тыс.руб.), из них:</w:t>
            </w:r>
          </w:p>
        </w:tc>
        <w:tc>
          <w:tcPr>
            <w:tcW w:w="1163" w:type="dxa"/>
          </w:tcPr>
          <w:p w:rsidR="00944A89" w:rsidRPr="00766085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559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1860,561</w:t>
            </w:r>
          </w:p>
        </w:tc>
        <w:tc>
          <w:tcPr>
            <w:tcW w:w="1559" w:type="dxa"/>
          </w:tcPr>
          <w:p w:rsidR="00944A89" w:rsidRPr="00966DF0" w:rsidRDefault="00413347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1447,4305</w:t>
            </w:r>
          </w:p>
        </w:tc>
        <w:tc>
          <w:tcPr>
            <w:tcW w:w="1418" w:type="dxa"/>
            <w:gridSpan w:val="2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1370,0</w:t>
            </w:r>
          </w:p>
        </w:tc>
        <w:tc>
          <w:tcPr>
            <w:tcW w:w="1048" w:type="dxa"/>
          </w:tcPr>
          <w:p w:rsidR="00944A89" w:rsidRPr="00966DF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966DF0" w:rsidTr="009C2176">
        <w:trPr>
          <w:trHeight w:val="142"/>
        </w:trPr>
        <w:tc>
          <w:tcPr>
            <w:tcW w:w="2835" w:type="dxa"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1262,790</w:t>
            </w:r>
          </w:p>
        </w:tc>
        <w:tc>
          <w:tcPr>
            <w:tcW w:w="1559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997,26621</w:t>
            </w:r>
          </w:p>
        </w:tc>
        <w:tc>
          <w:tcPr>
            <w:tcW w:w="1418" w:type="dxa"/>
            <w:gridSpan w:val="2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944A89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44A89" w:rsidRPr="00966DF0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A89" w:rsidRPr="00FB0D89" w:rsidTr="009C2176">
        <w:tc>
          <w:tcPr>
            <w:tcW w:w="2835" w:type="dxa"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6E231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163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296,210</w:t>
            </w:r>
          </w:p>
        </w:tc>
        <w:tc>
          <w:tcPr>
            <w:tcW w:w="1559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149,01679</w:t>
            </w:r>
          </w:p>
        </w:tc>
        <w:tc>
          <w:tcPr>
            <w:tcW w:w="1418" w:type="dxa"/>
            <w:gridSpan w:val="2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959,0</w:t>
            </w:r>
          </w:p>
        </w:tc>
        <w:tc>
          <w:tcPr>
            <w:tcW w:w="1048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2325" w:type="dxa"/>
          </w:tcPr>
          <w:p w:rsidR="00944A89" w:rsidRPr="00FB0D89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645" w:type="dxa"/>
          </w:tcPr>
          <w:p w:rsidR="00944A89" w:rsidRPr="00FB0D89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944A89" w:rsidRPr="00FB0D89" w:rsidTr="009C2176">
        <w:tc>
          <w:tcPr>
            <w:tcW w:w="2835" w:type="dxa"/>
          </w:tcPr>
          <w:p w:rsidR="00944A89" w:rsidRPr="00C36EAA" w:rsidRDefault="00944A89" w:rsidP="009A3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44A89" w:rsidRPr="006E231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10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944A89" w:rsidRPr="006E2310" w:rsidRDefault="00944A89" w:rsidP="009A3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559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301,561</w:t>
            </w:r>
          </w:p>
        </w:tc>
        <w:tc>
          <w:tcPr>
            <w:tcW w:w="1559" w:type="dxa"/>
          </w:tcPr>
          <w:p w:rsidR="00944A89" w:rsidRPr="006E2310" w:rsidRDefault="00944A89" w:rsidP="00413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301,14</w:t>
            </w:r>
            <w:r w:rsidR="0041334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2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411,0</w:t>
            </w:r>
          </w:p>
        </w:tc>
        <w:tc>
          <w:tcPr>
            <w:tcW w:w="1048" w:type="dxa"/>
          </w:tcPr>
          <w:p w:rsidR="00944A89" w:rsidRPr="006E2310" w:rsidRDefault="00944A89" w:rsidP="009A3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  <w:tc>
          <w:tcPr>
            <w:tcW w:w="2325" w:type="dxa"/>
          </w:tcPr>
          <w:p w:rsidR="00944A89" w:rsidRPr="00FB0D89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645" w:type="dxa"/>
          </w:tcPr>
          <w:p w:rsidR="00944A89" w:rsidRPr="00FB0D89" w:rsidRDefault="00944A89" w:rsidP="009A3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D621BA" w:rsidRDefault="00D621BA" w:rsidP="00D621BA"/>
    <w:p w:rsidR="00D621BA" w:rsidRDefault="00D621BA" w:rsidP="00D621BA"/>
    <w:p w:rsidR="00D621BA" w:rsidRDefault="00D621BA" w:rsidP="00D621BA"/>
    <w:p w:rsidR="00D621BA" w:rsidRPr="0060601C" w:rsidRDefault="00D621BA" w:rsidP="00D6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621BA" w:rsidRPr="0060601C" w:rsidSect="00303E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A3" w:rsidRDefault="002004A3" w:rsidP="00E91BF5">
      <w:pPr>
        <w:spacing w:after="0" w:line="240" w:lineRule="auto"/>
      </w:pPr>
      <w:r>
        <w:separator/>
      </w:r>
    </w:p>
  </w:endnote>
  <w:endnote w:type="continuationSeparator" w:id="1">
    <w:p w:rsidR="002004A3" w:rsidRDefault="002004A3" w:rsidP="00E9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A3" w:rsidRDefault="002004A3" w:rsidP="00E91BF5">
      <w:pPr>
        <w:spacing w:after="0" w:line="240" w:lineRule="auto"/>
      </w:pPr>
      <w:r>
        <w:separator/>
      </w:r>
    </w:p>
  </w:footnote>
  <w:footnote w:type="continuationSeparator" w:id="1">
    <w:p w:rsidR="002004A3" w:rsidRDefault="002004A3" w:rsidP="00E9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346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1">
    <w:nsid w:val="0C7636E0"/>
    <w:multiLevelType w:val="hybridMultilevel"/>
    <w:tmpl w:val="1564FAFC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92202"/>
    <w:multiLevelType w:val="multilevel"/>
    <w:tmpl w:val="5F906A1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color w:val="auto"/>
      </w:rPr>
    </w:lvl>
  </w:abstractNum>
  <w:abstractNum w:abstractNumId="3">
    <w:nsid w:val="2CDE04D9"/>
    <w:multiLevelType w:val="hybridMultilevel"/>
    <w:tmpl w:val="44AC0C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00F0D5D"/>
    <w:multiLevelType w:val="hybridMultilevel"/>
    <w:tmpl w:val="99865694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44338D"/>
    <w:multiLevelType w:val="multilevel"/>
    <w:tmpl w:val="E758D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6">
    <w:nsid w:val="59D75BF3"/>
    <w:multiLevelType w:val="hybridMultilevel"/>
    <w:tmpl w:val="97EA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558CA"/>
    <w:multiLevelType w:val="hybridMultilevel"/>
    <w:tmpl w:val="EAFE9BCC"/>
    <w:lvl w:ilvl="0" w:tplc="89FACB9E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06"/>
    <w:rsid w:val="000016FF"/>
    <w:rsid w:val="00003ACC"/>
    <w:rsid w:val="000428C7"/>
    <w:rsid w:val="00050D15"/>
    <w:rsid w:val="00055FA9"/>
    <w:rsid w:val="000572C6"/>
    <w:rsid w:val="0008094E"/>
    <w:rsid w:val="00086A2F"/>
    <w:rsid w:val="000959E0"/>
    <w:rsid w:val="000A20AB"/>
    <w:rsid w:val="000B028E"/>
    <w:rsid w:val="000B1F80"/>
    <w:rsid w:val="000B4909"/>
    <w:rsid w:val="000C131B"/>
    <w:rsid w:val="000D287A"/>
    <w:rsid w:val="000D446C"/>
    <w:rsid w:val="000E35C1"/>
    <w:rsid w:val="000F0214"/>
    <w:rsid w:val="000F39B0"/>
    <w:rsid w:val="000F50D5"/>
    <w:rsid w:val="001036B4"/>
    <w:rsid w:val="00104505"/>
    <w:rsid w:val="0012240E"/>
    <w:rsid w:val="0013150A"/>
    <w:rsid w:val="00134180"/>
    <w:rsid w:val="00136237"/>
    <w:rsid w:val="00144291"/>
    <w:rsid w:val="0014445F"/>
    <w:rsid w:val="00172280"/>
    <w:rsid w:val="0017603D"/>
    <w:rsid w:val="00190AA7"/>
    <w:rsid w:val="001971B1"/>
    <w:rsid w:val="001A089C"/>
    <w:rsid w:val="001C18C9"/>
    <w:rsid w:val="001C2A74"/>
    <w:rsid w:val="001D3809"/>
    <w:rsid w:val="001D7325"/>
    <w:rsid w:val="001E456A"/>
    <w:rsid w:val="001F3CB6"/>
    <w:rsid w:val="002004A3"/>
    <w:rsid w:val="00216F7F"/>
    <w:rsid w:val="00230C34"/>
    <w:rsid w:val="00233813"/>
    <w:rsid w:val="00245C8C"/>
    <w:rsid w:val="00246C84"/>
    <w:rsid w:val="00252622"/>
    <w:rsid w:val="0028341C"/>
    <w:rsid w:val="002B0184"/>
    <w:rsid w:val="002B34BA"/>
    <w:rsid w:val="002B59C9"/>
    <w:rsid w:val="002B670E"/>
    <w:rsid w:val="002C4D79"/>
    <w:rsid w:val="002D166C"/>
    <w:rsid w:val="002E3908"/>
    <w:rsid w:val="002E77C7"/>
    <w:rsid w:val="0030075B"/>
    <w:rsid w:val="00303EA9"/>
    <w:rsid w:val="0031040E"/>
    <w:rsid w:val="003153F8"/>
    <w:rsid w:val="003161BB"/>
    <w:rsid w:val="0031698B"/>
    <w:rsid w:val="003348E5"/>
    <w:rsid w:val="003419A9"/>
    <w:rsid w:val="003422A1"/>
    <w:rsid w:val="003505FD"/>
    <w:rsid w:val="003764A9"/>
    <w:rsid w:val="003852C7"/>
    <w:rsid w:val="00391BF1"/>
    <w:rsid w:val="0039388C"/>
    <w:rsid w:val="003A491D"/>
    <w:rsid w:val="003B50D3"/>
    <w:rsid w:val="003C3506"/>
    <w:rsid w:val="003D54ED"/>
    <w:rsid w:val="003F41B8"/>
    <w:rsid w:val="003F5FA3"/>
    <w:rsid w:val="0040358A"/>
    <w:rsid w:val="00413347"/>
    <w:rsid w:val="0042363D"/>
    <w:rsid w:val="004276AA"/>
    <w:rsid w:val="0043756C"/>
    <w:rsid w:val="004421E8"/>
    <w:rsid w:val="0044551B"/>
    <w:rsid w:val="004539BC"/>
    <w:rsid w:val="00463E63"/>
    <w:rsid w:val="00476043"/>
    <w:rsid w:val="00495FC2"/>
    <w:rsid w:val="004A6138"/>
    <w:rsid w:val="004C4EFA"/>
    <w:rsid w:val="004C525E"/>
    <w:rsid w:val="004D3B1F"/>
    <w:rsid w:val="004F2A8E"/>
    <w:rsid w:val="004F6E93"/>
    <w:rsid w:val="004F7A86"/>
    <w:rsid w:val="0050107C"/>
    <w:rsid w:val="005045EB"/>
    <w:rsid w:val="00505552"/>
    <w:rsid w:val="00507102"/>
    <w:rsid w:val="00522334"/>
    <w:rsid w:val="00523AF3"/>
    <w:rsid w:val="0052511A"/>
    <w:rsid w:val="0053068B"/>
    <w:rsid w:val="00550314"/>
    <w:rsid w:val="005579A2"/>
    <w:rsid w:val="00575519"/>
    <w:rsid w:val="005868EC"/>
    <w:rsid w:val="00586BFE"/>
    <w:rsid w:val="005B0D57"/>
    <w:rsid w:val="005B6DA1"/>
    <w:rsid w:val="005C00D3"/>
    <w:rsid w:val="005C7B58"/>
    <w:rsid w:val="005D7D34"/>
    <w:rsid w:val="005E46F7"/>
    <w:rsid w:val="005E77C6"/>
    <w:rsid w:val="00601638"/>
    <w:rsid w:val="00606E8F"/>
    <w:rsid w:val="0063548A"/>
    <w:rsid w:val="00642726"/>
    <w:rsid w:val="00647D10"/>
    <w:rsid w:val="00671D7A"/>
    <w:rsid w:val="00674668"/>
    <w:rsid w:val="00674CCD"/>
    <w:rsid w:val="00682A6F"/>
    <w:rsid w:val="006848B0"/>
    <w:rsid w:val="00687E26"/>
    <w:rsid w:val="006A26B3"/>
    <w:rsid w:val="006A7A79"/>
    <w:rsid w:val="006D0015"/>
    <w:rsid w:val="006D4E13"/>
    <w:rsid w:val="006D6501"/>
    <w:rsid w:val="006E2310"/>
    <w:rsid w:val="006E3EC5"/>
    <w:rsid w:val="00702C92"/>
    <w:rsid w:val="0070464D"/>
    <w:rsid w:val="00706D5B"/>
    <w:rsid w:val="00712711"/>
    <w:rsid w:val="00733956"/>
    <w:rsid w:val="00740F9B"/>
    <w:rsid w:val="00752BA1"/>
    <w:rsid w:val="00761A27"/>
    <w:rsid w:val="007748B7"/>
    <w:rsid w:val="00775433"/>
    <w:rsid w:val="007872B5"/>
    <w:rsid w:val="00792618"/>
    <w:rsid w:val="007B5598"/>
    <w:rsid w:val="007D0A6A"/>
    <w:rsid w:val="007D3CE3"/>
    <w:rsid w:val="007E21B7"/>
    <w:rsid w:val="007E69BE"/>
    <w:rsid w:val="008152E6"/>
    <w:rsid w:val="008251F2"/>
    <w:rsid w:val="008453B9"/>
    <w:rsid w:val="00857566"/>
    <w:rsid w:val="0086066F"/>
    <w:rsid w:val="00862342"/>
    <w:rsid w:val="00864B17"/>
    <w:rsid w:val="00865EF7"/>
    <w:rsid w:val="00872F68"/>
    <w:rsid w:val="00877C3A"/>
    <w:rsid w:val="008951C2"/>
    <w:rsid w:val="008976EC"/>
    <w:rsid w:val="008A0E94"/>
    <w:rsid w:val="008B074A"/>
    <w:rsid w:val="008B1CBF"/>
    <w:rsid w:val="008B2F7F"/>
    <w:rsid w:val="008E5A13"/>
    <w:rsid w:val="008F2176"/>
    <w:rsid w:val="009046BD"/>
    <w:rsid w:val="00944A89"/>
    <w:rsid w:val="00947BB6"/>
    <w:rsid w:val="009562A6"/>
    <w:rsid w:val="00961747"/>
    <w:rsid w:val="0096480D"/>
    <w:rsid w:val="00966ECE"/>
    <w:rsid w:val="009828D4"/>
    <w:rsid w:val="009A313E"/>
    <w:rsid w:val="009B0030"/>
    <w:rsid w:val="009B5E47"/>
    <w:rsid w:val="009C2176"/>
    <w:rsid w:val="009E2523"/>
    <w:rsid w:val="009E5B11"/>
    <w:rsid w:val="009F5775"/>
    <w:rsid w:val="00A24E40"/>
    <w:rsid w:val="00A250DE"/>
    <w:rsid w:val="00A25A30"/>
    <w:rsid w:val="00A2707C"/>
    <w:rsid w:val="00A40A06"/>
    <w:rsid w:val="00A53E1A"/>
    <w:rsid w:val="00A5540F"/>
    <w:rsid w:val="00A6448F"/>
    <w:rsid w:val="00A671B4"/>
    <w:rsid w:val="00A9205B"/>
    <w:rsid w:val="00A966C8"/>
    <w:rsid w:val="00AE441D"/>
    <w:rsid w:val="00B132B0"/>
    <w:rsid w:val="00B1685A"/>
    <w:rsid w:val="00B47517"/>
    <w:rsid w:val="00B54186"/>
    <w:rsid w:val="00B558CB"/>
    <w:rsid w:val="00B77AD5"/>
    <w:rsid w:val="00B802D2"/>
    <w:rsid w:val="00B913BC"/>
    <w:rsid w:val="00B92272"/>
    <w:rsid w:val="00BB089D"/>
    <w:rsid w:val="00BC0E6C"/>
    <w:rsid w:val="00BD1869"/>
    <w:rsid w:val="00BD2A3C"/>
    <w:rsid w:val="00BD3956"/>
    <w:rsid w:val="00BE128E"/>
    <w:rsid w:val="00C04CAE"/>
    <w:rsid w:val="00C05DED"/>
    <w:rsid w:val="00C21C5E"/>
    <w:rsid w:val="00C26586"/>
    <w:rsid w:val="00C36EAA"/>
    <w:rsid w:val="00C36FC1"/>
    <w:rsid w:val="00C40DC2"/>
    <w:rsid w:val="00C4474D"/>
    <w:rsid w:val="00C528B0"/>
    <w:rsid w:val="00C65049"/>
    <w:rsid w:val="00C74B7A"/>
    <w:rsid w:val="00C84209"/>
    <w:rsid w:val="00CA1094"/>
    <w:rsid w:val="00CA13D9"/>
    <w:rsid w:val="00CA3D7A"/>
    <w:rsid w:val="00CF0434"/>
    <w:rsid w:val="00CF730F"/>
    <w:rsid w:val="00CF798B"/>
    <w:rsid w:val="00D00E29"/>
    <w:rsid w:val="00D06BCE"/>
    <w:rsid w:val="00D20F64"/>
    <w:rsid w:val="00D30365"/>
    <w:rsid w:val="00D50E98"/>
    <w:rsid w:val="00D55C42"/>
    <w:rsid w:val="00D621BA"/>
    <w:rsid w:val="00D622FC"/>
    <w:rsid w:val="00D66F13"/>
    <w:rsid w:val="00D71075"/>
    <w:rsid w:val="00D92318"/>
    <w:rsid w:val="00DB184A"/>
    <w:rsid w:val="00DB1EDF"/>
    <w:rsid w:val="00DB2D7B"/>
    <w:rsid w:val="00DB403E"/>
    <w:rsid w:val="00DD6436"/>
    <w:rsid w:val="00E167D4"/>
    <w:rsid w:val="00E222ED"/>
    <w:rsid w:val="00E42A21"/>
    <w:rsid w:val="00E6592C"/>
    <w:rsid w:val="00E7215F"/>
    <w:rsid w:val="00E871AB"/>
    <w:rsid w:val="00E87BE5"/>
    <w:rsid w:val="00E91BF5"/>
    <w:rsid w:val="00E94FE9"/>
    <w:rsid w:val="00E95855"/>
    <w:rsid w:val="00EA2B1A"/>
    <w:rsid w:val="00EA4FDB"/>
    <w:rsid w:val="00EB6C40"/>
    <w:rsid w:val="00EC5E74"/>
    <w:rsid w:val="00ED38E2"/>
    <w:rsid w:val="00ED6F18"/>
    <w:rsid w:val="00ED7359"/>
    <w:rsid w:val="00F13185"/>
    <w:rsid w:val="00F13DE4"/>
    <w:rsid w:val="00F32601"/>
    <w:rsid w:val="00F430B7"/>
    <w:rsid w:val="00F507B9"/>
    <w:rsid w:val="00F50ADB"/>
    <w:rsid w:val="00F6284F"/>
    <w:rsid w:val="00F90AFD"/>
    <w:rsid w:val="00F97E51"/>
    <w:rsid w:val="00FB0F05"/>
    <w:rsid w:val="00FF1449"/>
    <w:rsid w:val="00FF4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0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464D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27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basedOn w:val="a1"/>
    <w:next w:val="a3"/>
    <w:uiPriority w:val="99"/>
    <w:rsid w:val="0017603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59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1BF5"/>
  </w:style>
  <w:style w:type="paragraph" w:styleId="a9">
    <w:name w:val="footer"/>
    <w:basedOn w:val="a"/>
    <w:link w:val="aa"/>
    <w:uiPriority w:val="99"/>
    <w:unhideWhenUsed/>
    <w:rsid w:val="00E91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1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E9F5-D285-4918-9237-2FD292DB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21</cp:revision>
  <cp:lastPrinted>2018-04-13T05:44:00Z</cp:lastPrinted>
  <dcterms:created xsi:type="dcterms:W3CDTF">2018-03-13T09:08:00Z</dcterms:created>
  <dcterms:modified xsi:type="dcterms:W3CDTF">2018-04-13T05:45:00Z</dcterms:modified>
</cp:coreProperties>
</file>